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8E6A" w14:textId="77777777" w:rsidR="00F02190" w:rsidRDefault="00830896">
      <w:pPr>
        <w:spacing w:after="113" w:line="240" w:lineRule="auto"/>
        <w:jc w:val="center"/>
      </w:pPr>
      <w:r>
        <w:rPr>
          <w:rFonts w:ascii="Times New Roman" w:hAnsi="Times New Roman" w:cs="Times New Roman"/>
          <w:sz w:val="24"/>
          <w:szCs w:val="24"/>
        </w:rPr>
        <w:t xml:space="preserve">CENU APTAUJA NR. </w:t>
      </w:r>
      <w:proofErr w:type="spellStart"/>
      <w:r>
        <w:rPr>
          <w:rFonts w:ascii="Times New Roman" w:hAnsi="Times New Roman" w:cs="Times New Roman"/>
          <w:sz w:val="24"/>
          <w:szCs w:val="24"/>
        </w:rPr>
        <w:t>DNPz</w:t>
      </w:r>
      <w:proofErr w:type="spellEnd"/>
      <w:r>
        <w:rPr>
          <w:rFonts w:ascii="Times New Roman" w:hAnsi="Times New Roman" w:cs="Times New Roman"/>
          <w:sz w:val="24"/>
          <w:szCs w:val="24"/>
        </w:rPr>
        <w:t xml:space="preserve"> 2021/8</w:t>
      </w:r>
    </w:p>
    <w:p w14:paraId="06826C0D" w14:textId="77777777" w:rsidR="00F02190" w:rsidRDefault="00830896">
      <w:pPr>
        <w:spacing w:after="0" w:line="240" w:lineRule="auto"/>
        <w:jc w:val="center"/>
      </w:pPr>
      <w:r>
        <w:rPr>
          <w:rStyle w:val="Virsraksts1Rakstz"/>
          <w:rFonts w:eastAsia="Calibri"/>
          <w:color w:val="000000"/>
          <w:sz w:val="28"/>
          <w:szCs w:val="28"/>
        </w:rPr>
        <w:t xml:space="preserve">Mežizstrādes pakalpojumi </w:t>
      </w:r>
    </w:p>
    <w:p w14:paraId="5477E5A5" w14:textId="77777777" w:rsidR="00F02190" w:rsidRDefault="00F02190">
      <w:pPr>
        <w:spacing w:after="0" w:line="240" w:lineRule="auto"/>
        <w:jc w:val="center"/>
        <w:rPr>
          <w:rFonts w:ascii="Times New Roman" w:hAnsi="Times New Roman" w:cs="Times New Roman"/>
          <w:sz w:val="24"/>
          <w:szCs w:val="24"/>
        </w:rPr>
      </w:pPr>
    </w:p>
    <w:p w14:paraId="16B1CA41" w14:textId="77777777" w:rsidR="00F02190" w:rsidRDefault="00830896">
      <w:pPr>
        <w:spacing w:after="0"/>
        <w:jc w:val="center"/>
        <w:rPr>
          <w:rFonts w:ascii="Times New Roman" w:hAnsi="Times New Roman" w:cs="Times New Roman"/>
          <w:sz w:val="24"/>
          <w:szCs w:val="24"/>
        </w:rPr>
      </w:pPr>
      <w:r>
        <w:rPr>
          <w:rFonts w:ascii="Times New Roman" w:hAnsi="Times New Roman" w:cs="Times New Roman"/>
          <w:sz w:val="24"/>
          <w:szCs w:val="24"/>
        </w:rPr>
        <w:t>INSTRUKCIJA PRETENDENTIEM</w:t>
      </w:r>
    </w:p>
    <w:p w14:paraId="3DA8D4E3" w14:textId="77777777" w:rsidR="00F02190" w:rsidRDefault="00F02190">
      <w:pPr>
        <w:jc w:val="both"/>
        <w:rPr>
          <w:rFonts w:ascii="Times New Roman" w:hAnsi="Times New Roman" w:cs="Times New Roman"/>
          <w:b/>
          <w:sz w:val="20"/>
          <w:szCs w:val="20"/>
        </w:rPr>
      </w:pPr>
    </w:p>
    <w:p w14:paraId="10FBE7ED" w14:textId="77777777" w:rsidR="00F02190" w:rsidRDefault="00830896">
      <w:pPr>
        <w:numPr>
          <w:ilvl w:val="0"/>
          <w:numId w:val="5"/>
        </w:numPr>
        <w:spacing w:after="170" w:line="240" w:lineRule="auto"/>
        <w:ind w:left="227" w:hanging="363"/>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2AFD324F" w14:textId="77777777" w:rsidR="00F02190" w:rsidRDefault="00830896">
      <w:pPr>
        <w:widowControl w:val="0"/>
        <w:spacing w:after="0" w:line="240" w:lineRule="auto"/>
        <w:jc w:val="both"/>
      </w:pPr>
      <w:r>
        <w:rPr>
          <w:rFonts w:ascii="Times New Roman" w:hAnsi="Times New Roman" w:cs="Times New Roman"/>
          <w:sz w:val="24"/>
          <w:szCs w:val="24"/>
        </w:rPr>
        <w:t>Sniegt mežizstrādes pakalpojumu īpašumā “</w:t>
      </w:r>
      <w:proofErr w:type="spellStart"/>
      <w:r>
        <w:rPr>
          <w:rFonts w:ascii="Times New Roman" w:hAnsi="Times New Roman" w:cs="Times New Roman"/>
          <w:sz w:val="24"/>
          <w:szCs w:val="24"/>
        </w:rPr>
        <w:t>Valpenes</w:t>
      </w:r>
      <w:proofErr w:type="spellEnd"/>
      <w:r>
        <w:rPr>
          <w:rFonts w:ascii="Times New Roman" w:hAnsi="Times New Roman" w:cs="Times New Roman"/>
          <w:sz w:val="24"/>
          <w:szCs w:val="24"/>
        </w:rPr>
        <w:t xml:space="preserve"> kapi”, kadastra apzīmējums 8850031</w:t>
      </w:r>
      <w:r>
        <w:rPr>
          <w:rFonts w:ascii="Times New Roman" w:eastAsia="Times New Roman" w:hAnsi="Times New Roman" w:cs="Times New Roman"/>
          <w:kern w:val="2"/>
          <w:sz w:val="24"/>
          <w:szCs w:val="24"/>
          <w:lang w:eastAsia="lv-LV"/>
        </w:rPr>
        <w:t>0032</w:t>
      </w:r>
      <w:r>
        <w:rPr>
          <w:rFonts w:ascii="Times New Roman" w:hAnsi="Times New Roman" w:cs="Times New Roman"/>
          <w:sz w:val="24"/>
          <w:szCs w:val="24"/>
        </w:rPr>
        <w:t>, Dundagas  pagasts, Dundagas novadā novads. Paredzamais ciršanas apjoms līdz 130 m³. Apjomi tiks fiksēti pēc izstrādes, saskaņā ar cenu aptaujas instrukciju un Tehnisko specifikāciju.</w:t>
      </w:r>
    </w:p>
    <w:p w14:paraId="4E7FD7EA" w14:textId="0C68F4EB" w:rsidR="00F02190" w:rsidRDefault="00830896">
      <w:pPr>
        <w:pStyle w:val="Sarakstarindkopa"/>
        <w:spacing w:line="240" w:lineRule="auto"/>
        <w:ind w:left="0"/>
        <w:jc w:val="both"/>
      </w:pPr>
      <w:r>
        <w:rPr>
          <w:rFonts w:ascii="Times New Roman" w:hAnsi="Times New Roman" w:cs="Times New Roman"/>
          <w:sz w:val="24"/>
          <w:szCs w:val="24"/>
        </w:rPr>
        <w:t>Paredzamais līguma izpildes laiks – 2021.gada 3</w:t>
      </w:r>
      <w:r w:rsidR="00EC743E">
        <w:rPr>
          <w:rFonts w:ascii="Times New Roman" w:hAnsi="Times New Roman" w:cs="Times New Roman"/>
          <w:sz w:val="24"/>
          <w:szCs w:val="24"/>
        </w:rPr>
        <w:t>0</w:t>
      </w:r>
      <w:r>
        <w:rPr>
          <w:rFonts w:ascii="Times New Roman" w:hAnsi="Times New Roman" w:cs="Times New Roman"/>
          <w:sz w:val="24"/>
          <w:szCs w:val="24"/>
        </w:rPr>
        <w:t>.</w:t>
      </w:r>
      <w:r w:rsidR="00EC743E">
        <w:rPr>
          <w:rFonts w:ascii="Times New Roman" w:hAnsi="Times New Roman" w:cs="Times New Roman"/>
          <w:sz w:val="24"/>
          <w:szCs w:val="24"/>
        </w:rPr>
        <w:t>jūnijs</w:t>
      </w:r>
      <w:r>
        <w:rPr>
          <w:rFonts w:ascii="Times New Roman" w:hAnsi="Times New Roman" w:cs="Times New Roman"/>
          <w:sz w:val="24"/>
          <w:szCs w:val="24"/>
        </w:rPr>
        <w:t>.</w:t>
      </w:r>
    </w:p>
    <w:p w14:paraId="198B1655" w14:textId="77777777" w:rsidR="00F02190" w:rsidRDefault="00F02190">
      <w:pPr>
        <w:pStyle w:val="Sarakstarindkopa"/>
        <w:spacing w:line="240" w:lineRule="auto"/>
        <w:ind w:left="0"/>
        <w:jc w:val="both"/>
        <w:rPr>
          <w:rFonts w:ascii="Times New Roman" w:hAnsi="Times New Roman"/>
          <w:sz w:val="24"/>
          <w:szCs w:val="24"/>
        </w:rPr>
      </w:pPr>
    </w:p>
    <w:p w14:paraId="07E48B0E" w14:textId="77777777" w:rsidR="00F02190" w:rsidRDefault="00830896">
      <w:pPr>
        <w:numPr>
          <w:ilvl w:val="0"/>
          <w:numId w:val="5"/>
        </w:numPr>
        <w:spacing w:after="170" w:line="240" w:lineRule="auto"/>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65B75932" w14:textId="6CBC129A" w:rsidR="00F02190" w:rsidRDefault="00830896">
      <w:pPr>
        <w:spacing w:after="159" w:line="240" w:lineRule="auto"/>
        <w:jc w:val="both"/>
      </w:pPr>
      <w:r>
        <w:rPr>
          <w:rFonts w:ascii="Times New Roman" w:hAnsi="Times New Roman" w:cs="Times New Roman"/>
          <w:sz w:val="24"/>
          <w:szCs w:val="24"/>
        </w:rPr>
        <w:t xml:space="preserve">Piedāvājumus jāiesniedz, nosūtot pa e-pastu </w:t>
      </w:r>
      <w:hyperlink r:id="rId7">
        <w:r w:rsidRPr="00DF037A">
          <w:rPr>
            <w:rStyle w:val="Internetasaite"/>
            <w:rFonts w:ascii="Times New Roman" w:hAnsi="Times New Roman" w:cs="Times New Roman"/>
            <w:color w:val="00B0F0"/>
            <w:sz w:val="24"/>
            <w:szCs w:val="24"/>
          </w:rPr>
          <w:t>iepirkumi@dundaga.lv</w:t>
        </w:r>
      </w:hyperlink>
      <w:r>
        <w:rPr>
          <w:rStyle w:val="Internetasaite"/>
          <w:rFonts w:ascii="Times New Roman" w:hAnsi="Times New Roman" w:cs="Times New Roman"/>
          <w:color w:val="auto"/>
          <w:sz w:val="24"/>
          <w:szCs w:val="24"/>
          <w:u w:val="none"/>
        </w:rPr>
        <w:t xml:space="preserve"> līdz </w:t>
      </w:r>
      <w:r>
        <w:rPr>
          <w:rFonts w:ascii="Times New Roman" w:eastAsia="Times New Roman" w:hAnsi="Times New Roman" w:cs="Times New Roman"/>
          <w:sz w:val="24"/>
          <w:szCs w:val="24"/>
          <w:lang w:eastAsia="lv-LV"/>
        </w:rPr>
        <w:t xml:space="preserve">2020.gada </w:t>
      </w:r>
      <w:r w:rsidR="00DF037A">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w:t>
      </w:r>
      <w:r w:rsidR="00DF037A">
        <w:rPr>
          <w:rFonts w:ascii="Times New Roman" w:eastAsia="Times New Roman" w:hAnsi="Times New Roman" w:cs="Times New Roman"/>
          <w:sz w:val="24"/>
          <w:szCs w:val="24"/>
          <w:lang w:eastAsia="lv-LV"/>
        </w:rPr>
        <w:t>maija</w:t>
      </w:r>
      <w:r>
        <w:rPr>
          <w:rFonts w:ascii="Times New Roman" w:eastAsia="Times New Roman" w:hAnsi="Times New Roman" w:cs="Times New Roman"/>
          <w:sz w:val="24"/>
          <w:szCs w:val="24"/>
          <w:lang w:eastAsia="lv-LV"/>
        </w:rPr>
        <w:t>, plkst.1</w:t>
      </w:r>
      <w:r w:rsidR="00DF037A">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.00</w:t>
      </w:r>
      <w:r>
        <w:rPr>
          <w:rStyle w:val="Internetasaite"/>
          <w:rFonts w:ascii="Times New Roman" w:hAnsi="Times New Roman" w:cs="Times New Roman"/>
          <w:b/>
          <w:bCs/>
          <w:color w:val="auto"/>
          <w:sz w:val="24"/>
          <w:szCs w:val="24"/>
          <w:u w:val="none"/>
        </w:rPr>
        <w:t xml:space="preserve"> </w:t>
      </w:r>
      <w:r>
        <w:rPr>
          <w:rStyle w:val="Internetasaite"/>
          <w:rFonts w:ascii="Times New Roman" w:hAnsi="Times New Roman" w:cs="Times New Roman"/>
          <w:color w:val="auto"/>
          <w:sz w:val="24"/>
          <w:szCs w:val="24"/>
          <w:u w:val="none"/>
        </w:rPr>
        <w:t xml:space="preserve">(norādot “Cenu aptaujai ar identifikācijas </w:t>
      </w:r>
      <w:proofErr w:type="spellStart"/>
      <w:r>
        <w:rPr>
          <w:rStyle w:val="Internetasaite"/>
          <w:rFonts w:ascii="Times New Roman" w:hAnsi="Times New Roman" w:cs="Times New Roman"/>
          <w:color w:val="auto"/>
          <w:sz w:val="24"/>
          <w:szCs w:val="24"/>
          <w:u w:val="none"/>
        </w:rPr>
        <w:t>Nr.DNPz</w:t>
      </w:r>
      <w:proofErr w:type="spellEnd"/>
      <w:r>
        <w:rPr>
          <w:rStyle w:val="Internetasaite"/>
          <w:rFonts w:ascii="Times New Roman" w:hAnsi="Times New Roman" w:cs="Times New Roman"/>
          <w:color w:val="auto"/>
          <w:sz w:val="24"/>
          <w:szCs w:val="24"/>
          <w:u w:val="none"/>
        </w:rPr>
        <w:t xml:space="preserve"> 2021/8”). Piedāvājumi, kas iesniegti pēc norādītā termiņa, netiks vērtēti.</w:t>
      </w:r>
    </w:p>
    <w:p w14:paraId="45E5CD72" w14:textId="77777777" w:rsidR="00F02190" w:rsidRDefault="00830896">
      <w:pPr>
        <w:numPr>
          <w:ilvl w:val="0"/>
          <w:numId w:val="5"/>
        </w:numPr>
        <w:spacing w:after="170" w:line="240" w:lineRule="auto"/>
        <w:jc w:val="both"/>
      </w:pPr>
      <w:r>
        <w:rPr>
          <w:rStyle w:val="Internetasaite"/>
          <w:rFonts w:ascii="Times New Roman" w:hAnsi="Times New Roman" w:cs="Times New Roman"/>
          <w:b/>
          <w:bCs/>
          <w:color w:val="auto"/>
          <w:sz w:val="24"/>
          <w:szCs w:val="24"/>
          <w:u w:val="none"/>
        </w:rPr>
        <w:t>Kontaktpersona</w:t>
      </w:r>
      <w:r>
        <w:rPr>
          <w:rStyle w:val="Internetasaite"/>
          <w:rFonts w:ascii="Times New Roman" w:hAnsi="Times New Roman" w:cs="Times New Roman"/>
          <w:color w:val="auto"/>
          <w:sz w:val="24"/>
          <w:szCs w:val="24"/>
          <w:u w:val="none"/>
        </w:rPr>
        <w:t xml:space="preserve">: </w:t>
      </w:r>
    </w:p>
    <w:p w14:paraId="1C07790A" w14:textId="1DE46B8D" w:rsidR="00F02190" w:rsidRDefault="00830896">
      <w:pPr>
        <w:spacing w:before="170" w:after="170" w:line="240" w:lineRule="auto"/>
        <w:contextualSpacing/>
        <w:jc w:val="both"/>
        <w:rPr>
          <w:rFonts w:ascii="Times New Roman" w:hAnsi="Times New Roman" w:cs="Times New Roman"/>
          <w:sz w:val="24"/>
          <w:szCs w:val="24"/>
        </w:rPr>
      </w:pPr>
      <w:r>
        <w:rPr>
          <w:rStyle w:val="Internetasaite"/>
          <w:rFonts w:ascii="Times New Roman" w:hAnsi="Times New Roman" w:cs="Times New Roman"/>
          <w:color w:val="auto"/>
          <w:sz w:val="24"/>
          <w:szCs w:val="24"/>
          <w:u w:val="none"/>
        </w:rPr>
        <w:t xml:space="preserve">Saimnieciskā dienesta vadītājs </w:t>
      </w:r>
      <w:bookmarkStart w:id="0" w:name="__DdeLink__7812_2362788369"/>
      <w:r>
        <w:rPr>
          <w:rStyle w:val="Internetasaite"/>
          <w:rFonts w:ascii="Times New Roman" w:hAnsi="Times New Roman" w:cs="Times New Roman"/>
          <w:color w:val="auto"/>
          <w:sz w:val="24"/>
          <w:szCs w:val="24"/>
          <w:u w:val="none"/>
        </w:rPr>
        <w:t xml:space="preserve">Andris </w:t>
      </w:r>
      <w:proofErr w:type="spellStart"/>
      <w:r>
        <w:rPr>
          <w:rStyle w:val="Internetasaite"/>
          <w:rFonts w:ascii="Times New Roman" w:hAnsi="Times New Roman" w:cs="Times New Roman"/>
          <w:color w:val="auto"/>
          <w:sz w:val="24"/>
          <w:szCs w:val="24"/>
          <w:u w:val="none"/>
        </w:rPr>
        <w:t>Kojro</w:t>
      </w:r>
      <w:proofErr w:type="spellEnd"/>
      <w:r>
        <w:rPr>
          <w:rFonts w:ascii="Times New Roman" w:hAnsi="Times New Roman" w:cs="Times New Roman"/>
          <w:sz w:val="24"/>
          <w:szCs w:val="24"/>
        </w:rPr>
        <w:t>, tālr.: 26563742</w:t>
      </w:r>
      <w:bookmarkEnd w:id="0"/>
    </w:p>
    <w:p w14:paraId="5EFEC6F4" w14:textId="77777777" w:rsidR="00DF037A" w:rsidRDefault="00DF037A">
      <w:pPr>
        <w:spacing w:before="170" w:after="170" w:line="240" w:lineRule="auto"/>
        <w:contextualSpacing/>
        <w:jc w:val="both"/>
      </w:pPr>
    </w:p>
    <w:p w14:paraId="65BB3A50" w14:textId="77777777" w:rsidR="00F02190" w:rsidRDefault="00830896">
      <w:pPr>
        <w:numPr>
          <w:ilvl w:val="0"/>
          <w:numId w:val="5"/>
        </w:numPr>
        <w:tabs>
          <w:tab w:val="left" w:pos="142"/>
        </w:tabs>
        <w:jc w:val="both"/>
        <w:rPr>
          <w:rFonts w:ascii="Times New Roman" w:hAnsi="Times New Roman" w:cs="Times New Roman"/>
          <w:b/>
          <w:sz w:val="24"/>
          <w:szCs w:val="24"/>
        </w:rPr>
      </w:pPr>
      <w:r>
        <w:rPr>
          <w:rFonts w:ascii="Times New Roman" w:hAnsi="Times New Roman" w:cs="Times New Roman"/>
          <w:b/>
          <w:sz w:val="24"/>
          <w:szCs w:val="24"/>
        </w:rPr>
        <w:t xml:space="preserve">Piedāvājuma noformēšana. </w:t>
      </w:r>
    </w:p>
    <w:p w14:paraId="5AB90C6B" w14:textId="77777777" w:rsidR="00F02190" w:rsidRDefault="00830896">
      <w:pPr>
        <w:tabs>
          <w:tab w:val="left" w:pos="142"/>
        </w:tabs>
        <w:spacing w:after="0"/>
        <w:ind w:left="397"/>
        <w:contextualSpacing/>
        <w:jc w:val="both"/>
        <w:rPr>
          <w:rFonts w:ascii="Times New Roman" w:hAnsi="Times New Roman" w:cs="Times New Roman"/>
          <w:sz w:val="24"/>
          <w:szCs w:val="24"/>
        </w:rPr>
      </w:pPr>
      <w:r>
        <w:rPr>
          <w:rFonts w:ascii="Times New Roman" w:hAnsi="Times New Roman" w:cs="Times New Roman"/>
          <w:sz w:val="24"/>
          <w:szCs w:val="24"/>
        </w:rPr>
        <w:t>4.1.Piedāvājumi jāiesniedz, sagatavojot Pieteikumu (1.pielikums), Tehnisko specifikāciju (2.pielikums) un Finanšu piedāvājumu (3.pielikums).</w:t>
      </w:r>
    </w:p>
    <w:p w14:paraId="081E3A4B" w14:textId="77777777" w:rsidR="00F02190" w:rsidRDefault="00830896">
      <w:pPr>
        <w:tabs>
          <w:tab w:val="left" w:pos="142"/>
        </w:tabs>
        <w:spacing w:after="170" w:line="240" w:lineRule="auto"/>
        <w:ind w:left="397"/>
        <w:jc w:val="both"/>
        <w:rPr>
          <w:rFonts w:ascii="Times New Roman" w:hAnsi="Times New Roman" w:cs="Times New Roman"/>
          <w:sz w:val="24"/>
          <w:szCs w:val="24"/>
        </w:rPr>
      </w:pPr>
      <w:r>
        <w:rPr>
          <w:rFonts w:ascii="Times New Roman" w:hAnsi="Times New Roman" w:cs="Times New Roman"/>
          <w:sz w:val="24"/>
          <w:szCs w:val="24"/>
        </w:rPr>
        <w:t>4.2.Izmaksās jāparedz visi ar pakalpojuma veikšanu saistītie izdevumi, tajā skaitā nodokļi.</w:t>
      </w:r>
    </w:p>
    <w:p w14:paraId="0AAF056C" w14:textId="77777777" w:rsidR="00F02190" w:rsidRDefault="00830896">
      <w:pPr>
        <w:numPr>
          <w:ilvl w:val="0"/>
          <w:numId w:val="5"/>
        </w:numPr>
        <w:tabs>
          <w:tab w:val="left" w:pos="142"/>
        </w:tabs>
        <w:jc w:val="both"/>
        <w:rPr>
          <w:rFonts w:ascii="Times New Roman" w:hAnsi="Times New Roman" w:cs="Times New Roman"/>
          <w:b/>
          <w:sz w:val="24"/>
          <w:szCs w:val="24"/>
        </w:rPr>
      </w:pPr>
      <w:r>
        <w:rPr>
          <w:rFonts w:ascii="Times New Roman" w:hAnsi="Times New Roman" w:cs="Times New Roman"/>
          <w:b/>
          <w:sz w:val="24"/>
          <w:szCs w:val="24"/>
        </w:rPr>
        <w:t xml:space="preserve">Piedāvājuma cena </w:t>
      </w:r>
    </w:p>
    <w:p w14:paraId="776FC038" w14:textId="77777777" w:rsidR="00F02190" w:rsidRDefault="00830896">
      <w:pPr>
        <w:spacing w:after="0" w:line="240" w:lineRule="auto"/>
        <w:jc w:val="both"/>
      </w:pPr>
      <w:r>
        <w:rPr>
          <w:rFonts w:ascii="Times New Roman" w:hAnsi="Times New Roman" w:cs="Times New Roman"/>
          <w:sz w:val="24"/>
          <w:szCs w:val="24"/>
        </w:rPr>
        <w:t xml:space="preserve">Piedāvājumam jābūt izteiktam </w:t>
      </w:r>
      <w:proofErr w:type="spellStart"/>
      <w:r>
        <w:rPr>
          <w:rFonts w:ascii="Times New Roman" w:hAnsi="Times New Roman" w:cs="Times New Roman"/>
          <w:i/>
          <w:sz w:val="24"/>
          <w:szCs w:val="24"/>
        </w:rPr>
        <w:t>euro</w:t>
      </w:r>
      <w:proofErr w:type="spellEnd"/>
      <w:r>
        <w:rPr>
          <w:rFonts w:ascii="Times New Roman" w:hAnsi="Times New Roman" w:cs="Times New Roman"/>
          <w:i/>
          <w:sz w:val="24"/>
          <w:szCs w:val="24"/>
        </w:rPr>
        <w:t>,</w:t>
      </w:r>
      <w:r>
        <w:rPr>
          <w:rFonts w:ascii="Times New Roman" w:hAnsi="Times New Roman" w:cs="Times New Roman"/>
          <w:sz w:val="24"/>
          <w:szCs w:val="24"/>
        </w:rPr>
        <w:t xml:space="preserve"> neieskaitot  PVN, par vienu kubikmetru.</w:t>
      </w:r>
    </w:p>
    <w:p w14:paraId="152E2932" w14:textId="77777777" w:rsidR="00F02190" w:rsidRDefault="00830896">
      <w:pPr>
        <w:numPr>
          <w:ilvl w:val="0"/>
          <w:numId w:val="5"/>
        </w:numPr>
        <w:spacing w:before="170" w:after="17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Tehniskā specifikācija.</w:t>
      </w:r>
    </w:p>
    <w:p w14:paraId="26EF1897" w14:textId="77777777" w:rsidR="00F02190" w:rsidRDefault="00830896">
      <w:pPr>
        <w:spacing w:after="0" w:line="240" w:lineRule="auto"/>
        <w:jc w:val="both"/>
      </w:pPr>
      <w:r>
        <w:rPr>
          <w:rFonts w:ascii="Times New Roman" w:hAnsi="Times New Roman" w:cs="Times New Roman"/>
          <w:sz w:val="24"/>
          <w:szCs w:val="24"/>
        </w:rPr>
        <w:t>Tehniskā specifikācija 2.pielikumā.</w:t>
      </w:r>
    </w:p>
    <w:p w14:paraId="3D8F1FE3" w14:textId="77777777" w:rsidR="00F02190" w:rsidRDefault="00830896">
      <w:pPr>
        <w:numPr>
          <w:ilvl w:val="0"/>
          <w:numId w:val="5"/>
        </w:numPr>
        <w:spacing w:before="170" w:after="170" w:line="240" w:lineRule="auto"/>
        <w:jc w:val="both"/>
        <w:rPr>
          <w:rFonts w:ascii="Times New Roman" w:hAnsi="Times New Roman" w:cs="Times New Roman"/>
          <w:b/>
          <w:bCs/>
          <w:sz w:val="24"/>
          <w:szCs w:val="24"/>
        </w:rPr>
      </w:pPr>
      <w:r>
        <w:rPr>
          <w:rFonts w:ascii="Times New Roman" w:hAnsi="Times New Roman" w:cs="Times New Roman"/>
          <w:b/>
          <w:bCs/>
          <w:sz w:val="24"/>
          <w:szCs w:val="24"/>
        </w:rPr>
        <w:t>Samaksas nosacījumi:</w:t>
      </w:r>
    </w:p>
    <w:p w14:paraId="36C728CC" w14:textId="77777777" w:rsidR="00F02190" w:rsidRDefault="00830896">
      <w:pPr>
        <w:spacing w:after="0" w:line="240" w:lineRule="auto"/>
        <w:jc w:val="both"/>
      </w:pPr>
      <w:r>
        <w:rPr>
          <w:rFonts w:ascii="Times New Roman" w:hAnsi="Times New Roman" w:cs="Times New Roman"/>
          <w:sz w:val="24"/>
          <w:szCs w:val="24"/>
        </w:rPr>
        <w:t>Saskaņā ar pakalpojuma līguma nosacījumiem.</w:t>
      </w:r>
    </w:p>
    <w:p w14:paraId="1174F214" w14:textId="77777777" w:rsidR="00F02190" w:rsidRDefault="00830896">
      <w:pPr>
        <w:numPr>
          <w:ilvl w:val="0"/>
          <w:numId w:val="5"/>
        </w:numPr>
        <w:spacing w:before="170" w:after="170" w:line="240" w:lineRule="auto"/>
        <w:jc w:val="both"/>
        <w:rPr>
          <w:rFonts w:ascii="Times New Roman" w:hAnsi="Times New Roman" w:cs="Times New Roman"/>
          <w:b/>
          <w:sz w:val="24"/>
          <w:szCs w:val="24"/>
        </w:rPr>
      </w:pPr>
      <w:r>
        <w:rPr>
          <w:rFonts w:ascii="Times New Roman" w:hAnsi="Times New Roman" w:cs="Times New Roman"/>
          <w:b/>
          <w:sz w:val="24"/>
          <w:szCs w:val="24"/>
        </w:rPr>
        <w:t>Informācijas sniegšana</w:t>
      </w:r>
    </w:p>
    <w:p w14:paraId="4E77A62F" w14:textId="77777777" w:rsidR="00F02190" w:rsidRDefault="00830896">
      <w:pPr>
        <w:spacing w:after="0"/>
        <w:contextualSpacing/>
        <w:jc w:val="both"/>
        <w:rPr>
          <w:rFonts w:ascii="Times New Roman" w:hAnsi="Times New Roman" w:cs="Times New Roman"/>
          <w:sz w:val="24"/>
          <w:szCs w:val="24"/>
        </w:rPr>
      </w:pPr>
      <w:r>
        <w:rPr>
          <w:rFonts w:ascii="Times New Roman" w:hAnsi="Times New Roman" w:cs="Times New Roman"/>
          <w:sz w:val="24"/>
          <w:szCs w:val="24"/>
        </w:rPr>
        <w:t>Visi jautājumi par cenu aptaujas priekšmetu adresējami 3.punktā minētai kontaktpersonai.</w:t>
      </w:r>
    </w:p>
    <w:p w14:paraId="5F2F2666" w14:textId="77777777" w:rsidR="00F02190" w:rsidRDefault="00830896">
      <w:pPr>
        <w:numPr>
          <w:ilvl w:val="0"/>
          <w:numId w:val="5"/>
        </w:numPr>
        <w:spacing w:before="170" w:after="17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Pielikumi: </w:t>
      </w:r>
    </w:p>
    <w:p w14:paraId="2EE10247" w14:textId="77777777" w:rsidR="00F02190" w:rsidRDefault="00830896">
      <w:pPr>
        <w:numPr>
          <w:ilvl w:val="0"/>
          <w:numId w:val="3"/>
        </w:numPr>
        <w:spacing w:after="0" w:line="240" w:lineRule="auto"/>
        <w:ind w:left="397" w:firstLine="0"/>
        <w:jc w:val="both"/>
      </w:pPr>
      <w:r>
        <w:rPr>
          <w:rFonts w:ascii="Times New Roman" w:hAnsi="Times New Roman" w:cs="Times New Roman"/>
          <w:sz w:val="24"/>
          <w:szCs w:val="24"/>
        </w:rPr>
        <w:t>Pretendenta pieteikums</w:t>
      </w:r>
    </w:p>
    <w:p w14:paraId="092134DD" w14:textId="77777777" w:rsidR="00F02190" w:rsidRDefault="00830896">
      <w:pPr>
        <w:numPr>
          <w:ilvl w:val="0"/>
          <w:numId w:val="3"/>
        </w:numPr>
        <w:spacing w:after="0" w:line="240" w:lineRule="auto"/>
        <w:ind w:left="397" w:firstLine="0"/>
        <w:jc w:val="both"/>
      </w:pPr>
      <w:r>
        <w:rPr>
          <w:rFonts w:ascii="Times New Roman" w:hAnsi="Times New Roman" w:cs="Times New Roman"/>
          <w:sz w:val="24"/>
          <w:szCs w:val="24"/>
        </w:rPr>
        <w:t>Finanšu piedāvājums</w:t>
      </w:r>
    </w:p>
    <w:p w14:paraId="59F5B84F" w14:textId="77777777" w:rsidR="00F02190" w:rsidRDefault="00830896">
      <w:pPr>
        <w:numPr>
          <w:ilvl w:val="0"/>
          <w:numId w:val="3"/>
        </w:numPr>
        <w:spacing w:after="0" w:line="240" w:lineRule="auto"/>
        <w:ind w:left="397" w:firstLine="0"/>
        <w:jc w:val="both"/>
      </w:pPr>
      <w:r>
        <w:rPr>
          <w:rFonts w:ascii="Times New Roman" w:hAnsi="Times New Roman" w:cs="Times New Roman"/>
          <w:sz w:val="24"/>
          <w:szCs w:val="24"/>
        </w:rPr>
        <w:t>Tehniskā specifikācija</w:t>
      </w:r>
    </w:p>
    <w:p w14:paraId="42AC871D" w14:textId="77777777" w:rsidR="00F02190" w:rsidRDefault="00830896">
      <w:pPr>
        <w:numPr>
          <w:ilvl w:val="0"/>
          <w:numId w:val="3"/>
        </w:numPr>
        <w:spacing w:after="0" w:line="240" w:lineRule="auto"/>
        <w:ind w:left="397" w:firstLine="0"/>
        <w:jc w:val="both"/>
      </w:pPr>
      <w:r>
        <w:rPr>
          <w:rFonts w:ascii="Times New Roman" w:hAnsi="Times New Roman" w:cs="Times New Roman"/>
          <w:sz w:val="24"/>
          <w:szCs w:val="24"/>
        </w:rPr>
        <w:t>Līguma projekts</w:t>
      </w:r>
    </w:p>
    <w:p w14:paraId="6FC84A42" w14:textId="77777777" w:rsidR="00F02190" w:rsidRDefault="00830896">
      <w:pPr>
        <w:spacing w:before="170" w:after="170" w:line="240" w:lineRule="auto"/>
        <w:jc w:val="both"/>
        <w:rPr>
          <w:rFonts w:ascii="Times New Roman" w:hAnsi="Times New Roman" w:cs="Times New Roman"/>
          <w:b/>
          <w:sz w:val="24"/>
          <w:szCs w:val="24"/>
        </w:rPr>
      </w:pPr>
      <w:r>
        <w:rPr>
          <w:rFonts w:ascii="Times New Roman" w:hAnsi="Times New Roman" w:cs="Times New Roman"/>
          <w:b/>
          <w:sz w:val="24"/>
          <w:szCs w:val="24"/>
        </w:rPr>
        <w:t>10.Iestāde:</w:t>
      </w:r>
    </w:p>
    <w:p w14:paraId="71D5C74D" w14:textId="77777777" w:rsidR="00F02190" w:rsidRDefault="00830896">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Pārbaudīs piedāvājumu atbilstību Instrukcijā pretendentam norādītajām prasībām. </w:t>
      </w:r>
    </w:p>
    <w:p w14:paraId="314BC298" w14:textId="77777777" w:rsidR="00F02190" w:rsidRDefault="00830896">
      <w:pPr>
        <w:numPr>
          <w:ilvl w:val="0"/>
          <w:numId w:val="4"/>
        </w:numPr>
        <w:spacing w:after="0" w:line="240" w:lineRule="auto"/>
        <w:jc w:val="both"/>
      </w:pPr>
      <w:r>
        <w:rPr>
          <w:rFonts w:ascii="Times New Roman" w:hAnsi="Times New Roman" w:cs="Times New Roman"/>
          <w:sz w:val="24"/>
          <w:szCs w:val="24"/>
        </w:rPr>
        <w:t>Par atbilstošiem tiks uzskatīti tikai tie piedāvājumi, kuri atbilst visām norādītajām prasībām. Neatbilstošie piedāvājumi netiks vērtēti.</w:t>
      </w:r>
    </w:p>
    <w:p w14:paraId="4275112B" w14:textId="77777777" w:rsidR="00F02190" w:rsidRDefault="00830896">
      <w:pPr>
        <w:numPr>
          <w:ilvl w:val="0"/>
          <w:numId w:val="4"/>
        </w:numPr>
        <w:spacing w:after="0" w:line="240" w:lineRule="auto"/>
        <w:jc w:val="both"/>
      </w:pPr>
      <w:r>
        <w:rPr>
          <w:rFonts w:ascii="Times New Roman" w:hAnsi="Times New Roman" w:cs="Times New Roman"/>
          <w:sz w:val="24"/>
          <w:szCs w:val="24"/>
        </w:rPr>
        <w:t>Pārbaudīs vai Pretendentam Latvijā vai valstī, kurā tas reģistrēts vai kurā atrodas tā pastāvīgā dzīvesvieta, ir nodokļu parādi, tajā skaitā valsts sociālās apdrošināšanas</w:t>
      </w:r>
    </w:p>
    <w:p w14:paraId="20207132" w14:textId="77777777" w:rsidR="00F02190" w:rsidRDefault="00830896">
      <w:pPr>
        <w:spacing w:after="0" w:line="240" w:lineRule="auto"/>
        <w:ind w:left="720"/>
        <w:jc w:val="both"/>
      </w:pPr>
      <w:r>
        <w:rPr>
          <w:rFonts w:ascii="Times New Roman" w:hAnsi="Times New Roman" w:cs="Times New Roman"/>
          <w:sz w:val="24"/>
          <w:szCs w:val="24"/>
        </w:rPr>
        <w:t xml:space="preserve"> obligāto iemaksu parādi, kas kopsummā katrā valstī pārsniedz 150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17A34516" w14:textId="77777777" w:rsidR="00F02190" w:rsidRDefault="00830896">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piedāvājumiem, kas atbilst visām prasībām, izvēlēsies saimnieciski izdevīgāko piedāvājumu ar viszemāko cenu. </w:t>
      </w:r>
    </w:p>
    <w:p w14:paraId="6D9E2020" w14:textId="77777777" w:rsidR="00F02190" w:rsidRDefault="00830896">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 darba dienu laikā pēc lēmuma pieņemšanas informēs visus pretendentus par pieņemto lēmumu.</w:t>
      </w:r>
    </w:p>
    <w:p w14:paraId="6643623C" w14:textId="77777777" w:rsidR="00F02190" w:rsidRDefault="00830896">
      <w:pPr>
        <w:spacing w:before="170" w:after="170" w:line="240" w:lineRule="auto"/>
        <w:jc w:val="both"/>
        <w:rPr>
          <w:rFonts w:ascii="Times New Roman" w:hAnsi="Times New Roman" w:cs="Times New Roman"/>
          <w:b/>
          <w:sz w:val="24"/>
          <w:szCs w:val="24"/>
        </w:rPr>
      </w:pPr>
      <w:r>
        <w:rPr>
          <w:rFonts w:ascii="Times New Roman" w:hAnsi="Times New Roman" w:cs="Times New Roman"/>
          <w:b/>
          <w:sz w:val="24"/>
          <w:szCs w:val="24"/>
        </w:rPr>
        <w:t>11.Lēmums par cenu aptaujas izbeigšanu bez līguma slēgšanas.</w:t>
      </w:r>
    </w:p>
    <w:p w14:paraId="421C8651" w14:textId="77777777" w:rsidR="00F02190" w:rsidRDefault="00830896">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iesniegtie piedāvājumi neatbildīs instrukcijā noteiktajām prasībām vai iesniegti piedāvājumi neatbildīs pasūtītāja finansiālajām iespējām, kā arī citos likumdošanā noteiktajos  gadījumos.</w:t>
      </w:r>
    </w:p>
    <w:p w14:paraId="5B59A831" w14:textId="77777777" w:rsidR="00F02190" w:rsidRDefault="00F02190">
      <w:pPr>
        <w:jc w:val="both"/>
        <w:rPr>
          <w:rFonts w:ascii="Times New Roman" w:hAnsi="Times New Roman" w:cs="Times New Roman"/>
          <w:b/>
          <w:sz w:val="20"/>
          <w:szCs w:val="20"/>
        </w:rPr>
      </w:pPr>
    </w:p>
    <w:tbl>
      <w:tblPr>
        <w:tblW w:w="9204" w:type="dxa"/>
        <w:tblInd w:w="-113" w:type="dxa"/>
        <w:tblCellMar>
          <w:left w:w="113" w:type="dxa"/>
        </w:tblCellMar>
        <w:tblLook w:val="0000" w:firstRow="0" w:lastRow="0" w:firstColumn="0" w:lastColumn="0" w:noHBand="0" w:noVBand="0"/>
      </w:tblPr>
      <w:tblGrid>
        <w:gridCol w:w="3794"/>
        <w:gridCol w:w="3069"/>
        <w:gridCol w:w="2341"/>
      </w:tblGrid>
      <w:tr w:rsidR="00F02190" w14:paraId="612F57EB" w14:textId="77777777">
        <w:tc>
          <w:tcPr>
            <w:tcW w:w="3794" w:type="dxa"/>
            <w:shd w:val="clear" w:color="auto" w:fill="auto"/>
          </w:tcPr>
          <w:p w14:paraId="199646AE" w14:textId="77777777" w:rsidR="00F02190" w:rsidRDefault="00830896">
            <w:pPr>
              <w:spacing w:after="0" w:line="240" w:lineRule="auto"/>
              <w:contextualSpacing/>
              <w:jc w:val="both"/>
              <w:rPr>
                <w:rFonts w:ascii="Times New Roman" w:hAnsi="Times New Roman" w:cs="Times New Roman"/>
                <w:sz w:val="24"/>
                <w:szCs w:val="20"/>
              </w:rPr>
            </w:pPr>
            <w:r>
              <w:rPr>
                <w:rFonts w:ascii="Times New Roman" w:hAnsi="Times New Roman" w:cs="Times New Roman"/>
                <w:sz w:val="24"/>
                <w:szCs w:val="20"/>
              </w:rPr>
              <w:t>Dundagas novada pašvaldības</w:t>
            </w:r>
          </w:p>
          <w:p w14:paraId="352243C0" w14:textId="77777777" w:rsidR="00F02190" w:rsidRDefault="00830896">
            <w:pPr>
              <w:spacing w:after="0" w:line="240" w:lineRule="auto"/>
              <w:contextualSpacing/>
              <w:jc w:val="both"/>
              <w:rPr>
                <w:rFonts w:ascii="Times New Roman" w:hAnsi="Times New Roman" w:cs="Times New Roman"/>
                <w:sz w:val="24"/>
                <w:szCs w:val="20"/>
              </w:rPr>
            </w:pPr>
            <w:r>
              <w:rPr>
                <w:rFonts w:ascii="Times New Roman" w:hAnsi="Times New Roman" w:cs="Times New Roman"/>
                <w:sz w:val="24"/>
                <w:szCs w:val="20"/>
              </w:rPr>
              <w:t>Saimnieciskā dienesta vadītājs</w:t>
            </w:r>
          </w:p>
        </w:tc>
        <w:tc>
          <w:tcPr>
            <w:tcW w:w="3069" w:type="dxa"/>
            <w:shd w:val="clear" w:color="auto" w:fill="auto"/>
          </w:tcPr>
          <w:p w14:paraId="7E8DDB9D" w14:textId="77777777" w:rsidR="00F02190" w:rsidRDefault="00F02190">
            <w:pPr>
              <w:snapToGrid w:val="0"/>
              <w:spacing w:after="0" w:line="240" w:lineRule="auto"/>
              <w:contextualSpacing/>
              <w:jc w:val="both"/>
              <w:rPr>
                <w:rFonts w:ascii="Times New Roman" w:hAnsi="Times New Roman" w:cs="Times New Roman"/>
                <w:sz w:val="20"/>
                <w:szCs w:val="20"/>
              </w:rPr>
            </w:pPr>
          </w:p>
          <w:p w14:paraId="232EFF16" w14:textId="77777777" w:rsidR="00F02190" w:rsidRDefault="00830896">
            <w:pPr>
              <w:snapToGrid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___________________</w:t>
            </w:r>
          </w:p>
        </w:tc>
        <w:tc>
          <w:tcPr>
            <w:tcW w:w="2341" w:type="dxa"/>
            <w:shd w:val="clear" w:color="auto" w:fill="auto"/>
          </w:tcPr>
          <w:p w14:paraId="5CFCBBF1" w14:textId="77777777" w:rsidR="00F02190" w:rsidRDefault="00F02190">
            <w:pPr>
              <w:snapToGrid w:val="0"/>
              <w:spacing w:after="0" w:line="240" w:lineRule="auto"/>
              <w:contextualSpacing/>
              <w:jc w:val="both"/>
              <w:rPr>
                <w:rFonts w:ascii="Times New Roman" w:hAnsi="Times New Roman" w:cs="Times New Roman"/>
                <w:sz w:val="20"/>
                <w:szCs w:val="20"/>
              </w:rPr>
            </w:pPr>
          </w:p>
          <w:p w14:paraId="66C2FB4B" w14:textId="77777777" w:rsidR="00F02190" w:rsidRDefault="00830896">
            <w:pPr>
              <w:spacing w:after="0" w:line="240" w:lineRule="auto"/>
              <w:contextualSpacing/>
              <w:rPr>
                <w:rFonts w:ascii="Times New Roman" w:hAnsi="Times New Roman" w:cs="Times New Roman"/>
                <w:sz w:val="24"/>
                <w:szCs w:val="20"/>
              </w:rPr>
            </w:pPr>
            <w:r>
              <w:rPr>
                <w:rFonts w:ascii="Times New Roman" w:hAnsi="Times New Roman" w:cs="Times New Roman"/>
                <w:sz w:val="24"/>
                <w:szCs w:val="20"/>
              </w:rPr>
              <w:t xml:space="preserve">Andris </w:t>
            </w:r>
            <w:proofErr w:type="spellStart"/>
            <w:r>
              <w:rPr>
                <w:rFonts w:ascii="Times New Roman" w:hAnsi="Times New Roman" w:cs="Times New Roman"/>
                <w:sz w:val="24"/>
                <w:szCs w:val="20"/>
              </w:rPr>
              <w:t>Kojro</w:t>
            </w:r>
            <w:proofErr w:type="spellEnd"/>
          </w:p>
        </w:tc>
      </w:tr>
    </w:tbl>
    <w:p w14:paraId="704CACE2" w14:textId="77777777" w:rsidR="00F02190" w:rsidRDefault="00F02190">
      <w:pPr>
        <w:jc w:val="both"/>
      </w:pPr>
    </w:p>
    <w:p w14:paraId="48914420" w14:textId="77777777" w:rsidR="00F02190" w:rsidRDefault="00F02190">
      <w:pPr>
        <w:jc w:val="right"/>
        <w:rPr>
          <w:rFonts w:ascii="Times New Roman" w:hAnsi="Times New Roman" w:cs="Times New Roman"/>
          <w:sz w:val="24"/>
          <w:szCs w:val="24"/>
        </w:rPr>
      </w:pPr>
    </w:p>
    <w:p w14:paraId="07EF5A5E" w14:textId="77777777" w:rsidR="00F02190" w:rsidRDefault="00F02190">
      <w:pPr>
        <w:jc w:val="right"/>
        <w:rPr>
          <w:rFonts w:ascii="Times New Roman" w:hAnsi="Times New Roman" w:cs="Times New Roman"/>
          <w:sz w:val="24"/>
          <w:szCs w:val="24"/>
        </w:rPr>
      </w:pPr>
    </w:p>
    <w:p w14:paraId="046A7A5B" w14:textId="77777777" w:rsidR="00F02190" w:rsidRDefault="00830896">
      <w:pPr>
        <w:jc w:val="center"/>
        <w:rPr>
          <w:rFonts w:ascii="Times New Roman" w:hAnsi="Times New Roman" w:cs="Times New Roman"/>
          <w:sz w:val="24"/>
          <w:szCs w:val="24"/>
        </w:rPr>
      </w:pPr>
      <w:r>
        <w:br w:type="page"/>
      </w:r>
    </w:p>
    <w:p w14:paraId="03E49D00" w14:textId="77777777" w:rsidR="00F02190" w:rsidRDefault="00830896">
      <w:pPr>
        <w:overflowPunct w:val="0"/>
        <w:jc w:val="right"/>
        <w:rPr>
          <w:sz w:val="24"/>
          <w:szCs w:val="24"/>
        </w:rPr>
      </w:pPr>
      <w:r>
        <w:rPr>
          <w:rFonts w:ascii="Times New Roman" w:hAnsi="Times New Roman"/>
          <w:b/>
          <w:sz w:val="24"/>
          <w:szCs w:val="24"/>
        </w:rPr>
        <w:t>1.p</w:t>
      </w:r>
      <w:r>
        <w:rPr>
          <w:rFonts w:ascii="Times New Roman" w:hAnsi="Times New Roman"/>
          <w:b/>
          <w:bCs/>
          <w:sz w:val="24"/>
          <w:szCs w:val="24"/>
        </w:rPr>
        <w:t>ielikums</w:t>
      </w:r>
    </w:p>
    <w:p w14:paraId="7467B55B" w14:textId="77777777" w:rsidR="00F02190" w:rsidRDefault="00830896">
      <w:pPr>
        <w:spacing w:after="0" w:line="240" w:lineRule="auto"/>
        <w:jc w:val="right"/>
        <w:rPr>
          <w:rFonts w:ascii="Times New Roman" w:hAnsi="Times New Roman"/>
          <w:sz w:val="24"/>
          <w:szCs w:val="24"/>
        </w:rPr>
      </w:pPr>
      <w:r>
        <w:rPr>
          <w:rFonts w:ascii="Times New Roman" w:hAnsi="Times New Roman"/>
          <w:sz w:val="24"/>
          <w:szCs w:val="24"/>
        </w:rPr>
        <w:t>Iepirkuma “Mežizstrādes pakalpojumi” nolikumam</w:t>
      </w:r>
    </w:p>
    <w:p w14:paraId="49A55247" w14:textId="77777777" w:rsidR="00F02190" w:rsidRDefault="00830896">
      <w:pPr>
        <w:spacing w:after="0" w:line="240" w:lineRule="auto"/>
        <w:jc w:val="right"/>
      </w:pPr>
      <w:r>
        <w:rPr>
          <w:rFonts w:ascii="Times New Roman" w:hAnsi="Times New Roman"/>
          <w:sz w:val="24"/>
          <w:szCs w:val="24"/>
        </w:rPr>
        <w:t>ID Nr. DNP 2021/8</w:t>
      </w:r>
    </w:p>
    <w:p w14:paraId="66524F1F" w14:textId="77777777" w:rsidR="00F02190" w:rsidRDefault="00F02190">
      <w:pPr>
        <w:jc w:val="center"/>
        <w:rPr>
          <w:rFonts w:ascii="Times New Roman" w:hAnsi="Times New Roman"/>
          <w:sz w:val="24"/>
          <w:szCs w:val="24"/>
        </w:rPr>
      </w:pPr>
      <w:bookmarkStart w:id="1" w:name="_Toc61422135"/>
      <w:bookmarkStart w:id="2" w:name="_Toc59334730"/>
      <w:bookmarkEnd w:id="1"/>
      <w:bookmarkEnd w:id="2"/>
    </w:p>
    <w:p w14:paraId="7EB25696" w14:textId="77777777" w:rsidR="00F02190" w:rsidRDefault="00830896">
      <w:pPr>
        <w:pStyle w:val="Tekstabloks"/>
        <w:ind w:left="3011" w:right="24" w:hanging="3578"/>
        <w:jc w:val="center"/>
        <w:rPr>
          <w:rFonts w:ascii="Times New Roman" w:hAnsi="Times New Roman"/>
          <w:szCs w:val="24"/>
        </w:rPr>
      </w:pPr>
      <w:r>
        <w:rPr>
          <w:rFonts w:ascii="Times New Roman" w:hAnsi="Times New Roman"/>
          <w:b/>
          <w:szCs w:val="24"/>
        </w:rPr>
        <w:t>PIETEIKUMS DALĪBAI IEPIRKUMĀ</w:t>
      </w:r>
    </w:p>
    <w:tbl>
      <w:tblPr>
        <w:tblW w:w="9014" w:type="dxa"/>
        <w:tblInd w:w="58" w:type="dxa"/>
        <w:tblCellMar>
          <w:left w:w="113" w:type="dxa"/>
        </w:tblCellMar>
        <w:tblLook w:val="0000" w:firstRow="0" w:lastRow="0" w:firstColumn="0" w:lastColumn="0" w:noHBand="0" w:noVBand="0"/>
      </w:tblPr>
      <w:tblGrid>
        <w:gridCol w:w="1051"/>
        <w:gridCol w:w="1909"/>
        <w:gridCol w:w="313"/>
        <w:gridCol w:w="177"/>
        <w:gridCol w:w="3791"/>
        <w:gridCol w:w="1773"/>
      </w:tblGrid>
      <w:tr w:rsidR="00F02190" w14:paraId="6AA106B6" w14:textId="77777777">
        <w:trPr>
          <w:trHeight w:val="80"/>
        </w:trPr>
        <w:tc>
          <w:tcPr>
            <w:tcW w:w="1050" w:type="dxa"/>
            <w:shd w:val="clear" w:color="auto" w:fill="auto"/>
          </w:tcPr>
          <w:p w14:paraId="1AB0C223" w14:textId="77777777" w:rsidR="00F02190" w:rsidRDefault="00F02190">
            <w:pPr>
              <w:pStyle w:val="Tekstabloks"/>
              <w:ind w:left="3011" w:right="24" w:hanging="3578"/>
              <w:jc w:val="center"/>
              <w:rPr>
                <w:rFonts w:ascii="Times New Roman" w:hAnsi="Times New Roman"/>
                <w:b/>
                <w:szCs w:val="24"/>
              </w:rPr>
            </w:pPr>
          </w:p>
        </w:tc>
        <w:tc>
          <w:tcPr>
            <w:tcW w:w="2399" w:type="dxa"/>
            <w:gridSpan w:val="3"/>
            <w:tcBorders>
              <w:bottom w:val="single" w:sz="4" w:space="0" w:color="000000"/>
            </w:tcBorders>
            <w:shd w:val="clear" w:color="auto" w:fill="auto"/>
          </w:tcPr>
          <w:p w14:paraId="0A14861F" w14:textId="77777777" w:rsidR="00F02190" w:rsidRDefault="00F02190">
            <w:pPr>
              <w:ind w:right="-1"/>
              <w:rPr>
                <w:rFonts w:ascii="Times New Roman" w:hAnsi="Times New Roman"/>
                <w:b/>
                <w:sz w:val="24"/>
                <w:szCs w:val="24"/>
              </w:rPr>
            </w:pPr>
          </w:p>
        </w:tc>
        <w:tc>
          <w:tcPr>
            <w:tcW w:w="3791" w:type="dxa"/>
            <w:shd w:val="clear" w:color="auto" w:fill="auto"/>
          </w:tcPr>
          <w:p w14:paraId="5069F8BA" w14:textId="77777777" w:rsidR="00F02190" w:rsidRDefault="00F02190">
            <w:pPr>
              <w:ind w:right="-1"/>
              <w:rPr>
                <w:rFonts w:ascii="Times New Roman" w:hAnsi="Times New Roman"/>
                <w:b/>
                <w:sz w:val="24"/>
                <w:szCs w:val="24"/>
              </w:rPr>
            </w:pPr>
          </w:p>
        </w:tc>
        <w:tc>
          <w:tcPr>
            <w:tcW w:w="1773" w:type="dxa"/>
            <w:tcBorders>
              <w:bottom w:val="single" w:sz="4" w:space="0" w:color="000000"/>
            </w:tcBorders>
            <w:shd w:val="clear" w:color="auto" w:fill="auto"/>
          </w:tcPr>
          <w:p w14:paraId="0C77CA85" w14:textId="77777777" w:rsidR="00F02190" w:rsidRDefault="00F02190">
            <w:pPr>
              <w:ind w:right="-1"/>
              <w:rPr>
                <w:rFonts w:ascii="Times New Roman" w:hAnsi="Times New Roman"/>
                <w:b/>
                <w:sz w:val="24"/>
                <w:szCs w:val="24"/>
              </w:rPr>
            </w:pPr>
          </w:p>
        </w:tc>
      </w:tr>
      <w:tr w:rsidR="00F02190" w14:paraId="79C3BD49" w14:textId="77777777">
        <w:trPr>
          <w:trHeight w:val="77"/>
        </w:trPr>
        <w:tc>
          <w:tcPr>
            <w:tcW w:w="1050" w:type="dxa"/>
            <w:shd w:val="clear" w:color="auto" w:fill="auto"/>
          </w:tcPr>
          <w:p w14:paraId="3E8B6F60" w14:textId="77777777" w:rsidR="00F02190" w:rsidRDefault="00F02190">
            <w:pPr>
              <w:rPr>
                <w:rFonts w:ascii="Times New Roman" w:hAnsi="Times New Roman"/>
                <w:sz w:val="24"/>
                <w:szCs w:val="24"/>
              </w:rPr>
            </w:pPr>
          </w:p>
        </w:tc>
        <w:tc>
          <w:tcPr>
            <w:tcW w:w="2399" w:type="dxa"/>
            <w:gridSpan w:val="3"/>
            <w:tcBorders>
              <w:top w:val="single" w:sz="4" w:space="0" w:color="000000"/>
            </w:tcBorders>
            <w:shd w:val="clear" w:color="auto" w:fill="auto"/>
          </w:tcPr>
          <w:p w14:paraId="063C8800" w14:textId="77777777" w:rsidR="00F02190" w:rsidRDefault="00830896">
            <w:pPr>
              <w:ind w:right="-1"/>
              <w:jc w:val="center"/>
              <w:rPr>
                <w:rFonts w:ascii="Times New Roman" w:hAnsi="Times New Roman"/>
                <w:sz w:val="24"/>
                <w:szCs w:val="24"/>
              </w:rPr>
            </w:pPr>
            <w:r>
              <w:rPr>
                <w:rFonts w:ascii="Times New Roman" w:hAnsi="Times New Roman"/>
                <w:i/>
                <w:sz w:val="24"/>
                <w:szCs w:val="24"/>
              </w:rPr>
              <w:t>sastādīšanas vieta</w:t>
            </w:r>
          </w:p>
        </w:tc>
        <w:tc>
          <w:tcPr>
            <w:tcW w:w="3791" w:type="dxa"/>
            <w:shd w:val="clear" w:color="auto" w:fill="auto"/>
          </w:tcPr>
          <w:p w14:paraId="5B3A1E79" w14:textId="77777777" w:rsidR="00F02190" w:rsidRDefault="00F02190">
            <w:pPr>
              <w:ind w:right="-1"/>
              <w:rPr>
                <w:rFonts w:ascii="Times New Roman" w:hAnsi="Times New Roman"/>
                <w:i/>
                <w:sz w:val="24"/>
                <w:szCs w:val="24"/>
              </w:rPr>
            </w:pPr>
          </w:p>
        </w:tc>
        <w:tc>
          <w:tcPr>
            <w:tcW w:w="1773" w:type="dxa"/>
            <w:tcBorders>
              <w:top w:val="single" w:sz="4" w:space="0" w:color="000000"/>
            </w:tcBorders>
            <w:shd w:val="clear" w:color="auto" w:fill="auto"/>
          </w:tcPr>
          <w:p w14:paraId="5FAFE3D1" w14:textId="77777777" w:rsidR="00F02190" w:rsidRDefault="00830896">
            <w:pPr>
              <w:ind w:right="-1"/>
              <w:jc w:val="center"/>
              <w:rPr>
                <w:rFonts w:ascii="Times New Roman" w:hAnsi="Times New Roman"/>
                <w:sz w:val="24"/>
                <w:szCs w:val="24"/>
              </w:rPr>
            </w:pPr>
            <w:r>
              <w:rPr>
                <w:rFonts w:ascii="Times New Roman" w:hAnsi="Times New Roman"/>
                <w:i/>
                <w:sz w:val="24"/>
                <w:szCs w:val="24"/>
              </w:rPr>
              <w:t>datums</w:t>
            </w:r>
          </w:p>
        </w:tc>
      </w:tr>
      <w:tr w:rsidR="00F02190" w14:paraId="21347A10" w14:textId="77777777">
        <w:trPr>
          <w:cantSplit/>
        </w:trPr>
        <w:tc>
          <w:tcPr>
            <w:tcW w:w="9013" w:type="dxa"/>
            <w:gridSpan w:val="6"/>
            <w:tcBorders>
              <w:top w:val="single" w:sz="4" w:space="0" w:color="000000"/>
              <w:left w:val="single" w:sz="4" w:space="0" w:color="000000"/>
              <w:bottom w:val="single" w:sz="4" w:space="0" w:color="000000"/>
              <w:right w:val="single" w:sz="4" w:space="0" w:color="000000"/>
            </w:tcBorders>
            <w:shd w:val="clear" w:color="auto" w:fill="FFFFFF"/>
          </w:tcPr>
          <w:p w14:paraId="65419D17" w14:textId="77777777" w:rsidR="00F02190" w:rsidRDefault="00830896">
            <w:pPr>
              <w:pStyle w:val="Virsraksts7"/>
              <w:spacing w:before="0" w:after="0"/>
              <w:ind w:right="-1"/>
              <w:rPr>
                <w:rFonts w:ascii="Times New Roman" w:hAnsi="Times New Roman"/>
              </w:rPr>
            </w:pPr>
            <w:r>
              <w:rPr>
                <w:rFonts w:ascii="Times New Roman" w:hAnsi="Times New Roman"/>
                <w:b/>
              </w:rPr>
              <w:t>Informācija par pretendentu</w:t>
            </w:r>
          </w:p>
        </w:tc>
      </w:tr>
      <w:tr w:rsidR="00F02190" w14:paraId="45A2196A" w14:textId="77777777">
        <w:trPr>
          <w:cantSplit/>
        </w:trPr>
        <w:tc>
          <w:tcPr>
            <w:tcW w:w="3272" w:type="dxa"/>
            <w:gridSpan w:val="3"/>
            <w:tcBorders>
              <w:top w:val="single" w:sz="4" w:space="0" w:color="000000"/>
              <w:left w:val="single" w:sz="4" w:space="0" w:color="000000"/>
              <w:bottom w:val="single" w:sz="4" w:space="0" w:color="000000"/>
              <w:right w:val="single" w:sz="4" w:space="0" w:color="000000"/>
            </w:tcBorders>
            <w:shd w:val="clear" w:color="auto" w:fill="auto"/>
          </w:tcPr>
          <w:p w14:paraId="753B7134" w14:textId="77777777" w:rsidR="00F02190" w:rsidRDefault="00830896">
            <w:pPr>
              <w:pStyle w:val="Galvene"/>
              <w:tabs>
                <w:tab w:val="clear" w:pos="4153"/>
                <w:tab w:val="clear" w:pos="8306"/>
              </w:tabs>
              <w:ind w:right="-1"/>
              <w:rPr>
                <w:rFonts w:ascii="Times New Roman" w:hAnsi="Times New Roman"/>
                <w:sz w:val="24"/>
                <w:szCs w:val="24"/>
              </w:rPr>
            </w:pPr>
            <w:r>
              <w:rPr>
                <w:rFonts w:ascii="Times New Roman" w:hAnsi="Times New Roman"/>
                <w:sz w:val="24"/>
                <w:szCs w:val="24"/>
              </w:rPr>
              <w:t>Pretendenta nosaukums:</w:t>
            </w:r>
          </w:p>
        </w:tc>
        <w:tc>
          <w:tcPr>
            <w:tcW w:w="5741" w:type="dxa"/>
            <w:gridSpan w:val="3"/>
            <w:tcBorders>
              <w:top w:val="single" w:sz="4" w:space="0" w:color="000000"/>
              <w:left w:val="single" w:sz="4" w:space="0" w:color="000000"/>
              <w:bottom w:val="single" w:sz="4" w:space="0" w:color="000000"/>
              <w:right w:val="single" w:sz="4" w:space="0" w:color="000000"/>
            </w:tcBorders>
            <w:shd w:val="clear" w:color="auto" w:fill="auto"/>
          </w:tcPr>
          <w:p w14:paraId="0472DD58" w14:textId="77777777" w:rsidR="00F02190" w:rsidRDefault="00F02190">
            <w:pPr>
              <w:ind w:right="-1"/>
              <w:rPr>
                <w:rFonts w:ascii="Times New Roman" w:hAnsi="Times New Roman"/>
                <w:b/>
                <w:sz w:val="24"/>
                <w:szCs w:val="24"/>
              </w:rPr>
            </w:pPr>
          </w:p>
        </w:tc>
      </w:tr>
      <w:tr w:rsidR="00F02190" w14:paraId="194F9667" w14:textId="77777777">
        <w:trPr>
          <w:cantSplit/>
        </w:trPr>
        <w:tc>
          <w:tcPr>
            <w:tcW w:w="3272" w:type="dxa"/>
            <w:gridSpan w:val="3"/>
            <w:tcBorders>
              <w:top w:val="single" w:sz="4" w:space="0" w:color="000000"/>
              <w:left w:val="single" w:sz="4" w:space="0" w:color="000000"/>
              <w:bottom w:val="single" w:sz="4" w:space="0" w:color="000000"/>
              <w:right w:val="single" w:sz="4" w:space="0" w:color="000000"/>
            </w:tcBorders>
            <w:shd w:val="clear" w:color="auto" w:fill="auto"/>
          </w:tcPr>
          <w:p w14:paraId="76B5C3EF" w14:textId="77777777" w:rsidR="00F02190" w:rsidRDefault="00830896">
            <w:pPr>
              <w:pStyle w:val="Galvene"/>
              <w:tabs>
                <w:tab w:val="clear" w:pos="4153"/>
                <w:tab w:val="clear" w:pos="8306"/>
              </w:tabs>
              <w:ind w:right="-1"/>
              <w:rPr>
                <w:rFonts w:ascii="Times New Roman" w:hAnsi="Times New Roman"/>
                <w:sz w:val="24"/>
                <w:szCs w:val="24"/>
              </w:rPr>
            </w:pPr>
            <w:r>
              <w:rPr>
                <w:rFonts w:ascii="Times New Roman" w:hAnsi="Times New Roman"/>
                <w:sz w:val="24"/>
                <w:szCs w:val="24"/>
              </w:rPr>
              <w:t>Reģistrācijas numurs:</w:t>
            </w:r>
          </w:p>
        </w:tc>
        <w:tc>
          <w:tcPr>
            <w:tcW w:w="5741" w:type="dxa"/>
            <w:gridSpan w:val="3"/>
            <w:tcBorders>
              <w:top w:val="single" w:sz="4" w:space="0" w:color="000000"/>
              <w:left w:val="single" w:sz="4" w:space="0" w:color="000000"/>
              <w:bottom w:val="single" w:sz="4" w:space="0" w:color="000000"/>
              <w:right w:val="single" w:sz="4" w:space="0" w:color="000000"/>
            </w:tcBorders>
            <w:shd w:val="clear" w:color="auto" w:fill="auto"/>
          </w:tcPr>
          <w:p w14:paraId="362A8C27" w14:textId="77777777" w:rsidR="00F02190" w:rsidRDefault="00F02190">
            <w:pPr>
              <w:ind w:right="-1"/>
              <w:rPr>
                <w:rFonts w:ascii="Times New Roman" w:hAnsi="Times New Roman"/>
                <w:b/>
                <w:sz w:val="24"/>
                <w:szCs w:val="24"/>
              </w:rPr>
            </w:pPr>
          </w:p>
        </w:tc>
      </w:tr>
      <w:tr w:rsidR="00F02190" w14:paraId="10B5A85A" w14:textId="77777777">
        <w:trPr>
          <w:cantSplit/>
        </w:trPr>
        <w:tc>
          <w:tcPr>
            <w:tcW w:w="3272" w:type="dxa"/>
            <w:gridSpan w:val="3"/>
            <w:tcBorders>
              <w:top w:val="single" w:sz="4" w:space="0" w:color="000000"/>
              <w:left w:val="single" w:sz="4" w:space="0" w:color="000000"/>
              <w:bottom w:val="single" w:sz="4" w:space="0" w:color="000000"/>
              <w:right w:val="single" w:sz="4" w:space="0" w:color="000000"/>
            </w:tcBorders>
            <w:shd w:val="clear" w:color="auto" w:fill="auto"/>
          </w:tcPr>
          <w:p w14:paraId="1D49A5EB" w14:textId="77777777" w:rsidR="00F02190" w:rsidRDefault="00830896">
            <w:pPr>
              <w:ind w:right="-1"/>
              <w:rPr>
                <w:rFonts w:ascii="Times New Roman" w:hAnsi="Times New Roman"/>
                <w:sz w:val="24"/>
                <w:szCs w:val="24"/>
              </w:rPr>
            </w:pPr>
            <w:r>
              <w:rPr>
                <w:rFonts w:ascii="Times New Roman" w:hAnsi="Times New Roman"/>
                <w:sz w:val="24"/>
                <w:szCs w:val="24"/>
              </w:rPr>
              <w:t>Juridiskā adrese:</w:t>
            </w:r>
          </w:p>
        </w:tc>
        <w:tc>
          <w:tcPr>
            <w:tcW w:w="5741" w:type="dxa"/>
            <w:gridSpan w:val="3"/>
            <w:tcBorders>
              <w:top w:val="single" w:sz="4" w:space="0" w:color="000000"/>
              <w:left w:val="single" w:sz="4" w:space="0" w:color="000000"/>
              <w:bottom w:val="single" w:sz="4" w:space="0" w:color="000000"/>
              <w:right w:val="single" w:sz="4" w:space="0" w:color="000000"/>
            </w:tcBorders>
            <w:shd w:val="clear" w:color="auto" w:fill="auto"/>
          </w:tcPr>
          <w:p w14:paraId="2D6EDA33" w14:textId="77777777" w:rsidR="00F02190" w:rsidRDefault="00F02190">
            <w:pPr>
              <w:ind w:right="-1"/>
              <w:rPr>
                <w:rFonts w:ascii="Times New Roman" w:hAnsi="Times New Roman"/>
                <w:b/>
                <w:sz w:val="24"/>
                <w:szCs w:val="24"/>
              </w:rPr>
            </w:pPr>
          </w:p>
        </w:tc>
      </w:tr>
      <w:tr w:rsidR="00F02190" w14:paraId="001797BF" w14:textId="77777777">
        <w:trPr>
          <w:cantSplit/>
        </w:trPr>
        <w:tc>
          <w:tcPr>
            <w:tcW w:w="3272" w:type="dxa"/>
            <w:gridSpan w:val="3"/>
            <w:tcBorders>
              <w:top w:val="single" w:sz="4" w:space="0" w:color="000000"/>
              <w:left w:val="single" w:sz="4" w:space="0" w:color="000000"/>
              <w:bottom w:val="single" w:sz="4" w:space="0" w:color="000000"/>
              <w:right w:val="single" w:sz="4" w:space="0" w:color="000000"/>
            </w:tcBorders>
            <w:shd w:val="clear" w:color="auto" w:fill="auto"/>
          </w:tcPr>
          <w:p w14:paraId="240845A9" w14:textId="77777777" w:rsidR="00F02190" w:rsidRDefault="00830896">
            <w:pPr>
              <w:ind w:right="-1"/>
              <w:rPr>
                <w:rFonts w:ascii="Times New Roman" w:hAnsi="Times New Roman"/>
                <w:sz w:val="24"/>
                <w:szCs w:val="24"/>
              </w:rPr>
            </w:pPr>
            <w:r>
              <w:rPr>
                <w:rFonts w:ascii="Times New Roman" w:hAnsi="Times New Roman"/>
                <w:sz w:val="24"/>
                <w:szCs w:val="24"/>
              </w:rPr>
              <w:t>Pasta adrese:</w:t>
            </w:r>
          </w:p>
        </w:tc>
        <w:tc>
          <w:tcPr>
            <w:tcW w:w="5741" w:type="dxa"/>
            <w:gridSpan w:val="3"/>
            <w:tcBorders>
              <w:top w:val="single" w:sz="4" w:space="0" w:color="000000"/>
              <w:left w:val="single" w:sz="4" w:space="0" w:color="000000"/>
              <w:bottom w:val="single" w:sz="4" w:space="0" w:color="000000"/>
              <w:right w:val="single" w:sz="4" w:space="0" w:color="000000"/>
            </w:tcBorders>
            <w:shd w:val="clear" w:color="auto" w:fill="auto"/>
          </w:tcPr>
          <w:p w14:paraId="6C652A60" w14:textId="77777777" w:rsidR="00F02190" w:rsidRDefault="00F02190">
            <w:pPr>
              <w:ind w:right="-1"/>
              <w:rPr>
                <w:rFonts w:ascii="Times New Roman" w:hAnsi="Times New Roman"/>
                <w:b/>
                <w:sz w:val="24"/>
                <w:szCs w:val="24"/>
              </w:rPr>
            </w:pPr>
          </w:p>
        </w:tc>
      </w:tr>
      <w:tr w:rsidR="00F02190" w14:paraId="724DC86C" w14:textId="77777777">
        <w:trPr>
          <w:cantSplit/>
        </w:trPr>
        <w:tc>
          <w:tcPr>
            <w:tcW w:w="3272" w:type="dxa"/>
            <w:gridSpan w:val="3"/>
            <w:tcBorders>
              <w:top w:val="single" w:sz="4" w:space="0" w:color="000000"/>
              <w:left w:val="single" w:sz="4" w:space="0" w:color="000000"/>
              <w:bottom w:val="single" w:sz="4" w:space="0" w:color="000000"/>
              <w:right w:val="single" w:sz="4" w:space="0" w:color="000000"/>
            </w:tcBorders>
            <w:shd w:val="clear" w:color="auto" w:fill="auto"/>
          </w:tcPr>
          <w:p w14:paraId="24251909" w14:textId="77777777" w:rsidR="00F02190" w:rsidRDefault="00830896">
            <w:pPr>
              <w:ind w:right="-1"/>
              <w:rPr>
                <w:rFonts w:ascii="Times New Roman" w:hAnsi="Times New Roman"/>
                <w:sz w:val="24"/>
                <w:szCs w:val="24"/>
              </w:rPr>
            </w:pPr>
            <w:r>
              <w:rPr>
                <w:rFonts w:ascii="Times New Roman" w:hAnsi="Times New Roman"/>
                <w:sz w:val="24"/>
                <w:szCs w:val="24"/>
              </w:rPr>
              <w:t>Tālrunis:</w:t>
            </w:r>
          </w:p>
        </w:tc>
        <w:tc>
          <w:tcPr>
            <w:tcW w:w="5741" w:type="dxa"/>
            <w:gridSpan w:val="3"/>
            <w:tcBorders>
              <w:top w:val="single" w:sz="4" w:space="0" w:color="000000"/>
              <w:left w:val="single" w:sz="4" w:space="0" w:color="000000"/>
              <w:bottom w:val="single" w:sz="4" w:space="0" w:color="000000"/>
              <w:right w:val="single" w:sz="4" w:space="0" w:color="000000"/>
            </w:tcBorders>
            <w:shd w:val="clear" w:color="auto" w:fill="auto"/>
          </w:tcPr>
          <w:p w14:paraId="3E3E2CE9" w14:textId="77777777" w:rsidR="00F02190" w:rsidRDefault="00F02190">
            <w:pPr>
              <w:ind w:right="-1"/>
              <w:rPr>
                <w:rFonts w:ascii="Times New Roman" w:hAnsi="Times New Roman"/>
                <w:sz w:val="24"/>
                <w:szCs w:val="24"/>
              </w:rPr>
            </w:pPr>
          </w:p>
        </w:tc>
      </w:tr>
      <w:tr w:rsidR="00F02190" w14:paraId="23E01384" w14:textId="77777777">
        <w:trPr>
          <w:cantSplit/>
        </w:trPr>
        <w:tc>
          <w:tcPr>
            <w:tcW w:w="3272" w:type="dxa"/>
            <w:gridSpan w:val="3"/>
            <w:tcBorders>
              <w:top w:val="single" w:sz="4" w:space="0" w:color="000000"/>
              <w:left w:val="single" w:sz="4" w:space="0" w:color="000000"/>
              <w:bottom w:val="single" w:sz="4" w:space="0" w:color="000000"/>
              <w:right w:val="single" w:sz="4" w:space="0" w:color="000000"/>
            </w:tcBorders>
            <w:shd w:val="clear" w:color="auto" w:fill="auto"/>
          </w:tcPr>
          <w:p w14:paraId="2D0ED903" w14:textId="77777777" w:rsidR="00F02190" w:rsidRDefault="00830896">
            <w:pPr>
              <w:ind w:right="-1"/>
              <w:rPr>
                <w:rFonts w:ascii="Times New Roman" w:hAnsi="Times New Roman"/>
                <w:sz w:val="24"/>
                <w:szCs w:val="24"/>
              </w:rPr>
            </w:pPr>
            <w:r>
              <w:rPr>
                <w:rFonts w:ascii="Times New Roman" w:hAnsi="Times New Roman"/>
                <w:sz w:val="24"/>
                <w:szCs w:val="24"/>
              </w:rPr>
              <w:t>E-pasta adrese:</w:t>
            </w:r>
          </w:p>
        </w:tc>
        <w:tc>
          <w:tcPr>
            <w:tcW w:w="5741" w:type="dxa"/>
            <w:gridSpan w:val="3"/>
            <w:tcBorders>
              <w:top w:val="single" w:sz="4" w:space="0" w:color="000000"/>
              <w:left w:val="single" w:sz="4" w:space="0" w:color="000000"/>
              <w:bottom w:val="single" w:sz="4" w:space="0" w:color="000000"/>
              <w:right w:val="single" w:sz="4" w:space="0" w:color="000000"/>
            </w:tcBorders>
            <w:shd w:val="clear" w:color="auto" w:fill="auto"/>
          </w:tcPr>
          <w:p w14:paraId="2DA812A5" w14:textId="77777777" w:rsidR="00F02190" w:rsidRDefault="00F02190">
            <w:pPr>
              <w:ind w:right="-1"/>
              <w:rPr>
                <w:rFonts w:ascii="Times New Roman" w:hAnsi="Times New Roman"/>
                <w:b/>
                <w:sz w:val="24"/>
                <w:szCs w:val="24"/>
              </w:rPr>
            </w:pPr>
          </w:p>
        </w:tc>
      </w:tr>
      <w:tr w:rsidR="00F02190" w14:paraId="1351EBE3" w14:textId="77777777">
        <w:trPr>
          <w:cantSplit/>
        </w:trPr>
        <w:tc>
          <w:tcPr>
            <w:tcW w:w="9013" w:type="dxa"/>
            <w:gridSpan w:val="6"/>
            <w:tcBorders>
              <w:top w:val="single" w:sz="4" w:space="0" w:color="000000"/>
              <w:left w:val="single" w:sz="4" w:space="0" w:color="000000"/>
              <w:bottom w:val="single" w:sz="4" w:space="0" w:color="000000"/>
              <w:right w:val="single" w:sz="4" w:space="0" w:color="000000"/>
            </w:tcBorders>
            <w:shd w:val="clear" w:color="auto" w:fill="FFFFFF"/>
          </w:tcPr>
          <w:p w14:paraId="6659850B" w14:textId="77777777" w:rsidR="00F02190" w:rsidRDefault="00830896">
            <w:pPr>
              <w:pStyle w:val="Virsraksts7"/>
              <w:spacing w:before="0" w:after="0"/>
              <w:ind w:right="-1"/>
              <w:rPr>
                <w:rFonts w:ascii="Times New Roman" w:hAnsi="Times New Roman"/>
              </w:rPr>
            </w:pPr>
            <w:r>
              <w:rPr>
                <w:rFonts w:ascii="Times New Roman" w:hAnsi="Times New Roman"/>
                <w:b/>
              </w:rPr>
              <w:t>Finanšu rekvizīti</w:t>
            </w:r>
          </w:p>
        </w:tc>
      </w:tr>
      <w:tr w:rsidR="00F02190" w14:paraId="70EC98FA" w14:textId="77777777">
        <w:trPr>
          <w:cantSplit/>
        </w:trPr>
        <w:tc>
          <w:tcPr>
            <w:tcW w:w="2959" w:type="dxa"/>
            <w:gridSpan w:val="2"/>
            <w:tcBorders>
              <w:top w:val="single" w:sz="4" w:space="0" w:color="000000"/>
              <w:left w:val="single" w:sz="4" w:space="0" w:color="000000"/>
              <w:bottom w:val="single" w:sz="4" w:space="0" w:color="000000"/>
              <w:right w:val="single" w:sz="4" w:space="0" w:color="000000"/>
            </w:tcBorders>
            <w:shd w:val="clear" w:color="auto" w:fill="auto"/>
          </w:tcPr>
          <w:p w14:paraId="48D324BA" w14:textId="77777777" w:rsidR="00F02190" w:rsidRDefault="00830896">
            <w:pPr>
              <w:pStyle w:val="Galvene"/>
              <w:tabs>
                <w:tab w:val="clear" w:pos="4153"/>
                <w:tab w:val="clear" w:pos="8306"/>
              </w:tabs>
              <w:ind w:right="-1"/>
              <w:rPr>
                <w:rFonts w:ascii="Times New Roman" w:hAnsi="Times New Roman"/>
                <w:sz w:val="24"/>
                <w:szCs w:val="24"/>
              </w:rPr>
            </w:pPr>
            <w:r>
              <w:rPr>
                <w:rFonts w:ascii="Times New Roman" w:hAnsi="Times New Roman"/>
                <w:sz w:val="24"/>
                <w:szCs w:val="24"/>
              </w:rPr>
              <w:t>Bankas nosaukums:</w:t>
            </w:r>
          </w:p>
        </w:tc>
        <w:tc>
          <w:tcPr>
            <w:tcW w:w="6054" w:type="dxa"/>
            <w:gridSpan w:val="4"/>
            <w:tcBorders>
              <w:top w:val="single" w:sz="4" w:space="0" w:color="000000"/>
              <w:left w:val="single" w:sz="4" w:space="0" w:color="000000"/>
              <w:bottom w:val="single" w:sz="4" w:space="0" w:color="000000"/>
              <w:right w:val="single" w:sz="4" w:space="0" w:color="000000"/>
            </w:tcBorders>
            <w:shd w:val="clear" w:color="auto" w:fill="auto"/>
          </w:tcPr>
          <w:p w14:paraId="6734D56D" w14:textId="77777777" w:rsidR="00F02190" w:rsidRDefault="00F02190">
            <w:pPr>
              <w:ind w:right="-1"/>
              <w:rPr>
                <w:rFonts w:ascii="Times New Roman" w:hAnsi="Times New Roman"/>
                <w:b/>
                <w:sz w:val="24"/>
                <w:szCs w:val="24"/>
              </w:rPr>
            </w:pPr>
          </w:p>
        </w:tc>
      </w:tr>
      <w:tr w:rsidR="00F02190" w14:paraId="1FEF44E8" w14:textId="77777777">
        <w:trPr>
          <w:cantSplit/>
        </w:trPr>
        <w:tc>
          <w:tcPr>
            <w:tcW w:w="2959" w:type="dxa"/>
            <w:gridSpan w:val="2"/>
            <w:tcBorders>
              <w:top w:val="single" w:sz="4" w:space="0" w:color="000000"/>
              <w:left w:val="single" w:sz="4" w:space="0" w:color="000000"/>
              <w:bottom w:val="single" w:sz="4" w:space="0" w:color="000000"/>
              <w:right w:val="single" w:sz="4" w:space="0" w:color="000000"/>
            </w:tcBorders>
            <w:shd w:val="clear" w:color="auto" w:fill="auto"/>
          </w:tcPr>
          <w:p w14:paraId="3FB59B9E" w14:textId="77777777" w:rsidR="00F02190" w:rsidRDefault="00830896">
            <w:pPr>
              <w:pStyle w:val="Galvene"/>
              <w:tabs>
                <w:tab w:val="clear" w:pos="4153"/>
                <w:tab w:val="clear" w:pos="8306"/>
              </w:tabs>
              <w:ind w:right="-1"/>
              <w:rPr>
                <w:rFonts w:ascii="Times New Roman" w:hAnsi="Times New Roman"/>
                <w:sz w:val="24"/>
                <w:szCs w:val="24"/>
              </w:rPr>
            </w:pPr>
            <w:r>
              <w:rPr>
                <w:rFonts w:ascii="Times New Roman" w:hAnsi="Times New Roman"/>
                <w:sz w:val="24"/>
                <w:szCs w:val="24"/>
              </w:rPr>
              <w:t>Bankas kods:</w:t>
            </w:r>
          </w:p>
        </w:tc>
        <w:tc>
          <w:tcPr>
            <w:tcW w:w="6054" w:type="dxa"/>
            <w:gridSpan w:val="4"/>
            <w:tcBorders>
              <w:top w:val="single" w:sz="4" w:space="0" w:color="000000"/>
              <w:left w:val="single" w:sz="4" w:space="0" w:color="000000"/>
              <w:bottom w:val="single" w:sz="4" w:space="0" w:color="000000"/>
              <w:right w:val="single" w:sz="4" w:space="0" w:color="000000"/>
            </w:tcBorders>
            <w:shd w:val="clear" w:color="auto" w:fill="auto"/>
          </w:tcPr>
          <w:p w14:paraId="351FCC59" w14:textId="77777777" w:rsidR="00F02190" w:rsidRDefault="00F02190">
            <w:pPr>
              <w:ind w:right="-1"/>
              <w:rPr>
                <w:rFonts w:ascii="Times New Roman" w:hAnsi="Times New Roman"/>
                <w:b/>
                <w:sz w:val="24"/>
                <w:szCs w:val="24"/>
              </w:rPr>
            </w:pPr>
          </w:p>
        </w:tc>
      </w:tr>
      <w:tr w:rsidR="00F02190" w14:paraId="01B5B4CC" w14:textId="77777777">
        <w:trPr>
          <w:cantSplit/>
        </w:trPr>
        <w:tc>
          <w:tcPr>
            <w:tcW w:w="2959" w:type="dxa"/>
            <w:gridSpan w:val="2"/>
            <w:tcBorders>
              <w:top w:val="single" w:sz="4" w:space="0" w:color="000000"/>
              <w:left w:val="single" w:sz="4" w:space="0" w:color="000000"/>
              <w:bottom w:val="single" w:sz="4" w:space="0" w:color="000000"/>
              <w:right w:val="single" w:sz="4" w:space="0" w:color="000000"/>
            </w:tcBorders>
            <w:shd w:val="clear" w:color="auto" w:fill="auto"/>
          </w:tcPr>
          <w:p w14:paraId="39333234" w14:textId="77777777" w:rsidR="00F02190" w:rsidRDefault="00830896">
            <w:pPr>
              <w:ind w:right="-1"/>
              <w:rPr>
                <w:rFonts w:ascii="Times New Roman" w:hAnsi="Times New Roman"/>
                <w:sz w:val="24"/>
                <w:szCs w:val="24"/>
              </w:rPr>
            </w:pPr>
            <w:r>
              <w:rPr>
                <w:rFonts w:ascii="Times New Roman" w:hAnsi="Times New Roman"/>
                <w:sz w:val="24"/>
                <w:szCs w:val="24"/>
              </w:rPr>
              <w:t>Konta numurs:</w:t>
            </w:r>
          </w:p>
        </w:tc>
        <w:tc>
          <w:tcPr>
            <w:tcW w:w="6054" w:type="dxa"/>
            <w:gridSpan w:val="4"/>
            <w:tcBorders>
              <w:top w:val="single" w:sz="4" w:space="0" w:color="000000"/>
              <w:left w:val="single" w:sz="4" w:space="0" w:color="000000"/>
              <w:bottom w:val="single" w:sz="4" w:space="0" w:color="000000"/>
              <w:right w:val="single" w:sz="4" w:space="0" w:color="000000"/>
            </w:tcBorders>
            <w:shd w:val="clear" w:color="auto" w:fill="auto"/>
          </w:tcPr>
          <w:p w14:paraId="7C19B806" w14:textId="77777777" w:rsidR="00F02190" w:rsidRDefault="00F02190">
            <w:pPr>
              <w:ind w:right="-1"/>
              <w:rPr>
                <w:rFonts w:ascii="Times New Roman" w:hAnsi="Times New Roman"/>
                <w:b/>
                <w:sz w:val="24"/>
                <w:szCs w:val="24"/>
              </w:rPr>
            </w:pPr>
          </w:p>
        </w:tc>
      </w:tr>
    </w:tbl>
    <w:p w14:paraId="32E597E7" w14:textId="77777777" w:rsidR="00F02190" w:rsidRDefault="00F02190">
      <w:pPr>
        <w:ind w:right="28"/>
        <w:jc w:val="both"/>
        <w:rPr>
          <w:rFonts w:ascii="Times New Roman" w:hAnsi="Times New Roman"/>
          <w:i/>
          <w:sz w:val="24"/>
          <w:szCs w:val="24"/>
        </w:rPr>
      </w:pPr>
    </w:p>
    <w:p w14:paraId="2D014FB0" w14:textId="77777777" w:rsidR="00F02190" w:rsidRDefault="00830896">
      <w:pPr>
        <w:keepNext/>
        <w:jc w:val="both"/>
        <w:rPr>
          <w:rFonts w:ascii="Times New Roman" w:hAnsi="Times New Roman"/>
          <w:sz w:val="24"/>
          <w:szCs w:val="24"/>
        </w:rPr>
      </w:pPr>
      <w:r>
        <w:rPr>
          <w:rFonts w:ascii="Times New Roman" w:hAnsi="Times New Roman"/>
          <w:sz w:val="24"/>
          <w:szCs w:val="24"/>
        </w:rPr>
        <w:t>Ar šī pieteikuma iesniegšanu pretendents apliecina ka:</w:t>
      </w:r>
    </w:p>
    <w:p w14:paraId="265AEA75" w14:textId="77777777" w:rsidR="00F02190" w:rsidRDefault="00830896">
      <w:pPr>
        <w:pStyle w:val="Sarakstarindkopa"/>
        <w:numPr>
          <w:ilvl w:val="1"/>
          <w:numId w:val="6"/>
        </w:numPr>
        <w:spacing w:line="276" w:lineRule="auto"/>
        <w:ind w:left="567"/>
        <w:jc w:val="both"/>
        <w:rPr>
          <w:rFonts w:ascii="Times New Roman" w:hAnsi="Times New Roman"/>
          <w:sz w:val="24"/>
          <w:szCs w:val="24"/>
        </w:rPr>
      </w:pPr>
      <w:r>
        <w:rPr>
          <w:rFonts w:ascii="Times New Roman" w:hAnsi="Times New Roman" w:cs="Times New Roman"/>
          <w:sz w:val="24"/>
          <w:szCs w:val="24"/>
        </w:rPr>
        <w:t>pretendents nav pasludināts par maksātnespējīgu, tā saimnieciskā darbība nav apturēta vai pārtraukta un nav uzsākta tiesvedība par pretendenta bankrotu;</w:t>
      </w:r>
    </w:p>
    <w:p w14:paraId="08E143FA" w14:textId="77777777" w:rsidR="00F02190" w:rsidRDefault="00830896">
      <w:pPr>
        <w:pStyle w:val="Sarakstarindkopa"/>
        <w:numPr>
          <w:ilvl w:val="1"/>
          <w:numId w:val="6"/>
        </w:numPr>
        <w:spacing w:line="276" w:lineRule="auto"/>
        <w:ind w:left="567"/>
        <w:jc w:val="both"/>
        <w:rPr>
          <w:rFonts w:ascii="Times New Roman" w:hAnsi="Times New Roman"/>
          <w:sz w:val="24"/>
          <w:szCs w:val="24"/>
        </w:rPr>
      </w:pPr>
      <w:r>
        <w:rPr>
          <w:rFonts w:ascii="Times New Roman" w:hAnsi="Times New Roman" w:cs="Times New Roman"/>
          <w:sz w:val="24"/>
          <w:szCs w:val="24"/>
        </w:rPr>
        <w:t>pretendentam nav nodokļu vai valsts sociālās apdrošināšanas obligāto iemaksu parādi, kas pārsniedz EUR 150;</w:t>
      </w:r>
    </w:p>
    <w:p w14:paraId="44F98D82" w14:textId="77777777" w:rsidR="00F02190" w:rsidRDefault="00830896">
      <w:pPr>
        <w:pStyle w:val="Sarakstarindkopa"/>
        <w:keepNext/>
        <w:numPr>
          <w:ilvl w:val="1"/>
          <w:numId w:val="6"/>
        </w:numPr>
        <w:spacing w:line="276" w:lineRule="auto"/>
        <w:ind w:left="567"/>
        <w:jc w:val="both"/>
        <w:rPr>
          <w:rFonts w:ascii="Times New Roman" w:hAnsi="Times New Roman"/>
          <w:sz w:val="24"/>
          <w:szCs w:val="24"/>
        </w:rPr>
      </w:pPr>
      <w:r>
        <w:rPr>
          <w:rFonts w:ascii="Times New Roman" w:hAnsi="Times New Roman" w:cs="Times New Roman"/>
          <w:sz w:val="24"/>
          <w:szCs w:val="24"/>
        </w:rPr>
        <w:t>pretendents šajā piedāvājumā nav iesniedzis nepatiesu informāciju.</w:t>
      </w:r>
    </w:p>
    <w:p w14:paraId="34B69D34" w14:textId="77777777" w:rsidR="00F02190" w:rsidRDefault="00830896">
      <w:pPr>
        <w:widowControl w:val="0"/>
        <w:numPr>
          <w:ilvl w:val="1"/>
          <w:numId w:val="6"/>
        </w:numPr>
        <w:spacing w:after="0" w:line="276" w:lineRule="auto"/>
        <w:ind w:left="567" w:hanging="340"/>
        <w:jc w:val="both"/>
        <w:rPr>
          <w:rFonts w:ascii="Times New Roman" w:hAnsi="Times New Roman"/>
          <w:sz w:val="24"/>
          <w:szCs w:val="24"/>
        </w:rPr>
      </w:pPr>
      <w:r>
        <w:rPr>
          <w:rFonts w:ascii="Times New Roman" w:hAnsi="Times New Roman" w:cs="Times New Roman"/>
          <w:sz w:val="24"/>
          <w:szCs w:val="24"/>
        </w:rPr>
        <w:t>Mēs uzturam savu pieteikumu un piedāvājumu spēkā 50 dienas</w:t>
      </w:r>
    </w:p>
    <w:p w14:paraId="5CB999B9" w14:textId="77777777" w:rsidR="00F02190" w:rsidRDefault="00F02190">
      <w:pPr>
        <w:pStyle w:val="Sarakstarindkopa"/>
        <w:tabs>
          <w:tab w:val="left" w:pos="709"/>
        </w:tabs>
        <w:overflowPunct w:val="0"/>
        <w:ind w:left="0"/>
        <w:jc w:val="both"/>
        <w:rPr>
          <w:rFonts w:ascii="Times New Roman" w:hAnsi="Times New Roman"/>
          <w:sz w:val="24"/>
          <w:szCs w:val="24"/>
        </w:rPr>
      </w:pPr>
    </w:p>
    <w:tbl>
      <w:tblPr>
        <w:tblW w:w="7695" w:type="dxa"/>
        <w:tblInd w:w="906" w:type="dxa"/>
        <w:tblLook w:val="0000" w:firstRow="0" w:lastRow="0" w:firstColumn="0" w:lastColumn="0" w:noHBand="0" w:noVBand="0"/>
      </w:tblPr>
      <w:tblGrid>
        <w:gridCol w:w="3671"/>
        <w:gridCol w:w="4024"/>
      </w:tblGrid>
      <w:tr w:rsidR="00F02190" w14:paraId="3A11121D" w14:textId="77777777">
        <w:trPr>
          <w:trHeight w:val="208"/>
        </w:trPr>
        <w:tc>
          <w:tcPr>
            <w:tcW w:w="3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B3322" w14:textId="77777777" w:rsidR="00F02190" w:rsidRDefault="00830896">
            <w:pPr>
              <w:tabs>
                <w:tab w:val="left" w:pos="9498"/>
              </w:tabs>
              <w:ind w:right="-115"/>
              <w:rPr>
                <w:rFonts w:ascii="Times New Roman" w:hAnsi="Times New Roman"/>
                <w:sz w:val="24"/>
                <w:szCs w:val="24"/>
              </w:rPr>
            </w:pPr>
            <w:r>
              <w:rPr>
                <w:rFonts w:ascii="Times New Roman" w:hAnsi="Times New Roman"/>
                <w:sz w:val="24"/>
                <w:szCs w:val="24"/>
              </w:rPr>
              <w:t>Pretendenta nosaukums:</w:t>
            </w:r>
          </w:p>
        </w:tc>
        <w:tc>
          <w:tcPr>
            <w:tcW w:w="4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592E3" w14:textId="77777777" w:rsidR="00F02190" w:rsidRDefault="00F02190">
            <w:pPr>
              <w:tabs>
                <w:tab w:val="left" w:pos="9498"/>
              </w:tabs>
              <w:ind w:right="-115"/>
              <w:rPr>
                <w:rFonts w:ascii="Times New Roman" w:hAnsi="Times New Roman"/>
                <w:b/>
                <w:sz w:val="24"/>
                <w:szCs w:val="24"/>
              </w:rPr>
            </w:pPr>
          </w:p>
        </w:tc>
      </w:tr>
      <w:tr w:rsidR="00F02190" w14:paraId="6CE5F028" w14:textId="77777777">
        <w:trPr>
          <w:trHeight w:val="211"/>
        </w:trPr>
        <w:tc>
          <w:tcPr>
            <w:tcW w:w="3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0C1EB" w14:textId="77777777" w:rsidR="00F02190" w:rsidRDefault="00830896">
            <w:pPr>
              <w:tabs>
                <w:tab w:val="left" w:pos="9498"/>
              </w:tabs>
              <w:ind w:right="-115"/>
              <w:rPr>
                <w:rFonts w:ascii="Times New Roman" w:hAnsi="Times New Roman"/>
                <w:sz w:val="24"/>
                <w:szCs w:val="24"/>
              </w:rPr>
            </w:pPr>
            <w:r>
              <w:rPr>
                <w:rFonts w:ascii="Times New Roman" w:hAnsi="Times New Roman"/>
                <w:sz w:val="24"/>
                <w:szCs w:val="24"/>
              </w:rPr>
              <w:t>Amatpersonas vārds, uzvārds:</w:t>
            </w:r>
          </w:p>
        </w:tc>
        <w:tc>
          <w:tcPr>
            <w:tcW w:w="4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C36FB" w14:textId="77777777" w:rsidR="00F02190" w:rsidRDefault="00F02190">
            <w:pPr>
              <w:tabs>
                <w:tab w:val="left" w:pos="9498"/>
              </w:tabs>
              <w:ind w:right="-115"/>
              <w:rPr>
                <w:rFonts w:ascii="Times New Roman" w:hAnsi="Times New Roman"/>
                <w:b/>
                <w:sz w:val="24"/>
                <w:szCs w:val="24"/>
              </w:rPr>
            </w:pPr>
          </w:p>
        </w:tc>
      </w:tr>
      <w:tr w:rsidR="00F02190" w14:paraId="7C65F0B2" w14:textId="77777777">
        <w:trPr>
          <w:trHeight w:val="208"/>
        </w:trPr>
        <w:tc>
          <w:tcPr>
            <w:tcW w:w="3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B187B" w14:textId="77777777" w:rsidR="00F02190" w:rsidRDefault="00830896">
            <w:pPr>
              <w:tabs>
                <w:tab w:val="left" w:pos="9498"/>
              </w:tabs>
              <w:ind w:right="-115"/>
              <w:rPr>
                <w:rFonts w:ascii="Times New Roman" w:hAnsi="Times New Roman"/>
                <w:sz w:val="24"/>
                <w:szCs w:val="24"/>
              </w:rPr>
            </w:pPr>
            <w:r>
              <w:rPr>
                <w:rFonts w:ascii="Times New Roman" w:hAnsi="Times New Roman"/>
                <w:sz w:val="24"/>
                <w:szCs w:val="24"/>
              </w:rPr>
              <w:t>Ieņemamā amata nosaukums:</w:t>
            </w:r>
          </w:p>
        </w:tc>
        <w:tc>
          <w:tcPr>
            <w:tcW w:w="4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6FA88" w14:textId="77777777" w:rsidR="00F02190" w:rsidRDefault="00F02190">
            <w:pPr>
              <w:tabs>
                <w:tab w:val="left" w:pos="9498"/>
              </w:tabs>
              <w:ind w:right="-115"/>
              <w:rPr>
                <w:rFonts w:ascii="Times New Roman" w:hAnsi="Times New Roman"/>
                <w:b/>
                <w:sz w:val="24"/>
                <w:szCs w:val="24"/>
              </w:rPr>
            </w:pPr>
          </w:p>
        </w:tc>
      </w:tr>
      <w:tr w:rsidR="00F02190" w14:paraId="74E13885" w14:textId="77777777">
        <w:trPr>
          <w:trHeight w:val="567"/>
        </w:trPr>
        <w:tc>
          <w:tcPr>
            <w:tcW w:w="3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FCCD4" w14:textId="77777777" w:rsidR="00F02190" w:rsidRDefault="00830896">
            <w:pPr>
              <w:tabs>
                <w:tab w:val="left" w:pos="9498"/>
              </w:tabs>
              <w:ind w:right="-115"/>
              <w:rPr>
                <w:rFonts w:ascii="Times New Roman" w:hAnsi="Times New Roman"/>
                <w:sz w:val="24"/>
                <w:szCs w:val="24"/>
              </w:rPr>
            </w:pPr>
            <w:r>
              <w:rPr>
                <w:rFonts w:ascii="Times New Roman" w:hAnsi="Times New Roman"/>
                <w:sz w:val="24"/>
                <w:szCs w:val="24"/>
              </w:rPr>
              <w:t>Amatpersonas paraksts:</w:t>
            </w:r>
          </w:p>
        </w:tc>
        <w:tc>
          <w:tcPr>
            <w:tcW w:w="4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1DE12" w14:textId="77777777" w:rsidR="00F02190" w:rsidRDefault="00F02190">
            <w:pPr>
              <w:tabs>
                <w:tab w:val="left" w:pos="9498"/>
              </w:tabs>
              <w:ind w:right="-115"/>
              <w:rPr>
                <w:rFonts w:ascii="Times New Roman" w:hAnsi="Times New Roman"/>
                <w:b/>
                <w:sz w:val="24"/>
                <w:szCs w:val="24"/>
              </w:rPr>
            </w:pPr>
          </w:p>
        </w:tc>
      </w:tr>
    </w:tbl>
    <w:p w14:paraId="7F423A4D" w14:textId="77777777" w:rsidR="00F02190" w:rsidRDefault="00830896">
      <w:pPr>
        <w:overflowPunct w:val="0"/>
        <w:spacing w:line="20" w:lineRule="atLeast"/>
        <w:jc w:val="right"/>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2AC3A312" w14:textId="77777777" w:rsidR="00F02190" w:rsidRDefault="00F02190">
      <w:pPr>
        <w:overflowPunct w:val="0"/>
        <w:spacing w:line="20" w:lineRule="atLeast"/>
        <w:jc w:val="right"/>
        <w:rPr>
          <w:rFonts w:ascii="Times New Roman" w:hAnsi="Times New Roman"/>
          <w:b/>
          <w:sz w:val="24"/>
          <w:szCs w:val="24"/>
        </w:rPr>
      </w:pPr>
    </w:p>
    <w:p w14:paraId="2E53B033" w14:textId="77777777" w:rsidR="00F02190" w:rsidRDefault="00F02190">
      <w:pPr>
        <w:overflowPunct w:val="0"/>
        <w:spacing w:line="20" w:lineRule="atLeast"/>
        <w:jc w:val="right"/>
        <w:rPr>
          <w:rFonts w:ascii="Times New Roman" w:hAnsi="Times New Roman"/>
          <w:b/>
          <w:sz w:val="24"/>
          <w:szCs w:val="24"/>
        </w:rPr>
      </w:pPr>
    </w:p>
    <w:p w14:paraId="5B9B5304" w14:textId="77777777" w:rsidR="00F02190" w:rsidRDefault="00F02190">
      <w:pPr>
        <w:overflowPunct w:val="0"/>
        <w:spacing w:line="20" w:lineRule="atLeast"/>
        <w:jc w:val="right"/>
        <w:rPr>
          <w:rFonts w:ascii="Times New Roman" w:hAnsi="Times New Roman"/>
          <w:b/>
          <w:sz w:val="24"/>
          <w:szCs w:val="24"/>
        </w:rPr>
      </w:pPr>
    </w:p>
    <w:p w14:paraId="70CCAD06" w14:textId="77777777" w:rsidR="00F02190" w:rsidRDefault="00830896">
      <w:pPr>
        <w:overflowPunct w:val="0"/>
        <w:spacing w:line="20" w:lineRule="atLeast"/>
        <w:jc w:val="right"/>
        <w:rPr>
          <w:rFonts w:ascii="Times New Roman" w:hAnsi="Times New Roman"/>
          <w:sz w:val="24"/>
          <w:szCs w:val="24"/>
        </w:rPr>
      </w:pPr>
      <w:r>
        <w:rPr>
          <w:rFonts w:ascii="Times New Roman" w:hAnsi="Times New Roman"/>
          <w:b/>
          <w:bCs/>
          <w:sz w:val="24"/>
          <w:szCs w:val="24"/>
        </w:rPr>
        <w:t>2.pielikums</w:t>
      </w:r>
    </w:p>
    <w:p w14:paraId="7716A095" w14:textId="77777777" w:rsidR="00F02190" w:rsidRDefault="00830896">
      <w:pPr>
        <w:pStyle w:val="Tekstabloks"/>
        <w:spacing w:after="0" w:line="240" w:lineRule="auto"/>
        <w:ind w:left="851" w:right="24" w:firstLine="0"/>
        <w:jc w:val="right"/>
        <w:rPr>
          <w:rFonts w:ascii="Times New Roman" w:hAnsi="Times New Roman"/>
          <w:szCs w:val="24"/>
        </w:rPr>
      </w:pPr>
      <w:r>
        <w:rPr>
          <w:rFonts w:ascii="Times New Roman" w:hAnsi="Times New Roman"/>
          <w:bCs/>
          <w:szCs w:val="24"/>
        </w:rPr>
        <w:t>Iepirkuma “Mežizstrādes pakalpojumi</w:t>
      </w:r>
      <w:r>
        <w:rPr>
          <w:rFonts w:ascii="Times New Roman" w:hAnsi="Times New Roman"/>
          <w:szCs w:val="24"/>
        </w:rPr>
        <w:t>” nolikumam</w:t>
      </w:r>
    </w:p>
    <w:p w14:paraId="3A1B796D" w14:textId="77777777" w:rsidR="00F02190" w:rsidRDefault="00830896">
      <w:pPr>
        <w:pStyle w:val="Tekstabloks"/>
        <w:spacing w:after="0" w:line="240" w:lineRule="auto"/>
        <w:ind w:left="851" w:right="24" w:firstLine="0"/>
        <w:jc w:val="right"/>
        <w:rPr>
          <w:rFonts w:ascii="Times New Roman" w:hAnsi="Times New Roman"/>
          <w:szCs w:val="24"/>
        </w:rPr>
      </w:pPr>
      <w:r>
        <w:rPr>
          <w:rFonts w:ascii="Times New Roman" w:hAnsi="Times New Roman"/>
          <w:bCs/>
          <w:szCs w:val="24"/>
        </w:rPr>
        <w:t>ID Nr. DNP 2021/8</w:t>
      </w:r>
    </w:p>
    <w:p w14:paraId="4B0E29D5" w14:textId="77777777" w:rsidR="00F02190" w:rsidRDefault="00F02190">
      <w:pPr>
        <w:jc w:val="center"/>
        <w:rPr>
          <w:rFonts w:ascii="Times New Roman" w:hAnsi="Times New Roman"/>
          <w:bCs/>
          <w:sz w:val="24"/>
          <w:szCs w:val="24"/>
        </w:rPr>
      </w:pPr>
    </w:p>
    <w:p w14:paraId="7967A50B" w14:textId="77777777" w:rsidR="00F02190" w:rsidRDefault="00F02190">
      <w:pPr>
        <w:sectPr w:rsidR="00F02190">
          <w:footerReference w:type="default" r:id="rId8"/>
          <w:pgSz w:w="11906" w:h="16838"/>
          <w:pgMar w:top="851" w:right="849" w:bottom="1276" w:left="1701" w:header="0" w:footer="708" w:gutter="0"/>
          <w:cols w:space="720"/>
          <w:formProt w:val="0"/>
          <w:docGrid w:linePitch="360" w:charSpace="8192"/>
        </w:sectPr>
      </w:pPr>
    </w:p>
    <w:p w14:paraId="1833A0F1" w14:textId="77777777" w:rsidR="00F02190" w:rsidRDefault="00830896">
      <w:pPr>
        <w:jc w:val="center"/>
        <w:rPr>
          <w:rFonts w:ascii="Times New Roman" w:hAnsi="Times New Roman"/>
          <w:sz w:val="24"/>
          <w:szCs w:val="24"/>
        </w:rPr>
      </w:pPr>
      <w:r>
        <w:rPr>
          <w:rFonts w:ascii="Times New Roman" w:hAnsi="Times New Roman"/>
          <w:b/>
          <w:sz w:val="24"/>
          <w:szCs w:val="24"/>
        </w:rPr>
        <w:t>TEHNISKĀ SPECIFIKĀCIJA</w:t>
      </w:r>
    </w:p>
    <w:p w14:paraId="0FB20077" w14:textId="77777777" w:rsidR="00F02190" w:rsidRDefault="00F02190">
      <w:pPr>
        <w:jc w:val="center"/>
        <w:rPr>
          <w:rFonts w:ascii="Times New Roman" w:hAnsi="Times New Roman"/>
          <w:b/>
          <w:sz w:val="24"/>
          <w:szCs w:val="24"/>
        </w:rPr>
      </w:pPr>
    </w:p>
    <w:p w14:paraId="3AC89093" w14:textId="77777777" w:rsidR="00F02190" w:rsidRDefault="00830896">
      <w:pPr>
        <w:pStyle w:val="Sarakstarindkopa"/>
        <w:numPr>
          <w:ilvl w:val="0"/>
          <w:numId w:val="7"/>
        </w:numPr>
        <w:overflowPunct w:val="0"/>
        <w:spacing w:after="160" w:line="259" w:lineRule="auto"/>
        <w:ind w:left="0" w:firstLine="0"/>
        <w:jc w:val="both"/>
      </w:pPr>
      <w:r>
        <w:rPr>
          <w:rFonts w:ascii="Times New Roman" w:hAnsi="Times New Roman"/>
          <w:sz w:val="24"/>
          <w:szCs w:val="24"/>
        </w:rPr>
        <w:t xml:space="preserve">Sniegt mežizstrādes pakalpojumus - koku gāšanu, nogāzto stumbru atzarošanu, sagarināšanu sortimentos ar </w:t>
      </w:r>
      <w:r>
        <w:rPr>
          <w:rFonts w:ascii="Times New Roman" w:hAnsi="Times New Roman"/>
          <w:b/>
          <w:bCs/>
          <w:sz w:val="24"/>
          <w:szCs w:val="24"/>
        </w:rPr>
        <w:t>benzīna motorzāģiem</w:t>
      </w:r>
      <w:r>
        <w:rPr>
          <w:rFonts w:ascii="Times New Roman" w:hAnsi="Times New Roman"/>
          <w:sz w:val="24"/>
          <w:szCs w:val="24"/>
        </w:rPr>
        <w:t xml:space="preserve">, sagatavoto sortimentu izvešanu līdz krautuvei (krautuves vietu norāda Pasūtītājs) un malkas pievešanu pašvaldības iestādei Dundagā, Talsu  ielā 7. </w:t>
      </w:r>
      <w:r>
        <w:rPr>
          <w:rFonts w:ascii="Times New Roman" w:hAnsi="Times New Roman"/>
          <w:b/>
          <w:bCs/>
          <w:sz w:val="24"/>
          <w:szCs w:val="24"/>
        </w:rPr>
        <w:t>Malkas ievešana teritorijā tikai ar automašīnu bez piekabes</w:t>
      </w:r>
      <w:r>
        <w:rPr>
          <w:rFonts w:ascii="Times New Roman" w:hAnsi="Times New Roman"/>
          <w:sz w:val="24"/>
          <w:szCs w:val="24"/>
        </w:rPr>
        <w:t>.</w:t>
      </w:r>
      <w:r>
        <w:rPr>
          <w:rFonts w:ascii="Times New Roman" w:hAnsi="Times New Roman"/>
          <w:sz w:val="24"/>
          <w:szCs w:val="24"/>
          <w:highlight w:val="yellow"/>
        </w:rPr>
        <w:t xml:space="preserve"> </w:t>
      </w:r>
    </w:p>
    <w:p w14:paraId="3B5F2BD9" w14:textId="77777777" w:rsidR="00F02190" w:rsidRDefault="00830896">
      <w:pPr>
        <w:pStyle w:val="Sarakstarindkopa"/>
        <w:numPr>
          <w:ilvl w:val="0"/>
          <w:numId w:val="7"/>
        </w:numPr>
        <w:tabs>
          <w:tab w:val="left" w:pos="450"/>
        </w:tabs>
        <w:overflowPunct w:val="0"/>
        <w:spacing w:after="160" w:line="259" w:lineRule="auto"/>
        <w:ind w:left="0" w:firstLine="0"/>
        <w:jc w:val="both"/>
        <w:rPr>
          <w:rFonts w:ascii="Times New Roman" w:hAnsi="Times New Roman"/>
          <w:sz w:val="24"/>
          <w:szCs w:val="24"/>
        </w:rPr>
      </w:pPr>
      <w:r>
        <w:rPr>
          <w:rFonts w:ascii="Times New Roman" w:hAnsi="Times New Roman"/>
          <w:sz w:val="24"/>
          <w:szCs w:val="24"/>
        </w:rPr>
        <w:t>Darbu apjomi doti Tehniskās specifikācijas tabulā.</w:t>
      </w:r>
    </w:p>
    <w:p w14:paraId="4D21F282" w14:textId="77777777" w:rsidR="00F02190" w:rsidRDefault="00830896">
      <w:pPr>
        <w:pStyle w:val="Sarakstarindkopa"/>
        <w:overflowPunct w:val="0"/>
        <w:spacing w:after="160" w:line="259" w:lineRule="auto"/>
        <w:ind w:left="0"/>
        <w:jc w:val="both"/>
        <w:rPr>
          <w:rFonts w:ascii="Times New Roman" w:hAnsi="Times New Roman"/>
          <w:sz w:val="24"/>
          <w:szCs w:val="24"/>
        </w:rPr>
      </w:pPr>
      <w:r>
        <w:rPr>
          <w:rFonts w:ascii="Times New Roman" w:hAnsi="Times New Roman"/>
          <w:sz w:val="24"/>
          <w:szCs w:val="24"/>
        </w:rPr>
        <w:t xml:space="preserve">Mežizstrādes pakalpojumi nekustamajā īpašumā </w:t>
      </w:r>
      <w:r>
        <w:rPr>
          <w:rFonts w:ascii="Times New Roman" w:hAnsi="Times New Roman" w:cs="Times New Roman"/>
          <w:sz w:val="24"/>
          <w:szCs w:val="24"/>
        </w:rPr>
        <w:t>“</w:t>
      </w:r>
      <w:proofErr w:type="spellStart"/>
      <w:r>
        <w:rPr>
          <w:rFonts w:ascii="Times New Roman" w:hAnsi="Times New Roman" w:cs="Times New Roman"/>
          <w:sz w:val="24"/>
          <w:szCs w:val="24"/>
        </w:rPr>
        <w:t>Valpenes</w:t>
      </w:r>
      <w:proofErr w:type="spellEnd"/>
      <w:r>
        <w:rPr>
          <w:rFonts w:ascii="Times New Roman" w:hAnsi="Times New Roman" w:cs="Times New Roman"/>
          <w:sz w:val="24"/>
          <w:szCs w:val="24"/>
        </w:rPr>
        <w:t xml:space="preserve"> kapi”, kadastra apzīmējums 8850031</w:t>
      </w:r>
      <w:r>
        <w:rPr>
          <w:rFonts w:ascii="Times New Roman" w:eastAsia="Times New Roman" w:hAnsi="Times New Roman" w:cs="Times New Roman"/>
          <w:kern w:val="2"/>
          <w:sz w:val="24"/>
          <w:szCs w:val="24"/>
          <w:lang w:eastAsia="lv-LV"/>
        </w:rPr>
        <w:t>0032</w:t>
      </w:r>
      <w:r>
        <w:rPr>
          <w:rFonts w:ascii="Times New Roman" w:hAnsi="Times New Roman"/>
          <w:sz w:val="24"/>
          <w:szCs w:val="24"/>
        </w:rPr>
        <w:t>, Dundagas  pagasts, Dundagas novadā novads, apjomi tiks fiksēti pēc izstrādes (pie faktiskās izpildes apjomi var mainīties).</w:t>
      </w:r>
    </w:p>
    <w:tbl>
      <w:tblPr>
        <w:tblW w:w="9039" w:type="dxa"/>
        <w:tblInd w:w="52" w:type="dxa"/>
        <w:tblLook w:val="04A0" w:firstRow="1" w:lastRow="0" w:firstColumn="1" w:lastColumn="0" w:noHBand="0" w:noVBand="1"/>
      </w:tblPr>
      <w:tblGrid>
        <w:gridCol w:w="647"/>
        <w:gridCol w:w="1078"/>
        <w:gridCol w:w="2222"/>
        <w:gridCol w:w="1987"/>
        <w:gridCol w:w="1519"/>
        <w:gridCol w:w="1586"/>
      </w:tblGrid>
      <w:tr w:rsidR="00F02190" w14:paraId="633191BB" w14:textId="77777777">
        <w:tc>
          <w:tcPr>
            <w:tcW w:w="647" w:type="dxa"/>
            <w:shd w:val="clear" w:color="auto" w:fill="BFBFBF" w:themeFill="background1" w:themeFillShade="BF"/>
          </w:tcPr>
          <w:p w14:paraId="2A61346D" w14:textId="77777777" w:rsidR="00F02190" w:rsidRDefault="00830896">
            <w:pPr>
              <w:spacing w:after="0" w:line="240" w:lineRule="auto"/>
              <w:jc w:val="center"/>
              <w:rPr>
                <w:rFonts w:ascii="Times New Roman" w:hAnsi="Times New Roman"/>
                <w:sz w:val="24"/>
                <w:szCs w:val="24"/>
              </w:rPr>
            </w:pPr>
            <w:r>
              <w:rPr>
                <w:rFonts w:ascii="Times New Roman" w:hAnsi="Times New Roman"/>
                <w:sz w:val="24"/>
                <w:szCs w:val="24"/>
              </w:rPr>
              <w:t>N.</w:t>
            </w:r>
          </w:p>
          <w:p w14:paraId="6E251336" w14:textId="77777777" w:rsidR="00F02190" w:rsidRDefault="00830896">
            <w:pPr>
              <w:spacing w:after="0" w:line="240" w:lineRule="auto"/>
              <w:jc w:val="center"/>
              <w:rPr>
                <w:rFonts w:ascii="Times New Roman" w:hAnsi="Times New Roman"/>
                <w:sz w:val="24"/>
                <w:szCs w:val="24"/>
              </w:rPr>
            </w:pPr>
            <w:r>
              <w:rPr>
                <w:rFonts w:ascii="Times New Roman" w:hAnsi="Times New Roman"/>
                <w:sz w:val="24"/>
                <w:szCs w:val="24"/>
              </w:rPr>
              <w:t>p.</w:t>
            </w:r>
          </w:p>
          <w:p w14:paraId="1F5EE1C0" w14:textId="77777777" w:rsidR="00F02190" w:rsidRDefault="00830896">
            <w:pPr>
              <w:spacing w:after="0" w:line="240" w:lineRule="auto"/>
              <w:jc w:val="center"/>
              <w:rPr>
                <w:rFonts w:ascii="Times New Roman" w:hAnsi="Times New Roman"/>
                <w:sz w:val="24"/>
                <w:szCs w:val="24"/>
              </w:rPr>
            </w:pPr>
            <w:r>
              <w:rPr>
                <w:rFonts w:ascii="Times New Roman" w:hAnsi="Times New Roman"/>
                <w:sz w:val="24"/>
                <w:szCs w:val="24"/>
              </w:rPr>
              <w:t>k.</w:t>
            </w:r>
          </w:p>
        </w:tc>
        <w:tc>
          <w:tcPr>
            <w:tcW w:w="1078" w:type="dxa"/>
            <w:shd w:val="clear" w:color="auto" w:fill="BFBFBF" w:themeFill="background1" w:themeFillShade="BF"/>
            <w:vAlign w:val="center"/>
          </w:tcPr>
          <w:p w14:paraId="16074238" w14:textId="77777777" w:rsidR="00F02190" w:rsidRDefault="00830896">
            <w:pPr>
              <w:spacing w:after="0" w:line="240" w:lineRule="auto"/>
              <w:jc w:val="center"/>
              <w:rPr>
                <w:rFonts w:ascii="Times New Roman" w:hAnsi="Times New Roman"/>
                <w:sz w:val="24"/>
                <w:szCs w:val="24"/>
              </w:rPr>
            </w:pPr>
            <w:proofErr w:type="spellStart"/>
            <w:r>
              <w:rPr>
                <w:rFonts w:ascii="Times New Roman" w:hAnsi="Times New Roman"/>
                <w:sz w:val="24"/>
                <w:szCs w:val="24"/>
              </w:rPr>
              <w:t>Nogab</w:t>
            </w:r>
            <w:proofErr w:type="spellEnd"/>
            <w:r>
              <w:rPr>
                <w:rFonts w:ascii="Times New Roman" w:hAnsi="Times New Roman"/>
                <w:sz w:val="24"/>
                <w:szCs w:val="24"/>
              </w:rPr>
              <w:t>. numurs</w:t>
            </w:r>
          </w:p>
        </w:tc>
        <w:tc>
          <w:tcPr>
            <w:tcW w:w="2222" w:type="dxa"/>
            <w:shd w:val="clear" w:color="auto" w:fill="BFBFBF" w:themeFill="background1" w:themeFillShade="BF"/>
            <w:vAlign w:val="center"/>
          </w:tcPr>
          <w:p w14:paraId="2F840C0D" w14:textId="77777777" w:rsidR="00F02190" w:rsidRDefault="00830896">
            <w:pPr>
              <w:spacing w:after="0" w:line="240" w:lineRule="auto"/>
              <w:jc w:val="center"/>
              <w:rPr>
                <w:rFonts w:ascii="Times New Roman" w:hAnsi="Times New Roman"/>
                <w:sz w:val="24"/>
                <w:szCs w:val="24"/>
              </w:rPr>
            </w:pPr>
            <w:r>
              <w:rPr>
                <w:rFonts w:ascii="Times New Roman" w:hAnsi="Times New Roman"/>
                <w:sz w:val="24"/>
                <w:szCs w:val="24"/>
              </w:rPr>
              <w:t>Cirtes izpildes veids</w:t>
            </w:r>
          </w:p>
        </w:tc>
        <w:tc>
          <w:tcPr>
            <w:tcW w:w="1987" w:type="dxa"/>
            <w:shd w:val="clear" w:color="auto" w:fill="BFBFBF" w:themeFill="background1" w:themeFillShade="BF"/>
            <w:vAlign w:val="center"/>
          </w:tcPr>
          <w:p w14:paraId="77CF20EA" w14:textId="77777777" w:rsidR="00F02190" w:rsidRDefault="00830896">
            <w:pPr>
              <w:spacing w:after="0" w:line="240" w:lineRule="auto"/>
              <w:jc w:val="center"/>
              <w:rPr>
                <w:rFonts w:ascii="Times New Roman" w:hAnsi="Times New Roman"/>
                <w:sz w:val="24"/>
                <w:szCs w:val="24"/>
              </w:rPr>
            </w:pPr>
            <w:r>
              <w:rPr>
                <w:rFonts w:ascii="Times New Roman" w:hAnsi="Times New Roman"/>
                <w:sz w:val="24"/>
                <w:szCs w:val="24"/>
              </w:rPr>
              <w:t>Valdošās sugas</w:t>
            </w:r>
          </w:p>
        </w:tc>
        <w:tc>
          <w:tcPr>
            <w:tcW w:w="1519" w:type="dxa"/>
            <w:shd w:val="clear" w:color="auto" w:fill="BFBFBF" w:themeFill="background1" w:themeFillShade="BF"/>
            <w:vAlign w:val="center"/>
          </w:tcPr>
          <w:p w14:paraId="602EBB2D" w14:textId="77777777" w:rsidR="00F02190" w:rsidRDefault="00830896">
            <w:pPr>
              <w:spacing w:after="0" w:line="240" w:lineRule="auto"/>
              <w:jc w:val="center"/>
              <w:rPr>
                <w:rFonts w:ascii="Times New Roman" w:hAnsi="Times New Roman"/>
                <w:sz w:val="24"/>
                <w:szCs w:val="24"/>
              </w:rPr>
            </w:pPr>
            <w:r>
              <w:rPr>
                <w:rFonts w:ascii="Times New Roman" w:hAnsi="Times New Roman"/>
                <w:sz w:val="24"/>
                <w:szCs w:val="24"/>
              </w:rPr>
              <w:t>Izcērtamā platība, ha</w:t>
            </w:r>
          </w:p>
        </w:tc>
        <w:tc>
          <w:tcPr>
            <w:tcW w:w="1586" w:type="dxa"/>
            <w:shd w:val="clear" w:color="auto" w:fill="BFBFBF" w:themeFill="background1" w:themeFillShade="BF"/>
            <w:vAlign w:val="center"/>
          </w:tcPr>
          <w:p w14:paraId="7BCF8516" w14:textId="77777777" w:rsidR="00F02190" w:rsidRDefault="00830896">
            <w:pPr>
              <w:spacing w:after="0" w:line="240" w:lineRule="auto"/>
              <w:jc w:val="center"/>
              <w:rPr>
                <w:rFonts w:ascii="Times New Roman" w:hAnsi="Times New Roman"/>
                <w:sz w:val="24"/>
                <w:szCs w:val="24"/>
              </w:rPr>
            </w:pPr>
            <w:r>
              <w:rPr>
                <w:rFonts w:ascii="Times New Roman" w:hAnsi="Times New Roman"/>
                <w:sz w:val="24"/>
                <w:szCs w:val="24"/>
              </w:rPr>
              <w:t>Aptuvenais ciršanas apjoms, m</w:t>
            </w:r>
            <w:r>
              <w:rPr>
                <w:rFonts w:ascii="Times New Roman" w:hAnsi="Times New Roman"/>
                <w:sz w:val="24"/>
                <w:szCs w:val="24"/>
                <w:vertAlign w:val="superscript"/>
              </w:rPr>
              <w:t>3</w:t>
            </w:r>
          </w:p>
        </w:tc>
      </w:tr>
      <w:tr w:rsidR="00F02190" w14:paraId="0E915653" w14:textId="77777777">
        <w:trPr>
          <w:trHeight w:val="288"/>
        </w:trPr>
        <w:tc>
          <w:tcPr>
            <w:tcW w:w="647" w:type="dxa"/>
            <w:shd w:val="clear" w:color="auto" w:fill="auto"/>
          </w:tcPr>
          <w:p w14:paraId="7FB08CC5" w14:textId="77777777" w:rsidR="00F02190" w:rsidRDefault="00830896">
            <w:pPr>
              <w:spacing w:after="0" w:line="240" w:lineRule="auto"/>
              <w:jc w:val="center"/>
            </w:pPr>
            <w:r>
              <w:rPr>
                <w:rFonts w:ascii="Times New Roman" w:hAnsi="Times New Roman"/>
                <w:sz w:val="24"/>
                <w:szCs w:val="24"/>
              </w:rPr>
              <w:t>1.</w:t>
            </w:r>
          </w:p>
        </w:tc>
        <w:tc>
          <w:tcPr>
            <w:tcW w:w="1078" w:type="dxa"/>
            <w:shd w:val="clear" w:color="auto" w:fill="auto"/>
            <w:vAlign w:val="center"/>
          </w:tcPr>
          <w:p w14:paraId="3315599A" w14:textId="77777777" w:rsidR="00F02190" w:rsidRDefault="00830896">
            <w:pPr>
              <w:spacing w:after="0" w:line="240" w:lineRule="auto"/>
              <w:jc w:val="center"/>
            </w:pPr>
            <w:r>
              <w:rPr>
                <w:rFonts w:ascii="Times New Roman" w:hAnsi="Times New Roman"/>
                <w:sz w:val="24"/>
                <w:szCs w:val="24"/>
              </w:rPr>
              <w:t>1</w:t>
            </w:r>
          </w:p>
        </w:tc>
        <w:tc>
          <w:tcPr>
            <w:tcW w:w="2222" w:type="dxa"/>
            <w:shd w:val="clear" w:color="auto" w:fill="auto"/>
            <w:vAlign w:val="center"/>
          </w:tcPr>
          <w:p w14:paraId="551B427C" w14:textId="77777777" w:rsidR="00F02190" w:rsidRDefault="00830896">
            <w:pPr>
              <w:snapToGrid w:val="0"/>
              <w:jc w:val="center"/>
              <w:rPr>
                <w:rFonts w:ascii="Times New Roman" w:hAnsi="Times New Roman"/>
                <w:sz w:val="24"/>
                <w:szCs w:val="24"/>
              </w:rPr>
            </w:pPr>
            <w:r>
              <w:rPr>
                <w:rFonts w:ascii="Times New Roman" w:hAnsi="Times New Roman"/>
                <w:sz w:val="24"/>
                <w:szCs w:val="24"/>
              </w:rPr>
              <w:t>Izlases</w:t>
            </w:r>
          </w:p>
        </w:tc>
        <w:tc>
          <w:tcPr>
            <w:tcW w:w="1987" w:type="dxa"/>
            <w:shd w:val="clear" w:color="auto" w:fill="auto"/>
            <w:vAlign w:val="center"/>
          </w:tcPr>
          <w:p w14:paraId="11D26B36" w14:textId="77777777" w:rsidR="00F02190" w:rsidRDefault="00830896">
            <w:pPr>
              <w:spacing w:after="0" w:line="240" w:lineRule="auto"/>
              <w:jc w:val="center"/>
              <w:rPr>
                <w:rFonts w:ascii="Times New Roman" w:eastAsia="Times New Roman" w:hAnsi="Times New Roman" w:cs="Times New Roman"/>
                <w:kern w:val="2"/>
                <w:lang w:eastAsia="lv-LV"/>
              </w:rPr>
            </w:pPr>
            <w:r>
              <w:rPr>
                <w:rFonts w:ascii="Times New Roman" w:eastAsia="Times New Roman" w:hAnsi="Times New Roman" w:cs="Times New Roman"/>
                <w:kern w:val="2"/>
                <w:sz w:val="24"/>
                <w:szCs w:val="24"/>
                <w:lang w:eastAsia="lv-LV"/>
              </w:rPr>
              <w:t>Bērzs, baltalksnis</w:t>
            </w:r>
          </w:p>
        </w:tc>
        <w:tc>
          <w:tcPr>
            <w:tcW w:w="1519" w:type="dxa"/>
            <w:shd w:val="clear" w:color="auto" w:fill="auto"/>
            <w:vAlign w:val="center"/>
          </w:tcPr>
          <w:p w14:paraId="5067BA20" w14:textId="77777777" w:rsidR="00F02190" w:rsidRDefault="00830896">
            <w:pPr>
              <w:snapToGrid w:val="0"/>
              <w:jc w:val="center"/>
              <w:rPr>
                <w:rFonts w:ascii="Times New Roman" w:hAnsi="Times New Roman"/>
                <w:sz w:val="24"/>
                <w:szCs w:val="24"/>
              </w:rPr>
            </w:pPr>
            <w:r>
              <w:rPr>
                <w:rFonts w:ascii="Times New Roman" w:hAnsi="Times New Roman"/>
                <w:sz w:val="24"/>
                <w:szCs w:val="24"/>
              </w:rPr>
              <w:t>0,39</w:t>
            </w:r>
          </w:p>
        </w:tc>
        <w:tc>
          <w:tcPr>
            <w:tcW w:w="1586" w:type="dxa"/>
            <w:shd w:val="clear" w:color="auto" w:fill="auto"/>
            <w:vAlign w:val="center"/>
          </w:tcPr>
          <w:p w14:paraId="365C50B7" w14:textId="77777777" w:rsidR="00F02190" w:rsidRDefault="00830896">
            <w:pPr>
              <w:snapToGrid w:val="0"/>
              <w:jc w:val="center"/>
              <w:rPr>
                <w:rFonts w:ascii="Times New Roman" w:hAnsi="Times New Roman"/>
                <w:sz w:val="24"/>
                <w:szCs w:val="24"/>
              </w:rPr>
            </w:pPr>
            <w:r>
              <w:rPr>
                <w:rFonts w:ascii="Times New Roman" w:hAnsi="Times New Roman"/>
                <w:sz w:val="24"/>
                <w:szCs w:val="24"/>
              </w:rPr>
              <w:t>10</w:t>
            </w:r>
          </w:p>
        </w:tc>
      </w:tr>
      <w:tr w:rsidR="00F02190" w14:paraId="37206781" w14:textId="77777777">
        <w:tc>
          <w:tcPr>
            <w:tcW w:w="647" w:type="dxa"/>
            <w:shd w:val="clear" w:color="auto" w:fill="auto"/>
          </w:tcPr>
          <w:p w14:paraId="78A95975" w14:textId="77777777" w:rsidR="00F02190" w:rsidRDefault="00830896">
            <w:pPr>
              <w:spacing w:after="0" w:line="240" w:lineRule="auto"/>
              <w:jc w:val="center"/>
            </w:pPr>
            <w:r>
              <w:rPr>
                <w:rFonts w:ascii="Times New Roman" w:hAnsi="Times New Roman"/>
                <w:sz w:val="24"/>
                <w:szCs w:val="24"/>
              </w:rPr>
              <w:t>2.</w:t>
            </w:r>
          </w:p>
        </w:tc>
        <w:tc>
          <w:tcPr>
            <w:tcW w:w="1078" w:type="dxa"/>
            <w:shd w:val="clear" w:color="auto" w:fill="auto"/>
            <w:vAlign w:val="center"/>
          </w:tcPr>
          <w:p w14:paraId="13D9DD42" w14:textId="77777777" w:rsidR="00F02190" w:rsidRDefault="00830896">
            <w:pPr>
              <w:spacing w:after="0" w:line="240" w:lineRule="auto"/>
              <w:jc w:val="center"/>
            </w:pPr>
            <w:r>
              <w:rPr>
                <w:rFonts w:ascii="Times New Roman" w:hAnsi="Times New Roman"/>
                <w:sz w:val="24"/>
                <w:szCs w:val="24"/>
              </w:rPr>
              <w:t>2</w:t>
            </w:r>
          </w:p>
        </w:tc>
        <w:tc>
          <w:tcPr>
            <w:tcW w:w="2222" w:type="dxa"/>
            <w:shd w:val="clear" w:color="auto" w:fill="auto"/>
            <w:vAlign w:val="center"/>
          </w:tcPr>
          <w:p w14:paraId="2809FB47" w14:textId="77777777" w:rsidR="00F02190" w:rsidRDefault="00830896">
            <w:pPr>
              <w:snapToGrid w:val="0"/>
              <w:jc w:val="center"/>
              <w:rPr>
                <w:rFonts w:ascii="Times New Roman" w:hAnsi="Times New Roman"/>
                <w:sz w:val="24"/>
                <w:szCs w:val="24"/>
              </w:rPr>
            </w:pPr>
            <w:r>
              <w:rPr>
                <w:rFonts w:ascii="Times New Roman" w:hAnsi="Times New Roman"/>
                <w:sz w:val="24"/>
                <w:szCs w:val="24"/>
              </w:rPr>
              <w:t xml:space="preserve">Kopšanas </w:t>
            </w:r>
          </w:p>
        </w:tc>
        <w:tc>
          <w:tcPr>
            <w:tcW w:w="1987" w:type="dxa"/>
            <w:shd w:val="clear" w:color="auto" w:fill="auto"/>
            <w:vAlign w:val="center"/>
          </w:tcPr>
          <w:p w14:paraId="21F9A584" w14:textId="77777777" w:rsidR="00F02190" w:rsidRDefault="00830896">
            <w:pPr>
              <w:spacing w:after="0" w:line="240" w:lineRule="auto"/>
              <w:jc w:val="center"/>
              <w:rPr>
                <w:rFonts w:ascii="Times New Roman" w:hAnsi="Times New Roman"/>
                <w:sz w:val="24"/>
                <w:szCs w:val="24"/>
              </w:rPr>
            </w:pPr>
            <w:r>
              <w:rPr>
                <w:rFonts w:ascii="Times New Roman" w:eastAsia="Times New Roman" w:hAnsi="Times New Roman" w:cs="Times New Roman"/>
                <w:kern w:val="2"/>
                <w:sz w:val="24"/>
                <w:szCs w:val="24"/>
                <w:lang w:eastAsia="lv-LV"/>
              </w:rPr>
              <w:t>Bērzs, baltalksnis</w:t>
            </w:r>
          </w:p>
        </w:tc>
        <w:tc>
          <w:tcPr>
            <w:tcW w:w="1519" w:type="dxa"/>
            <w:shd w:val="clear" w:color="auto" w:fill="auto"/>
            <w:vAlign w:val="center"/>
          </w:tcPr>
          <w:p w14:paraId="014F80D0" w14:textId="77777777" w:rsidR="00F02190" w:rsidRDefault="00830896">
            <w:pPr>
              <w:snapToGrid w:val="0"/>
              <w:jc w:val="center"/>
              <w:rPr>
                <w:rFonts w:ascii="Times New Roman" w:hAnsi="Times New Roman"/>
                <w:sz w:val="24"/>
                <w:szCs w:val="24"/>
              </w:rPr>
            </w:pPr>
            <w:r>
              <w:rPr>
                <w:rFonts w:ascii="Times New Roman" w:hAnsi="Times New Roman"/>
                <w:sz w:val="24"/>
                <w:szCs w:val="24"/>
              </w:rPr>
              <w:t>0,41</w:t>
            </w:r>
          </w:p>
        </w:tc>
        <w:tc>
          <w:tcPr>
            <w:tcW w:w="1586" w:type="dxa"/>
            <w:shd w:val="clear" w:color="auto" w:fill="auto"/>
            <w:vAlign w:val="center"/>
          </w:tcPr>
          <w:p w14:paraId="620D6674" w14:textId="77777777" w:rsidR="00F02190" w:rsidRDefault="00830896">
            <w:pPr>
              <w:snapToGrid w:val="0"/>
              <w:jc w:val="center"/>
              <w:rPr>
                <w:rFonts w:ascii="Times New Roman" w:hAnsi="Times New Roman"/>
                <w:sz w:val="24"/>
                <w:szCs w:val="24"/>
              </w:rPr>
            </w:pPr>
            <w:r>
              <w:rPr>
                <w:rFonts w:ascii="Times New Roman" w:hAnsi="Times New Roman"/>
                <w:sz w:val="24"/>
                <w:szCs w:val="24"/>
              </w:rPr>
              <w:t>20</w:t>
            </w:r>
          </w:p>
        </w:tc>
      </w:tr>
      <w:tr w:rsidR="00F02190" w14:paraId="1C71AF55" w14:textId="77777777">
        <w:tc>
          <w:tcPr>
            <w:tcW w:w="647" w:type="dxa"/>
            <w:shd w:val="clear" w:color="auto" w:fill="auto"/>
          </w:tcPr>
          <w:p w14:paraId="712F8C5D" w14:textId="77777777" w:rsidR="00F02190" w:rsidRDefault="00830896">
            <w:pPr>
              <w:spacing w:after="0" w:line="240" w:lineRule="auto"/>
              <w:jc w:val="center"/>
            </w:pPr>
            <w:r>
              <w:rPr>
                <w:rFonts w:ascii="Times New Roman" w:hAnsi="Times New Roman"/>
                <w:sz w:val="24"/>
                <w:szCs w:val="24"/>
              </w:rPr>
              <w:t>3.</w:t>
            </w:r>
          </w:p>
        </w:tc>
        <w:tc>
          <w:tcPr>
            <w:tcW w:w="1078" w:type="dxa"/>
            <w:shd w:val="clear" w:color="auto" w:fill="auto"/>
            <w:vAlign w:val="center"/>
          </w:tcPr>
          <w:p w14:paraId="4828B715" w14:textId="77777777" w:rsidR="00F02190" w:rsidRDefault="00830896">
            <w:pPr>
              <w:spacing w:after="0" w:line="240" w:lineRule="auto"/>
              <w:jc w:val="center"/>
            </w:pPr>
            <w:r>
              <w:rPr>
                <w:rFonts w:ascii="Times New Roman" w:hAnsi="Times New Roman"/>
                <w:sz w:val="24"/>
                <w:szCs w:val="24"/>
              </w:rPr>
              <w:t>3</w:t>
            </w:r>
          </w:p>
        </w:tc>
        <w:tc>
          <w:tcPr>
            <w:tcW w:w="2222" w:type="dxa"/>
            <w:shd w:val="clear" w:color="auto" w:fill="auto"/>
            <w:vAlign w:val="center"/>
          </w:tcPr>
          <w:p w14:paraId="5D047EAA" w14:textId="77777777" w:rsidR="00F02190" w:rsidRDefault="00830896">
            <w:pPr>
              <w:snapToGrid w:val="0"/>
              <w:jc w:val="center"/>
              <w:rPr>
                <w:rFonts w:ascii="Times New Roman" w:hAnsi="Times New Roman"/>
                <w:sz w:val="24"/>
                <w:szCs w:val="24"/>
              </w:rPr>
            </w:pPr>
            <w:r>
              <w:rPr>
                <w:rFonts w:ascii="Times New Roman" w:hAnsi="Times New Roman"/>
                <w:sz w:val="24"/>
                <w:szCs w:val="24"/>
              </w:rPr>
              <w:t xml:space="preserve">Izlases </w:t>
            </w:r>
          </w:p>
        </w:tc>
        <w:tc>
          <w:tcPr>
            <w:tcW w:w="1987" w:type="dxa"/>
            <w:shd w:val="clear" w:color="auto" w:fill="auto"/>
            <w:vAlign w:val="center"/>
          </w:tcPr>
          <w:p w14:paraId="107C1807" w14:textId="77777777" w:rsidR="00F02190" w:rsidRDefault="00830896">
            <w:pPr>
              <w:spacing w:after="0" w:line="240" w:lineRule="auto"/>
              <w:jc w:val="center"/>
              <w:rPr>
                <w:rFonts w:ascii="Times New Roman" w:eastAsia="Times New Roman" w:hAnsi="Times New Roman" w:cs="Times New Roman"/>
                <w:kern w:val="2"/>
                <w:lang w:eastAsia="lv-LV"/>
              </w:rPr>
            </w:pPr>
            <w:r>
              <w:rPr>
                <w:rFonts w:ascii="Times New Roman" w:eastAsia="Times New Roman" w:hAnsi="Times New Roman" w:cs="Times New Roman"/>
                <w:kern w:val="2"/>
                <w:sz w:val="24"/>
                <w:szCs w:val="24"/>
                <w:lang w:eastAsia="lv-LV"/>
              </w:rPr>
              <w:t xml:space="preserve">Baltalksnis, bērzs, </w:t>
            </w:r>
          </w:p>
        </w:tc>
        <w:tc>
          <w:tcPr>
            <w:tcW w:w="1519" w:type="dxa"/>
            <w:shd w:val="clear" w:color="auto" w:fill="auto"/>
            <w:vAlign w:val="center"/>
          </w:tcPr>
          <w:p w14:paraId="03B276F9" w14:textId="77777777" w:rsidR="00F02190" w:rsidRDefault="00830896">
            <w:pPr>
              <w:snapToGrid w:val="0"/>
              <w:jc w:val="center"/>
              <w:rPr>
                <w:rFonts w:ascii="Times New Roman" w:hAnsi="Times New Roman"/>
                <w:sz w:val="24"/>
                <w:szCs w:val="24"/>
              </w:rPr>
            </w:pPr>
            <w:r>
              <w:rPr>
                <w:rFonts w:ascii="Times New Roman" w:hAnsi="Times New Roman"/>
                <w:sz w:val="24"/>
                <w:szCs w:val="24"/>
              </w:rPr>
              <w:t>1,64</w:t>
            </w:r>
          </w:p>
        </w:tc>
        <w:tc>
          <w:tcPr>
            <w:tcW w:w="1586" w:type="dxa"/>
            <w:shd w:val="clear" w:color="auto" w:fill="auto"/>
            <w:vAlign w:val="center"/>
          </w:tcPr>
          <w:p w14:paraId="708AEB4C" w14:textId="77777777" w:rsidR="00F02190" w:rsidRDefault="00830896">
            <w:pPr>
              <w:snapToGrid w:val="0"/>
              <w:jc w:val="center"/>
              <w:rPr>
                <w:rFonts w:ascii="Times New Roman" w:hAnsi="Times New Roman"/>
                <w:sz w:val="24"/>
                <w:szCs w:val="24"/>
              </w:rPr>
            </w:pPr>
            <w:r>
              <w:rPr>
                <w:rFonts w:ascii="Times New Roman" w:hAnsi="Times New Roman"/>
                <w:sz w:val="24"/>
                <w:szCs w:val="24"/>
              </w:rPr>
              <w:t>50</w:t>
            </w:r>
          </w:p>
        </w:tc>
      </w:tr>
      <w:tr w:rsidR="00F02190" w14:paraId="418C78C4" w14:textId="77777777">
        <w:tc>
          <w:tcPr>
            <w:tcW w:w="647" w:type="dxa"/>
            <w:shd w:val="clear" w:color="auto" w:fill="auto"/>
          </w:tcPr>
          <w:p w14:paraId="506018EF" w14:textId="77777777" w:rsidR="00F02190" w:rsidRDefault="00830896">
            <w:pPr>
              <w:spacing w:after="0" w:line="240" w:lineRule="auto"/>
              <w:jc w:val="center"/>
            </w:pPr>
            <w:r>
              <w:rPr>
                <w:rFonts w:ascii="Times New Roman" w:hAnsi="Times New Roman"/>
                <w:sz w:val="24"/>
                <w:szCs w:val="24"/>
              </w:rPr>
              <w:t>4.</w:t>
            </w:r>
          </w:p>
        </w:tc>
        <w:tc>
          <w:tcPr>
            <w:tcW w:w="1078" w:type="dxa"/>
            <w:shd w:val="clear" w:color="auto" w:fill="auto"/>
            <w:vAlign w:val="center"/>
          </w:tcPr>
          <w:p w14:paraId="11A9667D" w14:textId="77777777" w:rsidR="00F02190" w:rsidRDefault="00830896">
            <w:pPr>
              <w:spacing w:after="0" w:line="240" w:lineRule="auto"/>
              <w:jc w:val="center"/>
            </w:pPr>
            <w:r>
              <w:rPr>
                <w:rFonts w:ascii="Times New Roman" w:hAnsi="Times New Roman"/>
                <w:sz w:val="24"/>
                <w:szCs w:val="24"/>
              </w:rPr>
              <w:t>4</w:t>
            </w:r>
          </w:p>
        </w:tc>
        <w:tc>
          <w:tcPr>
            <w:tcW w:w="2222" w:type="dxa"/>
            <w:shd w:val="clear" w:color="auto" w:fill="auto"/>
            <w:vAlign w:val="center"/>
          </w:tcPr>
          <w:p w14:paraId="2ACD7ED6" w14:textId="77777777" w:rsidR="00F02190" w:rsidRDefault="00830896">
            <w:pPr>
              <w:snapToGrid w:val="0"/>
              <w:jc w:val="center"/>
              <w:rPr>
                <w:rFonts w:ascii="Times New Roman" w:hAnsi="Times New Roman"/>
                <w:sz w:val="24"/>
                <w:szCs w:val="24"/>
              </w:rPr>
            </w:pPr>
            <w:r>
              <w:rPr>
                <w:rFonts w:ascii="Times New Roman" w:hAnsi="Times New Roman"/>
                <w:sz w:val="24"/>
                <w:szCs w:val="24"/>
              </w:rPr>
              <w:t>Kopšanas</w:t>
            </w:r>
          </w:p>
        </w:tc>
        <w:tc>
          <w:tcPr>
            <w:tcW w:w="1987" w:type="dxa"/>
            <w:shd w:val="clear" w:color="auto" w:fill="auto"/>
            <w:vAlign w:val="center"/>
          </w:tcPr>
          <w:p w14:paraId="28879EC7" w14:textId="77777777" w:rsidR="00F02190" w:rsidRDefault="00830896">
            <w:pPr>
              <w:spacing w:after="0" w:line="240" w:lineRule="auto"/>
              <w:jc w:val="center"/>
              <w:rPr>
                <w:rFonts w:ascii="Times New Roman" w:eastAsia="Times New Roman" w:hAnsi="Times New Roman" w:cs="Times New Roman"/>
                <w:kern w:val="2"/>
                <w:lang w:eastAsia="lv-LV"/>
              </w:rPr>
            </w:pPr>
            <w:r>
              <w:rPr>
                <w:rFonts w:ascii="Times New Roman" w:eastAsia="Times New Roman" w:hAnsi="Times New Roman" w:cs="Times New Roman"/>
                <w:kern w:val="2"/>
                <w:sz w:val="24"/>
                <w:szCs w:val="24"/>
                <w:lang w:eastAsia="lv-LV"/>
              </w:rPr>
              <w:t>Bērzs, baltalksnis</w:t>
            </w:r>
          </w:p>
        </w:tc>
        <w:tc>
          <w:tcPr>
            <w:tcW w:w="1519" w:type="dxa"/>
            <w:shd w:val="clear" w:color="auto" w:fill="auto"/>
            <w:vAlign w:val="center"/>
          </w:tcPr>
          <w:p w14:paraId="75E2F342" w14:textId="77777777" w:rsidR="00F02190" w:rsidRDefault="00830896">
            <w:pPr>
              <w:snapToGrid w:val="0"/>
              <w:jc w:val="center"/>
              <w:rPr>
                <w:rFonts w:ascii="Times New Roman" w:hAnsi="Times New Roman"/>
                <w:sz w:val="24"/>
                <w:szCs w:val="24"/>
              </w:rPr>
            </w:pPr>
            <w:r>
              <w:rPr>
                <w:rFonts w:ascii="Times New Roman" w:hAnsi="Times New Roman"/>
                <w:sz w:val="24"/>
                <w:szCs w:val="24"/>
              </w:rPr>
              <w:t>0,17</w:t>
            </w:r>
          </w:p>
        </w:tc>
        <w:tc>
          <w:tcPr>
            <w:tcW w:w="1586" w:type="dxa"/>
            <w:shd w:val="clear" w:color="auto" w:fill="auto"/>
            <w:vAlign w:val="center"/>
          </w:tcPr>
          <w:p w14:paraId="1E9B294F" w14:textId="77777777" w:rsidR="00F02190" w:rsidRDefault="00830896">
            <w:pPr>
              <w:snapToGrid w:val="0"/>
              <w:jc w:val="center"/>
              <w:rPr>
                <w:rFonts w:ascii="Times New Roman" w:hAnsi="Times New Roman"/>
                <w:sz w:val="24"/>
                <w:szCs w:val="24"/>
              </w:rPr>
            </w:pPr>
            <w:r>
              <w:rPr>
                <w:rFonts w:ascii="Times New Roman" w:hAnsi="Times New Roman"/>
                <w:sz w:val="24"/>
                <w:szCs w:val="24"/>
              </w:rPr>
              <w:t>5</w:t>
            </w:r>
          </w:p>
        </w:tc>
      </w:tr>
      <w:tr w:rsidR="00F02190" w14:paraId="641AA541" w14:textId="77777777">
        <w:tc>
          <w:tcPr>
            <w:tcW w:w="647" w:type="dxa"/>
            <w:shd w:val="clear" w:color="auto" w:fill="auto"/>
          </w:tcPr>
          <w:p w14:paraId="4501D277" w14:textId="77777777" w:rsidR="00F02190" w:rsidRDefault="00830896">
            <w:pPr>
              <w:spacing w:after="0" w:line="240" w:lineRule="auto"/>
              <w:jc w:val="center"/>
            </w:pPr>
            <w:r>
              <w:rPr>
                <w:rFonts w:ascii="Times New Roman" w:hAnsi="Times New Roman"/>
                <w:sz w:val="24"/>
                <w:szCs w:val="24"/>
              </w:rPr>
              <w:t>5.</w:t>
            </w:r>
          </w:p>
        </w:tc>
        <w:tc>
          <w:tcPr>
            <w:tcW w:w="1078" w:type="dxa"/>
            <w:shd w:val="clear" w:color="auto" w:fill="auto"/>
            <w:vAlign w:val="center"/>
          </w:tcPr>
          <w:p w14:paraId="71F40235" w14:textId="77777777" w:rsidR="00F02190" w:rsidRDefault="00830896">
            <w:pPr>
              <w:spacing w:after="0" w:line="240" w:lineRule="auto"/>
              <w:jc w:val="center"/>
            </w:pPr>
            <w:r>
              <w:rPr>
                <w:rFonts w:ascii="Times New Roman" w:hAnsi="Times New Roman"/>
                <w:sz w:val="24"/>
                <w:szCs w:val="24"/>
              </w:rPr>
              <w:t>5</w:t>
            </w:r>
          </w:p>
        </w:tc>
        <w:tc>
          <w:tcPr>
            <w:tcW w:w="2222" w:type="dxa"/>
            <w:shd w:val="clear" w:color="auto" w:fill="auto"/>
            <w:vAlign w:val="center"/>
          </w:tcPr>
          <w:p w14:paraId="3905A96F" w14:textId="77777777" w:rsidR="00F02190" w:rsidRDefault="00830896">
            <w:pPr>
              <w:snapToGrid w:val="0"/>
              <w:jc w:val="center"/>
              <w:rPr>
                <w:rFonts w:ascii="Times New Roman" w:hAnsi="Times New Roman"/>
                <w:sz w:val="24"/>
                <w:szCs w:val="24"/>
              </w:rPr>
            </w:pPr>
            <w:r>
              <w:rPr>
                <w:rFonts w:ascii="Times New Roman" w:hAnsi="Times New Roman"/>
                <w:sz w:val="24"/>
                <w:szCs w:val="24"/>
              </w:rPr>
              <w:t>Izlases</w:t>
            </w:r>
          </w:p>
        </w:tc>
        <w:tc>
          <w:tcPr>
            <w:tcW w:w="1987" w:type="dxa"/>
            <w:shd w:val="clear" w:color="auto" w:fill="auto"/>
            <w:vAlign w:val="center"/>
          </w:tcPr>
          <w:p w14:paraId="2941DCAB" w14:textId="77777777" w:rsidR="00F02190" w:rsidRDefault="00830896">
            <w:pPr>
              <w:spacing w:after="0" w:line="240" w:lineRule="auto"/>
              <w:jc w:val="center"/>
              <w:rPr>
                <w:rFonts w:ascii="Times New Roman" w:hAnsi="Times New Roman"/>
                <w:sz w:val="24"/>
                <w:szCs w:val="24"/>
              </w:rPr>
            </w:pPr>
            <w:r>
              <w:rPr>
                <w:rFonts w:ascii="Times New Roman" w:eastAsia="Times New Roman" w:hAnsi="Times New Roman" w:cs="Times New Roman"/>
                <w:kern w:val="2"/>
                <w:sz w:val="24"/>
                <w:szCs w:val="24"/>
                <w:lang w:eastAsia="lv-LV"/>
              </w:rPr>
              <w:t>Bērzs, baltalksnis</w:t>
            </w:r>
          </w:p>
        </w:tc>
        <w:tc>
          <w:tcPr>
            <w:tcW w:w="1519" w:type="dxa"/>
            <w:shd w:val="clear" w:color="auto" w:fill="auto"/>
            <w:vAlign w:val="center"/>
          </w:tcPr>
          <w:p w14:paraId="5EBB61B0" w14:textId="77777777" w:rsidR="00F02190" w:rsidRDefault="00830896">
            <w:pPr>
              <w:snapToGrid w:val="0"/>
              <w:jc w:val="center"/>
              <w:rPr>
                <w:rFonts w:ascii="Times New Roman" w:hAnsi="Times New Roman"/>
                <w:sz w:val="24"/>
                <w:szCs w:val="24"/>
              </w:rPr>
            </w:pPr>
            <w:r>
              <w:rPr>
                <w:rFonts w:ascii="Times New Roman" w:hAnsi="Times New Roman"/>
                <w:sz w:val="24"/>
                <w:szCs w:val="24"/>
              </w:rPr>
              <w:t>1,05</w:t>
            </w:r>
          </w:p>
        </w:tc>
        <w:tc>
          <w:tcPr>
            <w:tcW w:w="1586" w:type="dxa"/>
            <w:shd w:val="clear" w:color="auto" w:fill="auto"/>
            <w:vAlign w:val="center"/>
          </w:tcPr>
          <w:p w14:paraId="559F8769" w14:textId="77777777" w:rsidR="00F02190" w:rsidRDefault="00830896">
            <w:pPr>
              <w:snapToGrid w:val="0"/>
              <w:jc w:val="center"/>
              <w:rPr>
                <w:rFonts w:ascii="Times New Roman" w:hAnsi="Times New Roman"/>
                <w:sz w:val="24"/>
                <w:szCs w:val="24"/>
              </w:rPr>
            </w:pPr>
            <w:r>
              <w:rPr>
                <w:rFonts w:ascii="Times New Roman" w:hAnsi="Times New Roman"/>
                <w:sz w:val="24"/>
                <w:szCs w:val="24"/>
              </w:rPr>
              <w:t>30</w:t>
            </w:r>
          </w:p>
        </w:tc>
      </w:tr>
      <w:tr w:rsidR="00F02190" w14:paraId="658C556E" w14:textId="77777777">
        <w:tc>
          <w:tcPr>
            <w:tcW w:w="647" w:type="dxa"/>
            <w:shd w:val="clear" w:color="auto" w:fill="auto"/>
          </w:tcPr>
          <w:p w14:paraId="6D428DD8" w14:textId="77777777" w:rsidR="00F02190" w:rsidRDefault="00830896">
            <w:pPr>
              <w:spacing w:after="0" w:line="240" w:lineRule="auto"/>
              <w:jc w:val="center"/>
            </w:pPr>
            <w:r>
              <w:rPr>
                <w:rFonts w:ascii="Times New Roman" w:hAnsi="Times New Roman"/>
                <w:sz w:val="24"/>
                <w:szCs w:val="24"/>
              </w:rPr>
              <w:t>6.</w:t>
            </w:r>
          </w:p>
        </w:tc>
        <w:tc>
          <w:tcPr>
            <w:tcW w:w="1078" w:type="dxa"/>
            <w:shd w:val="clear" w:color="auto" w:fill="auto"/>
            <w:vAlign w:val="center"/>
          </w:tcPr>
          <w:p w14:paraId="2D489281" w14:textId="77777777" w:rsidR="00F02190" w:rsidRDefault="00830896">
            <w:pPr>
              <w:spacing w:after="0" w:line="240" w:lineRule="auto"/>
              <w:jc w:val="center"/>
            </w:pPr>
            <w:r>
              <w:rPr>
                <w:rFonts w:ascii="Times New Roman" w:hAnsi="Times New Roman"/>
                <w:sz w:val="24"/>
                <w:szCs w:val="24"/>
              </w:rPr>
              <w:t>6</w:t>
            </w:r>
          </w:p>
        </w:tc>
        <w:tc>
          <w:tcPr>
            <w:tcW w:w="2222" w:type="dxa"/>
            <w:shd w:val="clear" w:color="auto" w:fill="auto"/>
            <w:vAlign w:val="center"/>
          </w:tcPr>
          <w:p w14:paraId="54291C3B" w14:textId="77777777" w:rsidR="00F02190" w:rsidRDefault="00830896">
            <w:pPr>
              <w:snapToGrid w:val="0"/>
              <w:jc w:val="center"/>
              <w:rPr>
                <w:rFonts w:ascii="Times New Roman" w:hAnsi="Times New Roman"/>
                <w:sz w:val="24"/>
                <w:szCs w:val="24"/>
              </w:rPr>
            </w:pPr>
            <w:r>
              <w:rPr>
                <w:rFonts w:ascii="Times New Roman" w:hAnsi="Times New Roman"/>
                <w:sz w:val="24"/>
                <w:szCs w:val="24"/>
              </w:rPr>
              <w:t>Kopšanas</w:t>
            </w:r>
          </w:p>
        </w:tc>
        <w:tc>
          <w:tcPr>
            <w:tcW w:w="1987" w:type="dxa"/>
            <w:shd w:val="clear" w:color="auto" w:fill="auto"/>
            <w:vAlign w:val="center"/>
          </w:tcPr>
          <w:p w14:paraId="482CD435" w14:textId="77777777" w:rsidR="00F02190" w:rsidRDefault="00830896">
            <w:pPr>
              <w:spacing w:after="0" w:line="240" w:lineRule="auto"/>
              <w:jc w:val="center"/>
            </w:pPr>
            <w:r>
              <w:rPr>
                <w:rFonts w:ascii="Times New Roman" w:hAnsi="Times New Roman"/>
                <w:sz w:val="24"/>
                <w:szCs w:val="24"/>
              </w:rPr>
              <w:t>Bērzs, baltalksnis</w:t>
            </w:r>
          </w:p>
        </w:tc>
        <w:tc>
          <w:tcPr>
            <w:tcW w:w="1519" w:type="dxa"/>
            <w:shd w:val="clear" w:color="auto" w:fill="auto"/>
            <w:vAlign w:val="center"/>
          </w:tcPr>
          <w:p w14:paraId="7AD5C7BF" w14:textId="77777777" w:rsidR="00F02190" w:rsidRDefault="00830896">
            <w:pPr>
              <w:snapToGrid w:val="0"/>
              <w:jc w:val="center"/>
              <w:rPr>
                <w:rFonts w:ascii="Times New Roman" w:hAnsi="Times New Roman"/>
                <w:sz w:val="24"/>
                <w:szCs w:val="24"/>
              </w:rPr>
            </w:pPr>
            <w:r>
              <w:rPr>
                <w:rFonts w:ascii="Times New Roman" w:hAnsi="Times New Roman"/>
                <w:sz w:val="24"/>
                <w:szCs w:val="24"/>
              </w:rPr>
              <w:t>0,25</w:t>
            </w:r>
          </w:p>
        </w:tc>
        <w:tc>
          <w:tcPr>
            <w:tcW w:w="1586" w:type="dxa"/>
            <w:shd w:val="clear" w:color="auto" w:fill="auto"/>
            <w:vAlign w:val="center"/>
          </w:tcPr>
          <w:p w14:paraId="765CEA10" w14:textId="77777777" w:rsidR="00F02190" w:rsidRDefault="00830896">
            <w:pPr>
              <w:snapToGrid w:val="0"/>
              <w:jc w:val="center"/>
              <w:rPr>
                <w:rFonts w:ascii="Times New Roman" w:hAnsi="Times New Roman"/>
                <w:sz w:val="24"/>
                <w:szCs w:val="24"/>
              </w:rPr>
            </w:pPr>
            <w:r>
              <w:rPr>
                <w:rFonts w:ascii="Times New Roman" w:hAnsi="Times New Roman"/>
                <w:sz w:val="24"/>
                <w:szCs w:val="24"/>
              </w:rPr>
              <w:t>5</w:t>
            </w:r>
          </w:p>
        </w:tc>
      </w:tr>
      <w:tr w:rsidR="00F02190" w14:paraId="6C760CD4" w14:textId="77777777">
        <w:tc>
          <w:tcPr>
            <w:tcW w:w="647" w:type="dxa"/>
            <w:shd w:val="clear" w:color="auto" w:fill="auto"/>
          </w:tcPr>
          <w:p w14:paraId="53B65346" w14:textId="77777777" w:rsidR="00F02190" w:rsidRDefault="00830896">
            <w:pPr>
              <w:spacing w:after="0" w:line="240" w:lineRule="auto"/>
              <w:jc w:val="center"/>
              <w:rPr>
                <w:rFonts w:ascii="Times New Roman" w:hAnsi="Times New Roman"/>
                <w:sz w:val="24"/>
                <w:szCs w:val="24"/>
              </w:rPr>
            </w:pPr>
            <w:r>
              <w:rPr>
                <w:rFonts w:ascii="Times New Roman" w:hAnsi="Times New Roman"/>
                <w:sz w:val="24"/>
                <w:szCs w:val="24"/>
              </w:rPr>
              <w:t>7</w:t>
            </w:r>
          </w:p>
        </w:tc>
        <w:tc>
          <w:tcPr>
            <w:tcW w:w="1078" w:type="dxa"/>
            <w:shd w:val="clear" w:color="auto" w:fill="auto"/>
            <w:vAlign w:val="center"/>
          </w:tcPr>
          <w:p w14:paraId="14A57701" w14:textId="77777777" w:rsidR="00F02190" w:rsidRDefault="00830896">
            <w:pPr>
              <w:spacing w:after="0" w:line="240" w:lineRule="auto"/>
              <w:jc w:val="center"/>
              <w:rPr>
                <w:rFonts w:ascii="Times New Roman" w:hAnsi="Times New Roman"/>
                <w:sz w:val="24"/>
                <w:szCs w:val="24"/>
              </w:rPr>
            </w:pPr>
            <w:r>
              <w:rPr>
                <w:rFonts w:ascii="Times New Roman" w:hAnsi="Times New Roman"/>
                <w:sz w:val="24"/>
                <w:szCs w:val="24"/>
              </w:rPr>
              <w:t>7</w:t>
            </w:r>
          </w:p>
        </w:tc>
        <w:tc>
          <w:tcPr>
            <w:tcW w:w="2222" w:type="dxa"/>
            <w:shd w:val="clear" w:color="auto" w:fill="auto"/>
            <w:vAlign w:val="center"/>
          </w:tcPr>
          <w:p w14:paraId="2AD31B49" w14:textId="77777777" w:rsidR="00F02190" w:rsidRDefault="00830896">
            <w:pPr>
              <w:snapToGrid w:val="0"/>
              <w:jc w:val="center"/>
              <w:rPr>
                <w:rFonts w:ascii="Times New Roman" w:hAnsi="Times New Roman"/>
                <w:sz w:val="24"/>
                <w:szCs w:val="24"/>
              </w:rPr>
            </w:pPr>
            <w:r>
              <w:rPr>
                <w:rFonts w:ascii="Times New Roman" w:hAnsi="Times New Roman"/>
                <w:sz w:val="24"/>
                <w:szCs w:val="24"/>
              </w:rPr>
              <w:t>Izlases</w:t>
            </w:r>
          </w:p>
        </w:tc>
        <w:tc>
          <w:tcPr>
            <w:tcW w:w="1987" w:type="dxa"/>
            <w:shd w:val="clear" w:color="auto" w:fill="auto"/>
            <w:vAlign w:val="center"/>
          </w:tcPr>
          <w:p w14:paraId="7FCA82A7" w14:textId="77777777" w:rsidR="00F02190" w:rsidRDefault="00830896">
            <w:pPr>
              <w:spacing w:after="0" w:line="240" w:lineRule="auto"/>
              <w:jc w:val="center"/>
              <w:rPr>
                <w:rFonts w:ascii="Times New Roman" w:hAnsi="Times New Roman"/>
                <w:sz w:val="24"/>
                <w:szCs w:val="24"/>
              </w:rPr>
            </w:pPr>
            <w:r>
              <w:rPr>
                <w:rFonts w:ascii="Times New Roman" w:eastAsia="Times New Roman" w:hAnsi="Times New Roman" w:cs="Times New Roman"/>
                <w:kern w:val="2"/>
                <w:sz w:val="24"/>
                <w:szCs w:val="24"/>
                <w:lang w:eastAsia="lv-LV"/>
              </w:rPr>
              <w:t>Bērzs, baltalksnis</w:t>
            </w:r>
          </w:p>
        </w:tc>
        <w:tc>
          <w:tcPr>
            <w:tcW w:w="1519" w:type="dxa"/>
            <w:shd w:val="clear" w:color="auto" w:fill="auto"/>
            <w:vAlign w:val="center"/>
          </w:tcPr>
          <w:p w14:paraId="17033748" w14:textId="77777777" w:rsidR="00F02190" w:rsidRDefault="00830896">
            <w:pPr>
              <w:snapToGrid w:val="0"/>
              <w:jc w:val="center"/>
              <w:rPr>
                <w:rFonts w:ascii="Times New Roman" w:hAnsi="Times New Roman"/>
                <w:sz w:val="24"/>
                <w:szCs w:val="24"/>
              </w:rPr>
            </w:pPr>
            <w:r>
              <w:rPr>
                <w:rFonts w:ascii="Times New Roman" w:hAnsi="Times New Roman"/>
                <w:sz w:val="24"/>
                <w:szCs w:val="24"/>
              </w:rPr>
              <w:t>0,27</w:t>
            </w:r>
          </w:p>
        </w:tc>
        <w:tc>
          <w:tcPr>
            <w:tcW w:w="1586" w:type="dxa"/>
            <w:shd w:val="clear" w:color="auto" w:fill="auto"/>
            <w:vAlign w:val="center"/>
          </w:tcPr>
          <w:p w14:paraId="716C8D4F" w14:textId="77777777" w:rsidR="00F02190" w:rsidRDefault="00830896">
            <w:pPr>
              <w:snapToGrid w:val="0"/>
              <w:jc w:val="center"/>
              <w:rPr>
                <w:rFonts w:ascii="Times New Roman" w:hAnsi="Times New Roman"/>
                <w:sz w:val="24"/>
                <w:szCs w:val="24"/>
              </w:rPr>
            </w:pPr>
            <w:r>
              <w:rPr>
                <w:rFonts w:ascii="Times New Roman" w:hAnsi="Times New Roman"/>
                <w:sz w:val="24"/>
                <w:szCs w:val="24"/>
              </w:rPr>
              <w:t>10</w:t>
            </w:r>
          </w:p>
        </w:tc>
      </w:tr>
    </w:tbl>
    <w:p w14:paraId="07D7080C" w14:textId="77777777" w:rsidR="00F02190" w:rsidRDefault="00830896">
      <w:pPr>
        <w:pStyle w:val="Sarakstarindkopa"/>
        <w:numPr>
          <w:ilvl w:val="0"/>
          <w:numId w:val="7"/>
        </w:numPr>
        <w:overflowPunct w:val="0"/>
        <w:spacing w:after="160" w:line="259" w:lineRule="auto"/>
        <w:jc w:val="both"/>
      </w:pPr>
      <w:r>
        <w:rPr>
          <w:rFonts w:ascii="Times New Roman" w:hAnsi="Times New Roman"/>
          <w:sz w:val="24"/>
          <w:szCs w:val="24"/>
        </w:rPr>
        <w:t>Darbu izpildes termiņš ir 2021.gada 31.maijs</w:t>
      </w:r>
    </w:p>
    <w:p w14:paraId="5F5C5E8B" w14:textId="77777777" w:rsidR="00F02190" w:rsidRDefault="00830896">
      <w:pPr>
        <w:pStyle w:val="Sarakstarindkopa"/>
        <w:numPr>
          <w:ilvl w:val="0"/>
          <w:numId w:val="7"/>
        </w:numPr>
        <w:overflowPunct w:val="0"/>
        <w:spacing w:after="160" w:line="259" w:lineRule="auto"/>
        <w:jc w:val="both"/>
        <w:rPr>
          <w:rFonts w:ascii="Times New Roman" w:hAnsi="Times New Roman"/>
          <w:sz w:val="24"/>
          <w:szCs w:val="24"/>
        </w:rPr>
      </w:pPr>
      <w:r>
        <w:rPr>
          <w:rFonts w:ascii="Times New Roman" w:hAnsi="Times New Roman"/>
          <w:sz w:val="24"/>
          <w:szCs w:val="24"/>
        </w:rPr>
        <w:t>Izpildītājam veicot Darbu jānodrošina:</w:t>
      </w:r>
    </w:p>
    <w:p w14:paraId="75A3DE73" w14:textId="77777777" w:rsidR="00F02190" w:rsidRDefault="00830896">
      <w:pPr>
        <w:pStyle w:val="Sarakstarindkopa"/>
        <w:numPr>
          <w:ilvl w:val="1"/>
          <w:numId w:val="7"/>
        </w:numPr>
        <w:overflowPunct w:val="0"/>
        <w:spacing w:after="160" w:line="259" w:lineRule="auto"/>
        <w:jc w:val="both"/>
        <w:rPr>
          <w:rFonts w:ascii="Times New Roman" w:hAnsi="Times New Roman"/>
          <w:sz w:val="24"/>
          <w:szCs w:val="24"/>
        </w:rPr>
      </w:pPr>
      <w:r>
        <w:rPr>
          <w:rFonts w:ascii="Times New Roman" w:hAnsi="Times New Roman"/>
          <w:sz w:val="24"/>
          <w:szCs w:val="24"/>
        </w:rPr>
        <w:t>Augoša meža zāģēšana kailcirtēs un kopšanas ;</w:t>
      </w:r>
    </w:p>
    <w:p w14:paraId="2A99C775" w14:textId="77777777" w:rsidR="00F02190" w:rsidRDefault="00830896">
      <w:pPr>
        <w:pStyle w:val="Sarakstarindkopa"/>
        <w:numPr>
          <w:ilvl w:val="1"/>
          <w:numId w:val="7"/>
        </w:numPr>
        <w:overflowPunct w:val="0"/>
        <w:spacing w:after="160" w:line="259" w:lineRule="auto"/>
        <w:jc w:val="both"/>
        <w:rPr>
          <w:rFonts w:ascii="Times New Roman" w:hAnsi="Times New Roman"/>
          <w:sz w:val="24"/>
          <w:szCs w:val="24"/>
        </w:rPr>
      </w:pPr>
      <w:r>
        <w:rPr>
          <w:rFonts w:ascii="Times New Roman" w:hAnsi="Times New Roman"/>
          <w:sz w:val="24"/>
          <w:szCs w:val="24"/>
        </w:rPr>
        <w:t>Saglabājamo koku un dabas vērtību identificēšanu un saglabāšanu cirsmās;</w:t>
      </w:r>
    </w:p>
    <w:p w14:paraId="688599B6" w14:textId="77777777" w:rsidR="00F02190" w:rsidRDefault="00830896">
      <w:pPr>
        <w:pStyle w:val="Sarakstarindkopa"/>
        <w:numPr>
          <w:ilvl w:val="1"/>
          <w:numId w:val="7"/>
        </w:numPr>
        <w:overflowPunct w:val="0"/>
        <w:spacing w:after="160" w:line="259" w:lineRule="auto"/>
        <w:jc w:val="both"/>
        <w:rPr>
          <w:rFonts w:ascii="Times New Roman" w:hAnsi="Times New Roman"/>
          <w:sz w:val="24"/>
          <w:szCs w:val="24"/>
        </w:rPr>
      </w:pPr>
      <w:r>
        <w:rPr>
          <w:rFonts w:ascii="Times New Roman" w:hAnsi="Times New Roman"/>
          <w:sz w:val="24"/>
          <w:szCs w:val="24"/>
        </w:rPr>
        <w:t>Ciršanas atlieku savākšanu atbilstoši Pasūtītāja norādītajām metodēm (sakraujot kaudzēs vai ieklājot pievešanas ceļos);</w:t>
      </w:r>
    </w:p>
    <w:p w14:paraId="6866BC86" w14:textId="77777777" w:rsidR="00F02190" w:rsidRDefault="00830896">
      <w:pPr>
        <w:pStyle w:val="Sarakstarindkopa"/>
        <w:numPr>
          <w:ilvl w:val="1"/>
          <w:numId w:val="7"/>
        </w:numPr>
        <w:overflowPunct w:val="0"/>
        <w:spacing w:after="160" w:line="259" w:lineRule="auto"/>
        <w:jc w:val="both"/>
        <w:rPr>
          <w:rFonts w:ascii="Times New Roman" w:hAnsi="Times New Roman"/>
          <w:sz w:val="24"/>
          <w:szCs w:val="24"/>
        </w:rPr>
      </w:pPr>
      <w:r>
        <w:rPr>
          <w:rFonts w:ascii="Times New Roman" w:hAnsi="Times New Roman"/>
          <w:sz w:val="24"/>
          <w:szCs w:val="24"/>
        </w:rPr>
        <w:t>Sagatavoto sortimentu uzskaiti, uzmērīšanu un uzmērīšanas atskaites;</w:t>
      </w:r>
    </w:p>
    <w:p w14:paraId="485B3F9D" w14:textId="77777777" w:rsidR="00F02190" w:rsidRDefault="00830896">
      <w:pPr>
        <w:pStyle w:val="Sarakstarindkopa"/>
        <w:numPr>
          <w:ilvl w:val="0"/>
          <w:numId w:val="7"/>
        </w:numPr>
        <w:jc w:val="both"/>
        <w:rPr>
          <w:rFonts w:ascii="Times New Roman" w:hAnsi="Times New Roman"/>
          <w:sz w:val="24"/>
          <w:szCs w:val="24"/>
        </w:rPr>
      </w:pPr>
      <w:r>
        <w:rPr>
          <w:rFonts w:ascii="Times New Roman" w:hAnsi="Times New Roman"/>
          <w:sz w:val="24"/>
          <w:szCs w:val="24"/>
        </w:rPr>
        <w:t>Pretendentam Darbu izmaksās jāiekļauj, izmaksas kas saistītas ar:</w:t>
      </w:r>
    </w:p>
    <w:p w14:paraId="6FA44931" w14:textId="77777777" w:rsidR="00F02190" w:rsidRDefault="00830896">
      <w:pPr>
        <w:pStyle w:val="Sarakstarindkopa"/>
        <w:numPr>
          <w:ilvl w:val="1"/>
          <w:numId w:val="7"/>
        </w:numPr>
        <w:overflowPunct w:val="0"/>
        <w:spacing w:after="160" w:line="259" w:lineRule="auto"/>
        <w:jc w:val="both"/>
        <w:rPr>
          <w:rFonts w:ascii="Times New Roman" w:hAnsi="Times New Roman"/>
          <w:sz w:val="24"/>
          <w:szCs w:val="24"/>
        </w:rPr>
      </w:pPr>
      <w:r>
        <w:rPr>
          <w:rFonts w:ascii="Times New Roman" w:hAnsi="Times New Roman"/>
          <w:sz w:val="24"/>
          <w:szCs w:val="24"/>
        </w:rPr>
        <w:t>Sanitāro un drošības normu ievērošanu;</w:t>
      </w:r>
    </w:p>
    <w:p w14:paraId="0C98D0DE" w14:textId="77777777" w:rsidR="00F02190" w:rsidRDefault="00830896">
      <w:pPr>
        <w:pStyle w:val="Sarakstarindkopa"/>
        <w:numPr>
          <w:ilvl w:val="1"/>
          <w:numId w:val="7"/>
        </w:numPr>
        <w:overflowPunct w:val="0"/>
        <w:spacing w:after="160" w:line="259" w:lineRule="auto"/>
        <w:jc w:val="both"/>
        <w:rPr>
          <w:rFonts w:ascii="Times New Roman" w:hAnsi="Times New Roman"/>
          <w:sz w:val="24"/>
          <w:szCs w:val="24"/>
        </w:rPr>
      </w:pPr>
      <w:r>
        <w:rPr>
          <w:rFonts w:ascii="Times New Roman" w:hAnsi="Times New Roman"/>
          <w:sz w:val="24"/>
          <w:szCs w:val="24"/>
        </w:rPr>
        <w:t>Darba aizsardzības nodrošināšanu Darbu izpildes vietās;</w:t>
      </w:r>
    </w:p>
    <w:p w14:paraId="5D91960F" w14:textId="77777777" w:rsidR="00F02190" w:rsidRDefault="00830896">
      <w:pPr>
        <w:pStyle w:val="Sarakstarindkopa"/>
        <w:numPr>
          <w:ilvl w:val="1"/>
          <w:numId w:val="7"/>
        </w:numPr>
        <w:overflowPunct w:val="0"/>
        <w:spacing w:after="160" w:line="259" w:lineRule="auto"/>
        <w:jc w:val="both"/>
        <w:rPr>
          <w:rFonts w:ascii="Times New Roman" w:hAnsi="Times New Roman"/>
          <w:sz w:val="24"/>
          <w:szCs w:val="24"/>
        </w:rPr>
      </w:pPr>
      <w:r>
        <w:rPr>
          <w:rFonts w:ascii="Times New Roman" w:hAnsi="Times New Roman"/>
          <w:sz w:val="24"/>
          <w:szCs w:val="24"/>
        </w:rPr>
        <w:t>Darbu organizāciju un administrēšanu;</w:t>
      </w:r>
    </w:p>
    <w:p w14:paraId="3536AD3E" w14:textId="77777777" w:rsidR="00F02190" w:rsidRDefault="00830896">
      <w:pPr>
        <w:pStyle w:val="Sarakstarindkopa"/>
        <w:numPr>
          <w:ilvl w:val="1"/>
          <w:numId w:val="7"/>
        </w:numPr>
        <w:overflowPunct w:val="0"/>
        <w:spacing w:after="160" w:line="259" w:lineRule="auto"/>
        <w:jc w:val="both"/>
        <w:rPr>
          <w:rFonts w:ascii="Times New Roman" w:hAnsi="Times New Roman"/>
          <w:sz w:val="24"/>
          <w:szCs w:val="24"/>
        </w:rPr>
      </w:pPr>
      <w:r>
        <w:rPr>
          <w:rFonts w:ascii="Times New Roman" w:hAnsi="Times New Roman"/>
          <w:sz w:val="24"/>
          <w:szCs w:val="24"/>
        </w:rPr>
        <w:t>Normatīvajos aktos noteiktās nodokļu un nodevu nomaksas;</w:t>
      </w:r>
    </w:p>
    <w:p w14:paraId="0DA0FDAA" w14:textId="77777777" w:rsidR="00F02190" w:rsidRDefault="00830896">
      <w:pPr>
        <w:pStyle w:val="Sarakstarindkopa"/>
        <w:numPr>
          <w:ilvl w:val="1"/>
          <w:numId w:val="7"/>
        </w:numPr>
        <w:overflowPunct w:val="0"/>
        <w:spacing w:after="160" w:line="259" w:lineRule="auto"/>
        <w:jc w:val="both"/>
        <w:rPr>
          <w:rFonts w:ascii="Times New Roman" w:hAnsi="Times New Roman"/>
          <w:sz w:val="24"/>
          <w:szCs w:val="24"/>
        </w:rPr>
      </w:pPr>
      <w:r>
        <w:rPr>
          <w:rFonts w:ascii="Times New Roman" w:hAnsi="Times New Roman"/>
          <w:sz w:val="24"/>
          <w:szCs w:val="24"/>
        </w:rPr>
        <w:t xml:space="preserve"> Darba izpildes dokumentācijas noformēšanu;</w:t>
      </w:r>
    </w:p>
    <w:p w14:paraId="743029F0" w14:textId="77777777" w:rsidR="00F02190" w:rsidRDefault="00830896">
      <w:pPr>
        <w:pStyle w:val="Sarakstarindkopa"/>
        <w:numPr>
          <w:ilvl w:val="1"/>
          <w:numId w:val="7"/>
        </w:numPr>
        <w:overflowPunct w:val="0"/>
        <w:spacing w:after="160" w:line="259" w:lineRule="auto"/>
        <w:jc w:val="both"/>
        <w:rPr>
          <w:rFonts w:ascii="Times New Roman" w:hAnsi="Times New Roman"/>
          <w:sz w:val="24"/>
          <w:szCs w:val="24"/>
        </w:rPr>
      </w:pPr>
      <w:r>
        <w:rPr>
          <w:rFonts w:ascii="Times New Roman" w:hAnsi="Times New Roman"/>
          <w:sz w:val="24"/>
          <w:szCs w:val="24"/>
        </w:rPr>
        <w:t>Kvalitātes nodrošināšanu un kontroli;</w:t>
      </w:r>
    </w:p>
    <w:p w14:paraId="76C5CB74" w14:textId="77777777" w:rsidR="00F02190" w:rsidRDefault="00830896">
      <w:pPr>
        <w:pStyle w:val="Sarakstarindkopa"/>
        <w:numPr>
          <w:ilvl w:val="1"/>
          <w:numId w:val="7"/>
        </w:numPr>
        <w:overflowPunct w:val="0"/>
        <w:spacing w:after="160" w:line="259" w:lineRule="auto"/>
        <w:jc w:val="both"/>
        <w:rPr>
          <w:rFonts w:ascii="Times New Roman" w:hAnsi="Times New Roman"/>
          <w:sz w:val="24"/>
          <w:szCs w:val="24"/>
        </w:rPr>
      </w:pPr>
      <w:r>
        <w:rPr>
          <w:rFonts w:ascii="Times New Roman" w:hAnsi="Times New Roman"/>
          <w:sz w:val="24"/>
          <w:szCs w:val="24"/>
        </w:rPr>
        <w:t xml:space="preserve"> Objekta sakopšana pēc Darbu beigšanas un </w:t>
      </w:r>
      <w:proofErr w:type="spellStart"/>
      <w:r>
        <w:rPr>
          <w:rFonts w:ascii="Times New Roman" w:hAnsi="Times New Roman"/>
          <w:sz w:val="24"/>
          <w:szCs w:val="24"/>
        </w:rPr>
        <w:t>pievadceļu</w:t>
      </w:r>
      <w:proofErr w:type="spellEnd"/>
      <w:r>
        <w:rPr>
          <w:rFonts w:ascii="Times New Roman" w:hAnsi="Times New Roman"/>
          <w:sz w:val="24"/>
          <w:szCs w:val="24"/>
        </w:rPr>
        <w:t xml:space="preserve"> sakārtošana;</w:t>
      </w:r>
    </w:p>
    <w:p w14:paraId="1D1B174E" w14:textId="77777777" w:rsidR="00F02190" w:rsidRDefault="00830896">
      <w:pPr>
        <w:pStyle w:val="Sarakstarindkopa"/>
        <w:numPr>
          <w:ilvl w:val="0"/>
          <w:numId w:val="7"/>
        </w:numPr>
        <w:overflowPunct w:val="0"/>
        <w:spacing w:after="160" w:line="259" w:lineRule="auto"/>
        <w:jc w:val="both"/>
        <w:rPr>
          <w:rFonts w:ascii="Times New Roman" w:hAnsi="Times New Roman"/>
          <w:sz w:val="24"/>
          <w:szCs w:val="24"/>
        </w:rPr>
      </w:pPr>
      <w:r>
        <w:rPr>
          <w:rFonts w:ascii="Times New Roman" w:hAnsi="Times New Roman"/>
          <w:sz w:val="24"/>
          <w:szCs w:val="24"/>
        </w:rPr>
        <w:t>Pretendents ar savu piedāvājumu apliecina, ka tam ir visi nepieciešamie resursi, kas ir vajadzīgi Darbu izpildei.</w:t>
      </w:r>
    </w:p>
    <w:p w14:paraId="3359D00C" w14:textId="77777777" w:rsidR="00F02190" w:rsidRDefault="00830896">
      <w:pPr>
        <w:pStyle w:val="Sarakstarindkopa"/>
        <w:numPr>
          <w:ilvl w:val="0"/>
          <w:numId w:val="7"/>
        </w:numPr>
        <w:overflowPunct w:val="0"/>
        <w:jc w:val="both"/>
        <w:rPr>
          <w:rFonts w:ascii="Times New Roman" w:hAnsi="Times New Roman"/>
          <w:sz w:val="24"/>
          <w:szCs w:val="24"/>
        </w:rPr>
      </w:pPr>
      <w:r>
        <w:rPr>
          <w:rFonts w:ascii="Times New Roman" w:hAnsi="Times New Roman"/>
          <w:sz w:val="24"/>
          <w:szCs w:val="24"/>
          <w:lang w:eastAsia="ar-SA"/>
        </w:rPr>
        <w:t>Pretendents nodrošina Darbu izpildē nepieciešamo tehniku, aprīkojumu un cilvēku resursus.</w:t>
      </w:r>
    </w:p>
    <w:p w14:paraId="178F257E" w14:textId="77777777" w:rsidR="00F02190" w:rsidRDefault="00830896">
      <w:pPr>
        <w:pStyle w:val="Sarakstarindkopa"/>
        <w:numPr>
          <w:ilvl w:val="0"/>
          <w:numId w:val="7"/>
        </w:numPr>
        <w:overflowPunct w:val="0"/>
        <w:spacing w:after="160" w:line="259" w:lineRule="auto"/>
        <w:jc w:val="both"/>
        <w:rPr>
          <w:rFonts w:ascii="Times New Roman" w:hAnsi="Times New Roman"/>
          <w:sz w:val="24"/>
          <w:szCs w:val="24"/>
        </w:rPr>
      </w:pPr>
      <w:r>
        <w:rPr>
          <w:rFonts w:ascii="Times New Roman" w:hAnsi="Times New Roman"/>
          <w:sz w:val="24"/>
          <w:szCs w:val="24"/>
        </w:rPr>
        <w:t>Darbi prioritārā secībā tiek veikti saskaņā ar:</w:t>
      </w:r>
    </w:p>
    <w:p w14:paraId="699E1109" w14:textId="77777777" w:rsidR="00F02190" w:rsidRDefault="00830896">
      <w:pPr>
        <w:pStyle w:val="Sarakstarindkopa"/>
        <w:numPr>
          <w:ilvl w:val="1"/>
          <w:numId w:val="7"/>
        </w:numPr>
        <w:overflowPunct w:val="0"/>
        <w:spacing w:after="160" w:line="259" w:lineRule="auto"/>
        <w:jc w:val="both"/>
        <w:rPr>
          <w:rFonts w:ascii="Times New Roman" w:hAnsi="Times New Roman"/>
          <w:sz w:val="24"/>
          <w:szCs w:val="24"/>
        </w:rPr>
      </w:pPr>
      <w:r>
        <w:rPr>
          <w:rFonts w:ascii="Times New Roman" w:hAnsi="Times New Roman"/>
          <w:sz w:val="24"/>
          <w:szCs w:val="24"/>
        </w:rPr>
        <w:t>šo Tehnisko specifikāciju;</w:t>
      </w:r>
    </w:p>
    <w:p w14:paraId="7000844C" w14:textId="77777777" w:rsidR="00F02190" w:rsidRDefault="00830896">
      <w:pPr>
        <w:pStyle w:val="Sarakstarindkopa"/>
        <w:numPr>
          <w:ilvl w:val="1"/>
          <w:numId w:val="7"/>
        </w:numPr>
        <w:overflowPunct w:val="0"/>
        <w:spacing w:after="160" w:line="259" w:lineRule="auto"/>
        <w:jc w:val="both"/>
        <w:rPr>
          <w:rFonts w:ascii="Times New Roman" w:hAnsi="Times New Roman"/>
          <w:sz w:val="24"/>
          <w:szCs w:val="24"/>
        </w:rPr>
      </w:pPr>
      <w:r>
        <w:rPr>
          <w:rFonts w:ascii="Times New Roman" w:hAnsi="Times New Roman"/>
          <w:sz w:val="24"/>
          <w:szCs w:val="24"/>
        </w:rPr>
        <w:t>Latvijas Republikā spēkā esošiem normatīviem aktiem.</w:t>
      </w:r>
    </w:p>
    <w:p w14:paraId="5EE04561" w14:textId="77777777" w:rsidR="00F02190" w:rsidRDefault="00830896">
      <w:pPr>
        <w:pStyle w:val="Sarakstarindkopa"/>
        <w:numPr>
          <w:ilvl w:val="0"/>
          <w:numId w:val="7"/>
        </w:numPr>
        <w:jc w:val="both"/>
        <w:rPr>
          <w:rFonts w:ascii="Times New Roman" w:hAnsi="Times New Roman"/>
          <w:sz w:val="24"/>
          <w:szCs w:val="24"/>
        </w:rPr>
      </w:pPr>
      <w:r>
        <w:rPr>
          <w:rFonts w:ascii="Times New Roman" w:hAnsi="Times New Roman"/>
          <w:sz w:val="24"/>
          <w:szCs w:val="24"/>
        </w:rPr>
        <w:t>Darbi jāveic</w:t>
      </w:r>
      <w:r>
        <w:rPr>
          <w:rFonts w:ascii="Times New Roman" w:hAnsi="Times New Roman"/>
          <w:color w:val="000000"/>
          <w:sz w:val="24"/>
          <w:szCs w:val="24"/>
          <w:shd w:val="clear" w:color="auto" w:fill="FFFFFF"/>
        </w:rPr>
        <w:t xml:space="preserve"> saskaņā ar </w:t>
      </w:r>
      <w:r>
        <w:rPr>
          <w:rFonts w:ascii="Times New Roman" w:hAnsi="Times New Roman"/>
          <w:sz w:val="24"/>
          <w:szCs w:val="24"/>
        </w:rPr>
        <w:t>Ministru kabineta 2012. gada 2. maijā noteikumiem Nr.310 „Darba aizsardzības prasības mežsaimniecībā”.</w:t>
      </w:r>
    </w:p>
    <w:p w14:paraId="5CD2781F" w14:textId="77777777" w:rsidR="00F02190" w:rsidRDefault="00830896">
      <w:pPr>
        <w:pStyle w:val="Sarakstarindkopa"/>
        <w:numPr>
          <w:ilvl w:val="0"/>
          <w:numId w:val="7"/>
        </w:numPr>
        <w:overflowPunct w:val="0"/>
        <w:spacing w:after="160" w:line="259" w:lineRule="auto"/>
        <w:jc w:val="both"/>
        <w:rPr>
          <w:rFonts w:ascii="Times New Roman" w:hAnsi="Times New Roman"/>
          <w:sz w:val="24"/>
          <w:szCs w:val="24"/>
        </w:rPr>
      </w:pPr>
      <w:r>
        <w:rPr>
          <w:rFonts w:ascii="Times New Roman" w:hAnsi="Times New Roman"/>
          <w:sz w:val="24"/>
          <w:szCs w:val="24"/>
        </w:rPr>
        <w:t>Pēc Pasūtītāja pieprasījuma Pretendentam jāsniedz informācija par Darbos pielietojamiem instrumentiem un tehniku</w:t>
      </w:r>
      <w:r>
        <w:rPr>
          <w:rFonts w:ascii="Times New Roman" w:hAnsi="Times New Roman"/>
          <w:bCs/>
          <w:sz w:val="24"/>
          <w:szCs w:val="24"/>
        </w:rPr>
        <w:t>.</w:t>
      </w:r>
    </w:p>
    <w:p w14:paraId="11572DF5" w14:textId="77777777" w:rsidR="00F02190" w:rsidRDefault="00830896">
      <w:pPr>
        <w:pStyle w:val="Sarakstarindkopa"/>
        <w:numPr>
          <w:ilvl w:val="0"/>
          <w:numId w:val="7"/>
        </w:numPr>
        <w:overflowPunct w:val="0"/>
        <w:spacing w:after="160" w:line="259" w:lineRule="auto"/>
        <w:jc w:val="both"/>
        <w:rPr>
          <w:rFonts w:ascii="Times New Roman" w:hAnsi="Times New Roman"/>
          <w:sz w:val="24"/>
          <w:szCs w:val="24"/>
        </w:rPr>
      </w:pPr>
      <w:r>
        <w:rPr>
          <w:rFonts w:ascii="Times New Roman" w:hAnsi="Times New Roman"/>
          <w:sz w:val="24"/>
          <w:szCs w:val="24"/>
        </w:rPr>
        <w:t>Par darba drošības tehniku un darba aizsardzību Darbu izpildes vietās ir atbildīgs Izpildītājs.</w:t>
      </w:r>
    </w:p>
    <w:p w14:paraId="588ACAAC" w14:textId="77777777" w:rsidR="00F02190" w:rsidRDefault="00830896">
      <w:pPr>
        <w:pStyle w:val="Sarakstarindkopa"/>
        <w:numPr>
          <w:ilvl w:val="0"/>
          <w:numId w:val="7"/>
        </w:numPr>
        <w:overflowPunct w:val="0"/>
        <w:spacing w:line="20" w:lineRule="atLeast"/>
        <w:jc w:val="both"/>
        <w:rPr>
          <w:rFonts w:ascii="Times New Roman" w:hAnsi="Times New Roman"/>
          <w:sz w:val="24"/>
          <w:szCs w:val="24"/>
        </w:rPr>
      </w:pPr>
      <w:r>
        <w:rPr>
          <w:rFonts w:ascii="Times New Roman" w:hAnsi="Times New Roman"/>
          <w:sz w:val="24"/>
          <w:szCs w:val="24"/>
        </w:rPr>
        <w:t>Darbu izpildes gaitā Pasūtītājam ir tiesības apturēt Darbu veikšanu, ja neapmierina veikto darbu kvalitāte.</w:t>
      </w:r>
    </w:p>
    <w:p w14:paraId="5F8E0AF0" w14:textId="77777777" w:rsidR="00F02190" w:rsidRDefault="00830896">
      <w:pPr>
        <w:pStyle w:val="Sarakstarindkopa"/>
        <w:numPr>
          <w:ilvl w:val="0"/>
          <w:numId w:val="7"/>
        </w:numPr>
        <w:overflowPunct w:val="0"/>
        <w:spacing w:line="20" w:lineRule="atLeast"/>
        <w:jc w:val="both"/>
        <w:rPr>
          <w:rFonts w:ascii="Times New Roman" w:hAnsi="Times New Roman"/>
          <w:sz w:val="24"/>
          <w:szCs w:val="24"/>
        </w:rPr>
      </w:pPr>
      <w:r>
        <w:rPr>
          <w:rFonts w:ascii="Times New Roman" w:hAnsi="Times New Roman"/>
          <w:sz w:val="24"/>
          <w:szCs w:val="24"/>
        </w:rPr>
        <w:t>Izpildītājam kokmateriālu izvešanas ceļi uz krautuvēm jāsaskaņo ar Pasūtītāju.</w:t>
      </w:r>
    </w:p>
    <w:p w14:paraId="67468CF3" w14:textId="77777777" w:rsidR="00F02190" w:rsidRDefault="00830896">
      <w:pPr>
        <w:pStyle w:val="Sarakstarindkopa"/>
        <w:numPr>
          <w:ilvl w:val="0"/>
          <w:numId w:val="7"/>
        </w:numPr>
        <w:overflowPunct w:val="0"/>
        <w:spacing w:line="20" w:lineRule="atLeast"/>
        <w:jc w:val="both"/>
        <w:rPr>
          <w:rFonts w:ascii="Times New Roman" w:hAnsi="Times New Roman"/>
          <w:sz w:val="24"/>
          <w:szCs w:val="24"/>
        </w:rPr>
      </w:pPr>
      <w:r>
        <w:rPr>
          <w:rFonts w:ascii="Times New Roman" w:hAnsi="Times New Roman"/>
          <w:sz w:val="24"/>
          <w:szCs w:val="24"/>
        </w:rPr>
        <w:t xml:space="preserve">.Izpildītājs Darbus veic saskaņā ar </w:t>
      </w:r>
      <w:r>
        <w:rPr>
          <w:rFonts w:ascii="Times New Roman" w:hAnsi="Times New Roman"/>
          <w:sz w:val="24"/>
          <w:szCs w:val="24"/>
          <w:lang w:eastAsia="ar-SA"/>
        </w:rPr>
        <w:t>Latvijas Republikas pastāvošiem meža izstrādes normatīviem, darba drošības noteikumiem un ciršanas vietas sakārtošanu.</w:t>
      </w:r>
    </w:p>
    <w:p w14:paraId="189A3879" w14:textId="77777777" w:rsidR="00F02190" w:rsidRDefault="00830896">
      <w:pPr>
        <w:pStyle w:val="Sarakstarindkopa"/>
        <w:numPr>
          <w:ilvl w:val="0"/>
          <w:numId w:val="7"/>
        </w:numPr>
        <w:overflowPunct w:val="0"/>
        <w:spacing w:line="20" w:lineRule="atLeast"/>
        <w:jc w:val="both"/>
        <w:rPr>
          <w:rFonts w:ascii="Times New Roman" w:hAnsi="Times New Roman"/>
          <w:sz w:val="24"/>
          <w:szCs w:val="24"/>
        </w:rPr>
      </w:pPr>
      <w:r>
        <w:rPr>
          <w:rFonts w:ascii="Times New Roman" w:hAnsi="Times New Roman"/>
          <w:sz w:val="24"/>
          <w:szCs w:val="24"/>
          <w:lang w:eastAsia="ar-SA"/>
        </w:rPr>
        <w:t xml:space="preserve"> Cirsmu izstrādes laikā Pretendents ir atbildīgs par visiem tā darbības vai bezdarbības rezultātā pasūtītājam un vai trešajām personām nodarītajiem zaudējumiem.</w:t>
      </w:r>
    </w:p>
    <w:p w14:paraId="6F752689" w14:textId="77777777" w:rsidR="00F02190" w:rsidRDefault="00830896">
      <w:pPr>
        <w:numPr>
          <w:ilvl w:val="0"/>
          <w:numId w:val="7"/>
        </w:numPr>
        <w:overflowPunct w:val="0"/>
        <w:spacing w:line="20" w:lineRule="atLeast"/>
        <w:jc w:val="both"/>
        <w:rPr>
          <w:rFonts w:ascii="Times New Roman" w:hAnsi="Times New Roman"/>
          <w:sz w:val="24"/>
          <w:szCs w:val="24"/>
        </w:rPr>
      </w:pPr>
      <w:r>
        <w:rPr>
          <w:rFonts w:ascii="Times New Roman" w:hAnsi="Times New Roman"/>
          <w:sz w:val="24"/>
          <w:szCs w:val="24"/>
          <w:lang w:eastAsia="ar-SA"/>
        </w:rPr>
        <w:t>Kokmateriālu sortimenta uzmērīšana krautuvēs tiek veikta saskaņā ar Ministru kabineta 2007. gada 6. novembra noteikumiem Nr. 744 “Noteikumi par koku un apaļo kokmateriālu uzskaiti”.</w:t>
      </w:r>
    </w:p>
    <w:p w14:paraId="7C5458E4" w14:textId="77777777" w:rsidR="00F02190" w:rsidRDefault="00830896">
      <w:pPr>
        <w:overflowPunct w:val="0"/>
        <w:spacing w:line="20" w:lineRule="atLeast"/>
        <w:ind w:left="426"/>
        <w:jc w:val="both"/>
        <w:rPr>
          <w:rFonts w:ascii="Times New Roman" w:hAnsi="Times New Roman"/>
          <w:sz w:val="24"/>
          <w:szCs w:val="24"/>
        </w:rPr>
      </w:pPr>
      <w:r>
        <w:rPr>
          <w:rFonts w:ascii="Times New Roman" w:hAnsi="Times New Roman"/>
          <w:b/>
          <w:bCs/>
          <w:sz w:val="24"/>
          <w:szCs w:val="24"/>
        </w:rPr>
        <w:t>17</w:t>
      </w:r>
      <w:r>
        <w:rPr>
          <w:rFonts w:ascii="Times New Roman" w:hAnsi="Times New Roman"/>
          <w:sz w:val="24"/>
          <w:szCs w:val="24"/>
        </w:rPr>
        <w:t>. Pēc Darbu pabeigšanas Izpildītājs nodod Pasūtītājam cirsmu, krautuvē izvesto apaļo kokmateriālu sortimentu un Pasūtītāja norādītajās adresēs piegādāto malku (abpusēji parakstīts Darbu nodošanas-pieņemšanas akts).</w:t>
      </w:r>
    </w:p>
    <w:p w14:paraId="4AE31E3C" w14:textId="77777777" w:rsidR="00F02190" w:rsidRDefault="00830896">
      <w:pPr>
        <w:overflowPunct w:val="0"/>
        <w:spacing w:line="20" w:lineRule="atLeast"/>
        <w:ind w:left="454"/>
      </w:pPr>
      <w:r>
        <w:rPr>
          <w:rFonts w:ascii="Times New Roman" w:hAnsi="Times New Roman"/>
          <w:b/>
          <w:bCs/>
          <w:sz w:val="24"/>
          <w:szCs w:val="24"/>
        </w:rPr>
        <w:t>18</w:t>
      </w:r>
      <w:r>
        <w:rPr>
          <w:rFonts w:ascii="Times New Roman" w:hAnsi="Times New Roman"/>
          <w:sz w:val="24"/>
          <w:szCs w:val="24"/>
        </w:rPr>
        <w:t>. Izpildītājam, lai risinātu jautājumus, kas radušies Darbu izpildes laikā un novērstu jebkādus pārpratumus, jāsadarbojas ar Pasūtītāja kontaktpersonu __________________, tel. nr. _______________, _______________</w:t>
      </w:r>
      <w:hyperlink r:id="rId9">
        <w:r>
          <w:rPr>
            <w:rStyle w:val="Internetasaite"/>
            <w:rFonts w:ascii="Times New Roman" w:hAnsi="Times New Roman"/>
            <w:sz w:val="24"/>
            <w:szCs w:val="24"/>
          </w:rPr>
          <w:t>@dundaga.lv</w:t>
        </w:r>
      </w:hyperlink>
      <w:r>
        <w:rPr>
          <w:rFonts w:ascii="Times New Roman" w:hAnsi="Times New Roman"/>
          <w:sz w:val="24"/>
          <w:szCs w:val="24"/>
        </w:rPr>
        <w:t xml:space="preserve"> .</w:t>
      </w:r>
    </w:p>
    <w:p w14:paraId="060BC3EF" w14:textId="77777777" w:rsidR="00F02190" w:rsidRDefault="00F02190">
      <w:pPr>
        <w:pStyle w:val="Sarakstarindkopa"/>
        <w:overflowPunct w:val="0"/>
        <w:spacing w:after="160" w:line="259" w:lineRule="auto"/>
        <w:ind w:left="786"/>
        <w:jc w:val="both"/>
        <w:rPr>
          <w:rFonts w:ascii="Times New Roman" w:hAnsi="Times New Roman"/>
          <w:b/>
          <w:sz w:val="24"/>
          <w:szCs w:val="24"/>
        </w:rPr>
      </w:pPr>
    </w:p>
    <w:p w14:paraId="0C685D07" w14:textId="77777777" w:rsidR="00F02190" w:rsidRDefault="00F02190">
      <w:pPr>
        <w:pStyle w:val="Sarakstarindkopa"/>
        <w:overflowPunct w:val="0"/>
        <w:spacing w:after="160" w:line="259" w:lineRule="auto"/>
        <w:ind w:left="786"/>
        <w:jc w:val="both"/>
        <w:rPr>
          <w:rFonts w:ascii="Times New Roman" w:hAnsi="Times New Roman"/>
          <w:b/>
          <w:sz w:val="24"/>
          <w:szCs w:val="24"/>
        </w:rPr>
      </w:pPr>
    </w:p>
    <w:p w14:paraId="1AC587AC" w14:textId="77777777" w:rsidR="00F02190" w:rsidRDefault="00F02190">
      <w:pPr>
        <w:sectPr w:rsidR="00F02190">
          <w:type w:val="continuous"/>
          <w:pgSz w:w="11906" w:h="16838"/>
          <w:pgMar w:top="851" w:right="849" w:bottom="1276" w:left="1701" w:header="0" w:footer="708" w:gutter="0"/>
          <w:cols w:space="720"/>
          <w:formProt w:val="0"/>
          <w:docGrid w:linePitch="360" w:charSpace="8192"/>
        </w:sectPr>
      </w:pPr>
    </w:p>
    <w:tbl>
      <w:tblPr>
        <w:tblW w:w="7695" w:type="dxa"/>
        <w:tblInd w:w="906" w:type="dxa"/>
        <w:tblLook w:val="0000" w:firstRow="0" w:lastRow="0" w:firstColumn="0" w:lastColumn="0" w:noHBand="0" w:noVBand="0"/>
      </w:tblPr>
      <w:tblGrid>
        <w:gridCol w:w="3395"/>
        <w:gridCol w:w="4300"/>
      </w:tblGrid>
      <w:tr w:rsidR="00F02190" w14:paraId="1ED62D0D" w14:textId="77777777">
        <w:trPr>
          <w:trHeight w:val="505"/>
        </w:trPr>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298D1" w14:textId="77777777" w:rsidR="00F02190" w:rsidRDefault="00830896">
            <w:pPr>
              <w:widowControl w:val="0"/>
              <w:tabs>
                <w:tab w:val="left" w:pos="9498"/>
              </w:tabs>
              <w:spacing w:after="0" w:line="240" w:lineRule="auto"/>
              <w:ind w:left="113" w:right="-113"/>
              <w:rPr>
                <w:rFonts w:ascii="Times New Roman" w:hAnsi="Times New Roman"/>
                <w:sz w:val="24"/>
                <w:szCs w:val="24"/>
              </w:rPr>
            </w:pPr>
            <w:r>
              <w:rPr>
                <w:rFonts w:ascii="Times New Roman" w:hAnsi="Times New Roman"/>
                <w:sz w:val="24"/>
                <w:szCs w:val="24"/>
              </w:rPr>
              <w:t>Pretendenta nosaukums:</w:t>
            </w:r>
          </w:p>
        </w:tc>
        <w:tc>
          <w:tcPr>
            <w:tcW w:w="4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60C5" w14:textId="77777777" w:rsidR="00F02190" w:rsidRDefault="00F02190">
            <w:pPr>
              <w:tabs>
                <w:tab w:val="left" w:pos="9498"/>
              </w:tabs>
              <w:ind w:left="720" w:right="-115"/>
              <w:rPr>
                <w:rFonts w:ascii="Times New Roman" w:hAnsi="Times New Roman"/>
                <w:b/>
                <w:sz w:val="24"/>
                <w:szCs w:val="24"/>
              </w:rPr>
            </w:pPr>
          </w:p>
        </w:tc>
      </w:tr>
      <w:tr w:rsidR="00F02190" w14:paraId="4C94F6F4" w14:textId="77777777">
        <w:trPr>
          <w:trHeight w:val="463"/>
        </w:trPr>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B0A24" w14:textId="77777777" w:rsidR="00F02190" w:rsidRDefault="00830896">
            <w:pPr>
              <w:widowControl w:val="0"/>
              <w:tabs>
                <w:tab w:val="left" w:pos="9498"/>
              </w:tabs>
              <w:spacing w:after="0" w:line="240" w:lineRule="auto"/>
              <w:ind w:left="113" w:right="-113"/>
              <w:rPr>
                <w:rFonts w:ascii="Times New Roman" w:hAnsi="Times New Roman"/>
                <w:sz w:val="24"/>
                <w:szCs w:val="24"/>
              </w:rPr>
            </w:pPr>
            <w:r>
              <w:rPr>
                <w:rFonts w:ascii="Times New Roman" w:hAnsi="Times New Roman"/>
                <w:sz w:val="24"/>
                <w:szCs w:val="24"/>
              </w:rPr>
              <w:t>Amatpersonas vārds, uzvārds</w:t>
            </w:r>
          </w:p>
        </w:tc>
        <w:tc>
          <w:tcPr>
            <w:tcW w:w="4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0C652" w14:textId="77777777" w:rsidR="00F02190" w:rsidRDefault="00F02190">
            <w:pPr>
              <w:tabs>
                <w:tab w:val="left" w:pos="9498"/>
              </w:tabs>
              <w:ind w:left="720" w:right="-115"/>
              <w:rPr>
                <w:rFonts w:ascii="Times New Roman" w:hAnsi="Times New Roman"/>
                <w:b/>
                <w:sz w:val="24"/>
                <w:szCs w:val="24"/>
              </w:rPr>
            </w:pPr>
          </w:p>
        </w:tc>
      </w:tr>
      <w:tr w:rsidR="00F02190" w14:paraId="486FD38F" w14:textId="77777777">
        <w:trPr>
          <w:trHeight w:val="450"/>
        </w:trPr>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2CD34" w14:textId="77777777" w:rsidR="00F02190" w:rsidRDefault="00830896">
            <w:pPr>
              <w:widowControl w:val="0"/>
              <w:tabs>
                <w:tab w:val="left" w:pos="9498"/>
              </w:tabs>
              <w:spacing w:after="0" w:line="240" w:lineRule="auto"/>
              <w:ind w:left="113" w:right="-113"/>
              <w:rPr>
                <w:rFonts w:ascii="Times New Roman" w:hAnsi="Times New Roman"/>
                <w:sz w:val="24"/>
                <w:szCs w:val="24"/>
              </w:rPr>
            </w:pPr>
            <w:r>
              <w:rPr>
                <w:rFonts w:ascii="Times New Roman" w:hAnsi="Times New Roman"/>
                <w:sz w:val="24"/>
                <w:szCs w:val="24"/>
              </w:rPr>
              <w:t>Ieņemamā amata nosaukums:</w:t>
            </w:r>
          </w:p>
        </w:tc>
        <w:tc>
          <w:tcPr>
            <w:tcW w:w="4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70034" w14:textId="77777777" w:rsidR="00F02190" w:rsidRDefault="00F02190">
            <w:pPr>
              <w:tabs>
                <w:tab w:val="left" w:pos="9498"/>
              </w:tabs>
              <w:ind w:left="720" w:right="-115"/>
              <w:rPr>
                <w:rFonts w:ascii="Times New Roman" w:hAnsi="Times New Roman"/>
                <w:b/>
                <w:sz w:val="24"/>
                <w:szCs w:val="24"/>
              </w:rPr>
            </w:pPr>
          </w:p>
        </w:tc>
      </w:tr>
      <w:tr w:rsidR="00F02190" w14:paraId="107E59FC" w14:textId="77777777">
        <w:trPr>
          <w:trHeight w:val="567"/>
        </w:trPr>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3FAC8" w14:textId="77777777" w:rsidR="00F02190" w:rsidRDefault="00830896">
            <w:pPr>
              <w:widowControl w:val="0"/>
              <w:tabs>
                <w:tab w:val="left" w:pos="9498"/>
              </w:tabs>
              <w:spacing w:after="0" w:line="240" w:lineRule="auto"/>
              <w:ind w:left="113" w:right="-113"/>
              <w:rPr>
                <w:rFonts w:ascii="Times New Roman" w:hAnsi="Times New Roman"/>
                <w:sz w:val="24"/>
                <w:szCs w:val="24"/>
              </w:rPr>
            </w:pPr>
            <w:r>
              <w:rPr>
                <w:rFonts w:ascii="Times New Roman" w:hAnsi="Times New Roman"/>
                <w:sz w:val="24"/>
                <w:szCs w:val="24"/>
              </w:rPr>
              <w:t>Amatpersonas paraksts:</w:t>
            </w:r>
          </w:p>
        </w:tc>
        <w:tc>
          <w:tcPr>
            <w:tcW w:w="4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8785C" w14:textId="77777777" w:rsidR="00F02190" w:rsidRDefault="00F02190">
            <w:pPr>
              <w:tabs>
                <w:tab w:val="left" w:pos="9498"/>
              </w:tabs>
              <w:ind w:left="720" w:right="-115"/>
              <w:rPr>
                <w:rFonts w:ascii="Times New Roman" w:hAnsi="Times New Roman"/>
                <w:b/>
                <w:sz w:val="24"/>
                <w:szCs w:val="24"/>
              </w:rPr>
            </w:pPr>
          </w:p>
        </w:tc>
      </w:tr>
    </w:tbl>
    <w:p w14:paraId="5A4ED5FD" w14:textId="77777777" w:rsidR="00F02190" w:rsidRDefault="00F02190">
      <w:pPr>
        <w:rPr>
          <w:rFonts w:ascii="Times New Roman" w:hAnsi="Times New Roman"/>
          <w:sz w:val="24"/>
          <w:szCs w:val="24"/>
        </w:rPr>
      </w:pPr>
    </w:p>
    <w:p w14:paraId="1D7422A7" w14:textId="77777777" w:rsidR="00F02190" w:rsidRDefault="00F02190">
      <w:pPr>
        <w:rPr>
          <w:rFonts w:ascii="Times New Roman" w:hAnsi="Times New Roman"/>
          <w:sz w:val="24"/>
          <w:szCs w:val="24"/>
        </w:rPr>
      </w:pPr>
    </w:p>
    <w:p w14:paraId="0B622F0C" w14:textId="77777777" w:rsidR="00F02190" w:rsidRDefault="00F02190">
      <w:pPr>
        <w:rPr>
          <w:rFonts w:ascii="Times New Roman" w:hAnsi="Times New Roman"/>
          <w:sz w:val="24"/>
          <w:szCs w:val="24"/>
        </w:rPr>
      </w:pPr>
    </w:p>
    <w:p w14:paraId="50B392AF" w14:textId="77777777" w:rsidR="00F02190" w:rsidRDefault="00F02190">
      <w:pPr>
        <w:rPr>
          <w:rFonts w:ascii="Times New Roman" w:hAnsi="Times New Roman"/>
          <w:sz w:val="24"/>
          <w:szCs w:val="24"/>
        </w:rPr>
      </w:pPr>
    </w:p>
    <w:p w14:paraId="140F2DAD" w14:textId="77777777" w:rsidR="00F02190" w:rsidRDefault="00F02190">
      <w:pPr>
        <w:rPr>
          <w:rFonts w:ascii="Times New Roman" w:hAnsi="Times New Roman"/>
          <w:sz w:val="24"/>
          <w:szCs w:val="24"/>
        </w:rPr>
      </w:pPr>
    </w:p>
    <w:p w14:paraId="2558011E" w14:textId="77777777" w:rsidR="00F02190" w:rsidRDefault="00F02190">
      <w:pPr>
        <w:rPr>
          <w:rFonts w:ascii="Times New Roman" w:hAnsi="Times New Roman"/>
          <w:sz w:val="24"/>
          <w:szCs w:val="24"/>
        </w:rPr>
      </w:pPr>
    </w:p>
    <w:p w14:paraId="3C2FA960" w14:textId="77777777" w:rsidR="00F02190" w:rsidRDefault="00F02190">
      <w:pPr>
        <w:rPr>
          <w:rFonts w:ascii="Times New Roman" w:hAnsi="Times New Roman"/>
          <w:sz w:val="24"/>
          <w:szCs w:val="24"/>
        </w:rPr>
      </w:pPr>
    </w:p>
    <w:p w14:paraId="0B819AAD" w14:textId="77777777" w:rsidR="00F02190" w:rsidRDefault="00F02190">
      <w:pPr>
        <w:rPr>
          <w:rFonts w:ascii="Times New Roman" w:hAnsi="Times New Roman"/>
          <w:sz w:val="24"/>
          <w:szCs w:val="24"/>
        </w:rPr>
      </w:pPr>
    </w:p>
    <w:p w14:paraId="06178750" w14:textId="77777777" w:rsidR="00F02190" w:rsidRDefault="00F02190">
      <w:pPr>
        <w:sectPr w:rsidR="00F02190">
          <w:type w:val="continuous"/>
          <w:pgSz w:w="11906" w:h="16838"/>
          <w:pgMar w:top="851" w:right="849" w:bottom="1276" w:left="1701" w:header="0" w:footer="708" w:gutter="0"/>
          <w:cols w:space="720"/>
          <w:formProt w:val="0"/>
          <w:docGrid w:linePitch="360" w:charSpace="8192"/>
        </w:sectPr>
      </w:pPr>
    </w:p>
    <w:p w14:paraId="4FAEBED6" w14:textId="77777777" w:rsidR="00F02190" w:rsidRDefault="00F02190">
      <w:pPr>
        <w:overflowPunct w:val="0"/>
        <w:jc w:val="right"/>
        <w:rPr>
          <w:b/>
        </w:rPr>
      </w:pPr>
    </w:p>
    <w:p w14:paraId="7DDBE91C" w14:textId="77777777" w:rsidR="00F02190" w:rsidRDefault="00F02190">
      <w:pPr>
        <w:overflowPunct w:val="0"/>
        <w:jc w:val="right"/>
        <w:rPr>
          <w:b/>
        </w:rPr>
      </w:pPr>
    </w:p>
    <w:p w14:paraId="788AE169" w14:textId="77777777" w:rsidR="00F02190" w:rsidRDefault="00830896">
      <w:pPr>
        <w:overflowPunct w:val="0"/>
        <w:jc w:val="right"/>
        <w:rPr>
          <w:rFonts w:ascii="Times New Roman" w:hAnsi="Times New Roman"/>
          <w:sz w:val="24"/>
          <w:szCs w:val="24"/>
        </w:rPr>
      </w:pPr>
      <w:r>
        <w:rPr>
          <w:rFonts w:ascii="Times New Roman" w:hAnsi="Times New Roman"/>
          <w:b/>
          <w:sz w:val="24"/>
          <w:szCs w:val="24"/>
        </w:rPr>
        <w:t>3.p</w:t>
      </w:r>
      <w:r>
        <w:rPr>
          <w:rFonts w:ascii="Times New Roman" w:hAnsi="Times New Roman"/>
          <w:b/>
          <w:bCs/>
          <w:sz w:val="24"/>
          <w:szCs w:val="24"/>
        </w:rPr>
        <w:t>ielikums</w:t>
      </w:r>
    </w:p>
    <w:p w14:paraId="02F67E4C" w14:textId="77777777" w:rsidR="00F02190" w:rsidRDefault="00830896">
      <w:pPr>
        <w:pStyle w:val="Tekstabloks"/>
        <w:spacing w:after="0" w:line="240" w:lineRule="auto"/>
        <w:ind w:left="851" w:right="24" w:firstLine="0"/>
        <w:jc w:val="right"/>
        <w:rPr>
          <w:rFonts w:ascii="Times New Roman" w:hAnsi="Times New Roman"/>
          <w:szCs w:val="24"/>
        </w:rPr>
      </w:pPr>
      <w:r>
        <w:rPr>
          <w:rFonts w:ascii="Times New Roman" w:hAnsi="Times New Roman"/>
          <w:bCs/>
          <w:szCs w:val="24"/>
        </w:rPr>
        <w:t>Iepirkuma “Mežizstrādes pakalpojumi</w:t>
      </w:r>
      <w:r>
        <w:rPr>
          <w:rFonts w:ascii="Times New Roman" w:hAnsi="Times New Roman"/>
          <w:szCs w:val="24"/>
        </w:rPr>
        <w:t>” nolikumam</w:t>
      </w:r>
    </w:p>
    <w:p w14:paraId="4557D48B" w14:textId="77777777" w:rsidR="00F02190" w:rsidRDefault="00830896">
      <w:pPr>
        <w:pStyle w:val="Tekstabloks"/>
        <w:spacing w:after="0" w:line="240" w:lineRule="auto"/>
        <w:ind w:left="851" w:right="24" w:firstLine="0"/>
        <w:jc w:val="right"/>
        <w:rPr>
          <w:rFonts w:ascii="Times New Roman" w:hAnsi="Times New Roman"/>
          <w:szCs w:val="24"/>
        </w:rPr>
      </w:pPr>
      <w:r>
        <w:rPr>
          <w:rFonts w:ascii="Times New Roman" w:hAnsi="Times New Roman"/>
          <w:bCs/>
          <w:szCs w:val="24"/>
        </w:rPr>
        <w:t>ID Nr. DNP 2021/8</w:t>
      </w:r>
    </w:p>
    <w:p w14:paraId="5581B569" w14:textId="77777777" w:rsidR="00F02190" w:rsidRDefault="00F02190">
      <w:pPr>
        <w:rPr>
          <w:rFonts w:ascii="Times New Roman" w:hAnsi="Times New Roman"/>
          <w:sz w:val="24"/>
          <w:szCs w:val="24"/>
        </w:rPr>
      </w:pPr>
    </w:p>
    <w:p w14:paraId="6C19509D" w14:textId="77777777" w:rsidR="00F02190" w:rsidRDefault="00830896">
      <w:pPr>
        <w:pStyle w:val="Virsraksts3"/>
        <w:numPr>
          <w:ilvl w:val="2"/>
          <w:numId w:val="2"/>
        </w:numPr>
        <w:spacing w:before="0"/>
        <w:jc w:val="center"/>
        <w:rPr>
          <w:rFonts w:ascii="Times New Roman" w:hAnsi="Times New Roman"/>
          <w:sz w:val="24"/>
          <w:szCs w:val="24"/>
        </w:rPr>
      </w:pPr>
      <w:r>
        <w:rPr>
          <w:rFonts w:ascii="Times New Roman" w:hAnsi="Times New Roman" w:cs="Times New Roman"/>
          <w:sz w:val="24"/>
          <w:szCs w:val="24"/>
        </w:rPr>
        <w:t>FINANŠU PIEDĀVĀJUMS</w:t>
      </w:r>
    </w:p>
    <w:p w14:paraId="22367E37" w14:textId="77777777" w:rsidR="00F02190" w:rsidRDefault="00F02190">
      <w:pPr>
        <w:jc w:val="center"/>
        <w:rPr>
          <w:rFonts w:ascii="Times New Roman" w:hAnsi="Times New Roman"/>
          <w:sz w:val="24"/>
          <w:szCs w:val="24"/>
        </w:rPr>
      </w:pPr>
    </w:p>
    <w:tbl>
      <w:tblPr>
        <w:tblW w:w="8673" w:type="dxa"/>
        <w:tblInd w:w="392" w:type="dxa"/>
        <w:tblCellMar>
          <w:left w:w="113" w:type="dxa"/>
        </w:tblCellMar>
        <w:tblLook w:val="0000" w:firstRow="0" w:lastRow="0" w:firstColumn="0" w:lastColumn="0" w:noHBand="0" w:noVBand="0"/>
      </w:tblPr>
      <w:tblGrid>
        <w:gridCol w:w="2403"/>
        <w:gridCol w:w="3785"/>
        <w:gridCol w:w="2485"/>
      </w:tblGrid>
      <w:tr w:rsidR="00F02190" w14:paraId="2152A576" w14:textId="77777777">
        <w:trPr>
          <w:trHeight w:val="80"/>
        </w:trPr>
        <w:tc>
          <w:tcPr>
            <w:tcW w:w="2403" w:type="dxa"/>
            <w:tcBorders>
              <w:bottom w:val="single" w:sz="4" w:space="0" w:color="000000"/>
            </w:tcBorders>
            <w:shd w:val="clear" w:color="auto" w:fill="auto"/>
          </w:tcPr>
          <w:p w14:paraId="1F94BC1B" w14:textId="77777777" w:rsidR="00F02190" w:rsidRDefault="00F02190">
            <w:pPr>
              <w:ind w:right="-1"/>
              <w:rPr>
                <w:rFonts w:ascii="Times New Roman" w:hAnsi="Times New Roman"/>
                <w:b/>
                <w:sz w:val="24"/>
                <w:szCs w:val="24"/>
                <w:highlight w:val="cyan"/>
              </w:rPr>
            </w:pPr>
          </w:p>
        </w:tc>
        <w:tc>
          <w:tcPr>
            <w:tcW w:w="3785" w:type="dxa"/>
            <w:tcBorders>
              <w:bottom w:val="single" w:sz="4" w:space="0" w:color="000000"/>
            </w:tcBorders>
            <w:shd w:val="clear" w:color="auto" w:fill="auto"/>
          </w:tcPr>
          <w:p w14:paraId="28010D29" w14:textId="77777777" w:rsidR="00F02190" w:rsidRDefault="00F02190">
            <w:pPr>
              <w:ind w:right="-1"/>
              <w:rPr>
                <w:rFonts w:ascii="Times New Roman" w:hAnsi="Times New Roman"/>
                <w:b/>
                <w:sz w:val="24"/>
                <w:szCs w:val="24"/>
                <w:highlight w:val="cyan"/>
              </w:rPr>
            </w:pPr>
          </w:p>
        </w:tc>
        <w:tc>
          <w:tcPr>
            <w:tcW w:w="2485" w:type="dxa"/>
            <w:tcBorders>
              <w:bottom w:val="single" w:sz="4" w:space="0" w:color="000000"/>
            </w:tcBorders>
            <w:shd w:val="clear" w:color="auto" w:fill="auto"/>
          </w:tcPr>
          <w:p w14:paraId="4B629DF5" w14:textId="77777777" w:rsidR="00F02190" w:rsidRDefault="00F02190">
            <w:pPr>
              <w:ind w:right="-1"/>
              <w:rPr>
                <w:rFonts w:ascii="Times New Roman" w:hAnsi="Times New Roman"/>
                <w:b/>
                <w:sz w:val="24"/>
                <w:szCs w:val="24"/>
                <w:highlight w:val="cyan"/>
              </w:rPr>
            </w:pPr>
          </w:p>
        </w:tc>
      </w:tr>
      <w:tr w:rsidR="00F02190" w14:paraId="7B0C363C" w14:textId="77777777">
        <w:trPr>
          <w:trHeight w:val="77"/>
        </w:trPr>
        <w:tc>
          <w:tcPr>
            <w:tcW w:w="2403" w:type="dxa"/>
            <w:tcBorders>
              <w:top w:val="single" w:sz="4" w:space="0" w:color="000000"/>
              <w:bottom w:val="single" w:sz="4" w:space="0" w:color="000000"/>
            </w:tcBorders>
            <w:shd w:val="clear" w:color="auto" w:fill="auto"/>
          </w:tcPr>
          <w:p w14:paraId="7AA25118" w14:textId="77777777" w:rsidR="00F02190" w:rsidRDefault="00830896">
            <w:pPr>
              <w:ind w:right="-1"/>
              <w:jc w:val="center"/>
              <w:rPr>
                <w:rFonts w:ascii="Times New Roman" w:hAnsi="Times New Roman"/>
                <w:sz w:val="24"/>
                <w:szCs w:val="24"/>
              </w:rPr>
            </w:pPr>
            <w:r>
              <w:rPr>
                <w:rFonts w:ascii="Times New Roman" w:hAnsi="Times New Roman"/>
                <w:i/>
                <w:sz w:val="24"/>
                <w:szCs w:val="24"/>
              </w:rPr>
              <w:t>sastādīšanas vieta</w:t>
            </w:r>
          </w:p>
        </w:tc>
        <w:tc>
          <w:tcPr>
            <w:tcW w:w="3785" w:type="dxa"/>
            <w:tcBorders>
              <w:top w:val="single" w:sz="4" w:space="0" w:color="000000"/>
              <w:bottom w:val="single" w:sz="4" w:space="0" w:color="000000"/>
            </w:tcBorders>
            <w:shd w:val="clear" w:color="auto" w:fill="auto"/>
          </w:tcPr>
          <w:p w14:paraId="400DEC85" w14:textId="77777777" w:rsidR="00F02190" w:rsidRDefault="00F02190">
            <w:pPr>
              <w:ind w:right="-1"/>
              <w:rPr>
                <w:rFonts w:ascii="Times New Roman" w:hAnsi="Times New Roman"/>
                <w:i/>
                <w:sz w:val="24"/>
                <w:szCs w:val="24"/>
              </w:rPr>
            </w:pPr>
          </w:p>
        </w:tc>
        <w:tc>
          <w:tcPr>
            <w:tcW w:w="2485" w:type="dxa"/>
            <w:tcBorders>
              <w:top w:val="single" w:sz="4" w:space="0" w:color="000000"/>
              <w:bottom w:val="single" w:sz="4" w:space="0" w:color="000000"/>
            </w:tcBorders>
            <w:shd w:val="clear" w:color="auto" w:fill="auto"/>
          </w:tcPr>
          <w:p w14:paraId="71378C3F" w14:textId="77777777" w:rsidR="00F02190" w:rsidRDefault="00830896">
            <w:pPr>
              <w:ind w:right="-1"/>
              <w:jc w:val="center"/>
              <w:rPr>
                <w:rFonts w:ascii="Times New Roman" w:hAnsi="Times New Roman"/>
                <w:sz w:val="24"/>
                <w:szCs w:val="24"/>
              </w:rPr>
            </w:pPr>
            <w:r>
              <w:rPr>
                <w:rFonts w:ascii="Times New Roman" w:hAnsi="Times New Roman"/>
                <w:i/>
                <w:sz w:val="24"/>
                <w:szCs w:val="24"/>
              </w:rPr>
              <w:t>datums</w:t>
            </w:r>
          </w:p>
        </w:tc>
      </w:tr>
    </w:tbl>
    <w:p w14:paraId="1E8984A0" w14:textId="77777777" w:rsidR="00F02190" w:rsidRDefault="00F02190">
      <w:pPr>
        <w:ind w:firstLine="567"/>
        <w:jc w:val="both"/>
        <w:rPr>
          <w:rFonts w:ascii="Times New Roman" w:hAnsi="Times New Roman"/>
          <w:sz w:val="24"/>
          <w:szCs w:val="24"/>
        </w:rPr>
      </w:pPr>
    </w:p>
    <w:p w14:paraId="1CB1A619" w14:textId="77777777" w:rsidR="00F02190" w:rsidRDefault="00830896">
      <w:pPr>
        <w:widowControl w:val="0"/>
        <w:tabs>
          <w:tab w:val="left" w:pos="9498"/>
        </w:tabs>
        <w:spacing w:after="0" w:line="240" w:lineRule="auto"/>
        <w:ind w:firstLine="567"/>
        <w:jc w:val="both"/>
        <w:rPr>
          <w:rFonts w:ascii="Times New Roman" w:hAnsi="Times New Roman"/>
          <w:sz w:val="24"/>
          <w:szCs w:val="24"/>
        </w:rPr>
      </w:pPr>
      <w:r>
        <w:rPr>
          <w:rFonts w:ascii="Times New Roman" w:hAnsi="Times New Roman"/>
          <w:sz w:val="24"/>
          <w:szCs w:val="24"/>
        </w:rPr>
        <w:t>Saskaņā ar Tehnisko specifikāciju Pretendents cenā iekļauj visus ar mežizstrādi saistītos izdevumus, t.sk., administratīvās izmaksas, transporta izdevumi, visa veida sakaru izmaksas u.c. izdevumi, lai nodrošinātu Iepirkuma līguma par mežizstrādes pakalpojumiem pilnā apjomā, kvalitatīvi un nolīgtajā termiņā.</w:t>
      </w:r>
    </w:p>
    <w:p w14:paraId="663DDADB" w14:textId="77777777" w:rsidR="00F02190" w:rsidRDefault="00830896">
      <w:pPr>
        <w:widowControl w:val="0"/>
        <w:tabs>
          <w:tab w:val="left" w:pos="9498"/>
        </w:tabs>
        <w:spacing w:after="0" w:line="240" w:lineRule="auto"/>
        <w:ind w:firstLine="567"/>
        <w:jc w:val="both"/>
        <w:rPr>
          <w:rFonts w:ascii="Times New Roman" w:hAnsi="Times New Roman"/>
          <w:sz w:val="24"/>
          <w:szCs w:val="24"/>
        </w:rPr>
      </w:pPr>
      <w:r>
        <w:rPr>
          <w:rFonts w:ascii="Times New Roman" w:hAnsi="Times New Roman"/>
          <w:sz w:val="24"/>
          <w:szCs w:val="24"/>
        </w:rPr>
        <w:t xml:space="preserve">Cenā ietverti arī visi nodokļi (izņemot PVN) un nodevas, ja tādas ir paredzētas, kā arī visi iespējamie riski, kas saistīti ar tirgus cenu svārstībām plānotajā Iepirkuma līguma par mežizstrādes pakalpojumiem izpildes laikā. </w:t>
      </w:r>
    </w:p>
    <w:p w14:paraId="6E01F23A" w14:textId="77777777" w:rsidR="00F02190" w:rsidRDefault="00830896">
      <w:pPr>
        <w:ind w:right="24" w:firstLine="284"/>
        <w:jc w:val="both"/>
        <w:rPr>
          <w:rFonts w:ascii="Times New Roman" w:hAnsi="Times New Roman"/>
          <w:sz w:val="24"/>
          <w:szCs w:val="24"/>
        </w:rPr>
      </w:pPr>
      <w:r>
        <w:rPr>
          <w:rFonts w:ascii="Times New Roman" w:hAnsi="Times New Roman"/>
          <w:sz w:val="24"/>
          <w:szCs w:val="24"/>
        </w:rPr>
        <w:tab/>
        <w:t xml:space="preserve">Mēs apstiprinām, ka piekrītam Iepirkuma </w:t>
      </w:r>
      <w:r>
        <w:rPr>
          <w:rFonts w:ascii="Times New Roman" w:hAnsi="Times New Roman"/>
          <w:bCs/>
          <w:sz w:val="24"/>
          <w:szCs w:val="24"/>
        </w:rPr>
        <w:t>“Mežizstrādes pakalpojumi Dundagas novadā”</w:t>
      </w:r>
      <w:r>
        <w:rPr>
          <w:rFonts w:ascii="Times New Roman" w:hAnsi="Times New Roman"/>
          <w:sz w:val="24"/>
          <w:szCs w:val="24"/>
        </w:rPr>
        <w:t xml:space="preserve"> Nolikuma noteikumiem un tā pielikumu prasībām, un piedāvājam veikt mežizstrādi par zemāk norādītām cenām:</w:t>
      </w:r>
    </w:p>
    <w:tbl>
      <w:tblPr>
        <w:tblW w:w="8966" w:type="dxa"/>
        <w:tblInd w:w="85" w:type="dxa"/>
        <w:tblLook w:val="01E0" w:firstRow="1" w:lastRow="1" w:firstColumn="1" w:lastColumn="1" w:noHBand="0" w:noVBand="0"/>
      </w:tblPr>
      <w:tblGrid>
        <w:gridCol w:w="3806"/>
        <w:gridCol w:w="1854"/>
        <w:gridCol w:w="1691"/>
        <w:gridCol w:w="1615"/>
      </w:tblGrid>
      <w:tr w:rsidR="00F02190" w14:paraId="140D936E" w14:textId="77777777">
        <w:trPr>
          <w:trHeight w:val="960"/>
        </w:trPr>
        <w:tc>
          <w:tcPr>
            <w:tcW w:w="3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67FC6" w14:textId="77777777" w:rsidR="00F02190" w:rsidRDefault="00830896">
            <w:pPr>
              <w:keepLines/>
              <w:jc w:val="center"/>
              <w:rPr>
                <w:rFonts w:ascii="Times New Roman" w:hAnsi="Times New Roman"/>
                <w:sz w:val="24"/>
                <w:szCs w:val="24"/>
              </w:rPr>
            </w:pPr>
            <w:r>
              <w:rPr>
                <w:rFonts w:ascii="Times New Roman" w:hAnsi="Times New Roman"/>
                <w:sz w:val="24"/>
                <w:szCs w:val="24"/>
              </w:rPr>
              <w:t>Iepirkuma daļa</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0AD91" w14:textId="77777777" w:rsidR="00F02190" w:rsidRDefault="00830896">
            <w:pPr>
              <w:keepLines/>
              <w:jc w:val="center"/>
              <w:rPr>
                <w:rFonts w:ascii="Times New Roman" w:hAnsi="Times New Roman"/>
                <w:sz w:val="24"/>
                <w:szCs w:val="24"/>
              </w:rPr>
            </w:pPr>
            <w:r>
              <w:rPr>
                <w:rFonts w:ascii="Times New Roman" w:hAnsi="Times New Roman"/>
                <w:sz w:val="24"/>
                <w:szCs w:val="24"/>
              </w:rPr>
              <w:t>Mērvienība</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F56F6" w14:textId="77777777" w:rsidR="00F02190" w:rsidRDefault="00830896">
            <w:pPr>
              <w:keepLines/>
              <w:jc w:val="center"/>
              <w:rPr>
                <w:rFonts w:ascii="Times New Roman" w:hAnsi="Times New Roman"/>
                <w:sz w:val="24"/>
                <w:szCs w:val="24"/>
              </w:rPr>
            </w:pPr>
            <w:r>
              <w:rPr>
                <w:rFonts w:ascii="Times New Roman" w:hAnsi="Times New Roman"/>
                <w:sz w:val="24"/>
                <w:szCs w:val="24"/>
              </w:rPr>
              <w:t>Skaits</w:t>
            </w: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7F98E" w14:textId="77777777" w:rsidR="00F02190" w:rsidRDefault="00830896">
            <w:pPr>
              <w:keepLines/>
              <w:jc w:val="center"/>
              <w:rPr>
                <w:rFonts w:ascii="Times New Roman" w:hAnsi="Times New Roman"/>
                <w:sz w:val="24"/>
                <w:szCs w:val="24"/>
              </w:rPr>
            </w:pPr>
            <w:r>
              <w:rPr>
                <w:rFonts w:ascii="Times New Roman" w:hAnsi="Times New Roman"/>
                <w:sz w:val="24"/>
                <w:szCs w:val="24"/>
              </w:rPr>
              <w:t xml:space="preserve">Cena bez PVN, </w:t>
            </w:r>
            <w:proofErr w:type="spellStart"/>
            <w:r>
              <w:rPr>
                <w:rFonts w:ascii="Times New Roman" w:hAnsi="Times New Roman"/>
                <w:sz w:val="24"/>
                <w:szCs w:val="24"/>
              </w:rPr>
              <w:t>euro</w:t>
            </w:r>
            <w:proofErr w:type="spellEnd"/>
          </w:p>
        </w:tc>
      </w:tr>
      <w:tr w:rsidR="00F02190" w14:paraId="03CC4420" w14:textId="77777777">
        <w:trPr>
          <w:trHeight w:val="316"/>
        </w:trPr>
        <w:tc>
          <w:tcPr>
            <w:tcW w:w="3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DAA71" w14:textId="77777777" w:rsidR="00F02190" w:rsidRDefault="00830896">
            <w:pPr>
              <w:pStyle w:val="Sarakstarindkopa"/>
              <w:spacing w:after="160"/>
              <w:jc w:val="center"/>
              <w:rPr>
                <w:rFonts w:ascii="Times New Roman" w:hAnsi="Times New Roman"/>
                <w:sz w:val="24"/>
                <w:szCs w:val="24"/>
              </w:rPr>
            </w:pPr>
            <w:r>
              <w:rPr>
                <w:rFonts w:ascii="Times New Roman" w:hAnsi="Times New Roman"/>
                <w:sz w:val="24"/>
                <w:szCs w:val="24"/>
              </w:rPr>
              <w:t>Malkas  (3m) sagatavošana un nogādāšana līdz norādītajai adresei</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3DE095D4" w14:textId="77777777" w:rsidR="00F02190" w:rsidRDefault="00F02190">
            <w:pPr>
              <w:keepLines/>
              <w:jc w:val="center"/>
              <w:rPr>
                <w:rFonts w:ascii="Times New Roman" w:hAnsi="Times New Roman"/>
                <w:sz w:val="24"/>
                <w:szCs w:val="24"/>
              </w:rPr>
            </w:pPr>
          </w:p>
          <w:p w14:paraId="6BE0CB9E" w14:textId="77777777" w:rsidR="00F02190" w:rsidRDefault="00830896">
            <w:pPr>
              <w:keepLines/>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p w14:paraId="29F051EE" w14:textId="77777777" w:rsidR="00F02190" w:rsidRDefault="00F02190">
            <w:pPr>
              <w:keepLines/>
              <w:jc w:val="center"/>
              <w:rPr>
                <w:rFonts w:ascii="Times New Roman" w:hAnsi="Times New Roman"/>
                <w:sz w:val="24"/>
                <w:szCs w:val="24"/>
                <w:vertAlign w:val="superscript"/>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0383CFBC" w14:textId="77777777" w:rsidR="00F02190" w:rsidRDefault="00F02190">
            <w:pPr>
              <w:keepLines/>
              <w:jc w:val="center"/>
              <w:rPr>
                <w:rFonts w:ascii="Times New Roman" w:hAnsi="Times New Roman"/>
                <w:sz w:val="24"/>
                <w:szCs w:val="24"/>
              </w:rPr>
            </w:pPr>
          </w:p>
          <w:p w14:paraId="72C52294" w14:textId="77777777" w:rsidR="00F02190" w:rsidRDefault="00830896">
            <w:pPr>
              <w:keepLines/>
              <w:jc w:val="center"/>
              <w:rPr>
                <w:rFonts w:ascii="Times New Roman" w:hAnsi="Times New Roman"/>
                <w:sz w:val="24"/>
                <w:szCs w:val="24"/>
              </w:rPr>
            </w:pPr>
            <w:r>
              <w:rPr>
                <w:rFonts w:ascii="Times New Roman" w:hAnsi="Times New Roman"/>
                <w:sz w:val="24"/>
                <w:szCs w:val="24"/>
              </w:rPr>
              <w:t>1</w:t>
            </w:r>
          </w:p>
          <w:p w14:paraId="0FCC8C51" w14:textId="77777777" w:rsidR="00F02190" w:rsidRDefault="00F02190">
            <w:pPr>
              <w:keepLines/>
              <w:jc w:val="center"/>
              <w:rPr>
                <w:rFonts w:ascii="Times New Roman" w:hAnsi="Times New Roman"/>
                <w:sz w:val="24"/>
                <w:szCs w:val="24"/>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352FBF57" w14:textId="77777777" w:rsidR="00F02190" w:rsidRDefault="00F02190">
            <w:pPr>
              <w:keepLines/>
              <w:jc w:val="both"/>
              <w:rPr>
                <w:rFonts w:ascii="Times New Roman" w:hAnsi="Times New Roman"/>
                <w:sz w:val="24"/>
                <w:szCs w:val="24"/>
              </w:rPr>
            </w:pPr>
          </w:p>
        </w:tc>
      </w:tr>
      <w:tr w:rsidR="00F02190" w14:paraId="1C433FBF" w14:textId="77777777">
        <w:trPr>
          <w:trHeight w:val="694"/>
        </w:trPr>
        <w:tc>
          <w:tcPr>
            <w:tcW w:w="3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E3918" w14:textId="77777777" w:rsidR="00F02190" w:rsidRDefault="00830896">
            <w:pPr>
              <w:pStyle w:val="Sarakstarindkopa"/>
              <w:widowControl w:val="0"/>
              <w:spacing w:line="240" w:lineRule="auto"/>
              <w:ind w:left="1440"/>
              <w:jc w:val="center"/>
              <w:rPr>
                <w:rFonts w:ascii="Times New Roman" w:hAnsi="Times New Roman"/>
                <w:sz w:val="24"/>
                <w:szCs w:val="24"/>
              </w:rPr>
            </w:pPr>
            <w:r>
              <w:rPr>
                <w:rFonts w:ascii="Times New Roman" w:hAnsi="Times New Roman"/>
                <w:sz w:val="24"/>
                <w:szCs w:val="24"/>
              </w:rPr>
              <w:t>Papīrmalkas, taras kluču sagatavošana izvešana līdz krautuvei</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0FC133C6" w14:textId="77777777" w:rsidR="00F02190" w:rsidRDefault="00F02190">
            <w:pPr>
              <w:keepLines/>
              <w:jc w:val="center"/>
              <w:rPr>
                <w:rFonts w:ascii="Times New Roman" w:hAnsi="Times New Roman"/>
                <w:sz w:val="24"/>
                <w:szCs w:val="24"/>
              </w:rPr>
            </w:pPr>
          </w:p>
          <w:p w14:paraId="01EBF58C" w14:textId="77777777" w:rsidR="00F02190" w:rsidRDefault="00830896">
            <w:pPr>
              <w:keepLines/>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p w14:paraId="54379B54" w14:textId="77777777" w:rsidR="00F02190" w:rsidRDefault="00F02190">
            <w:pPr>
              <w:keepLines/>
              <w:jc w:val="center"/>
              <w:rPr>
                <w:rFonts w:ascii="Times New Roman" w:hAnsi="Times New Roman"/>
                <w:sz w:val="24"/>
                <w:szCs w:val="24"/>
                <w:vertAlign w:val="superscript"/>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744ECA72" w14:textId="77777777" w:rsidR="00F02190" w:rsidRDefault="00F02190">
            <w:pPr>
              <w:keepLines/>
              <w:jc w:val="center"/>
              <w:rPr>
                <w:rFonts w:ascii="Times New Roman" w:hAnsi="Times New Roman"/>
                <w:sz w:val="24"/>
                <w:szCs w:val="24"/>
              </w:rPr>
            </w:pPr>
          </w:p>
          <w:p w14:paraId="0DB95B99" w14:textId="77777777" w:rsidR="00F02190" w:rsidRDefault="00830896">
            <w:pPr>
              <w:keepLines/>
              <w:jc w:val="center"/>
              <w:rPr>
                <w:rFonts w:ascii="Times New Roman" w:hAnsi="Times New Roman"/>
                <w:sz w:val="24"/>
                <w:szCs w:val="24"/>
              </w:rPr>
            </w:pPr>
            <w:r>
              <w:rPr>
                <w:rFonts w:ascii="Times New Roman" w:hAnsi="Times New Roman"/>
                <w:sz w:val="24"/>
                <w:szCs w:val="24"/>
              </w:rPr>
              <w:t>1</w:t>
            </w:r>
          </w:p>
          <w:p w14:paraId="1AFBAA84" w14:textId="77777777" w:rsidR="00F02190" w:rsidRDefault="00F02190">
            <w:pPr>
              <w:keepLines/>
              <w:jc w:val="center"/>
              <w:rPr>
                <w:rFonts w:ascii="Times New Roman" w:hAnsi="Times New Roman"/>
                <w:sz w:val="24"/>
                <w:szCs w:val="24"/>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43C94AB1" w14:textId="77777777" w:rsidR="00F02190" w:rsidRDefault="00F02190">
            <w:pPr>
              <w:keepLines/>
              <w:jc w:val="both"/>
              <w:rPr>
                <w:rFonts w:ascii="Times New Roman" w:hAnsi="Times New Roman"/>
                <w:sz w:val="24"/>
                <w:szCs w:val="24"/>
              </w:rPr>
            </w:pPr>
          </w:p>
        </w:tc>
      </w:tr>
    </w:tbl>
    <w:p w14:paraId="5AF134E3" w14:textId="77777777" w:rsidR="00F02190" w:rsidRDefault="00F02190">
      <w:pPr>
        <w:ind w:right="-1" w:firstLine="567"/>
        <w:jc w:val="both"/>
        <w:rPr>
          <w:rFonts w:ascii="Times New Roman" w:eastAsia="SimSun" w:hAnsi="Times New Roman"/>
          <w:bCs/>
          <w:sz w:val="24"/>
          <w:szCs w:val="24"/>
          <w:lang w:eastAsia="zh-CN"/>
        </w:rPr>
      </w:pPr>
    </w:p>
    <w:p w14:paraId="7286D2A3" w14:textId="77777777" w:rsidR="00F02190" w:rsidRDefault="00830896">
      <w:pPr>
        <w:tabs>
          <w:tab w:val="left" w:pos="4680"/>
          <w:tab w:val="left" w:pos="4860"/>
          <w:tab w:val="left" w:pos="8100"/>
        </w:tabs>
        <w:ind w:right="98"/>
        <w:jc w:val="both"/>
        <w:rPr>
          <w:rFonts w:ascii="Times New Roman" w:hAnsi="Times New Roman"/>
          <w:sz w:val="24"/>
          <w:szCs w:val="24"/>
        </w:rPr>
      </w:pPr>
      <w:r>
        <w:rPr>
          <w:rFonts w:ascii="Times New Roman" w:hAnsi="Times New Roman"/>
          <w:sz w:val="24"/>
          <w:szCs w:val="24"/>
        </w:rPr>
        <w:t>Ar šo apstiprinu piedāvājumā sniegto ziņu patiesumu un precizitāti.</w:t>
      </w:r>
    </w:p>
    <w:p w14:paraId="394B9FD1" w14:textId="77777777" w:rsidR="00F02190" w:rsidRDefault="00F02190">
      <w:pPr>
        <w:tabs>
          <w:tab w:val="left" w:pos="4680"/>
          <w:tab w:val="left" w:pos="4860"/>
          <w:tab w:val="left" w:pos="8100"/>
        </w:tabs>
        <w:ind w:right="98"/>
        <w:jc w:val="both"/>
      </w:pPr>
    </w:p>
    <w:p w14:paraId="253EDE48" w14:textId="77777777" w:rsidR="00F02190" w:rsidRDefault="00F02190">
      <w:pPr>
        <w:sectPr w:rsidR="00F02190">
          <w:type w:val="continuous"/>
          <w:pgSz w:w="11906" w:h="16838"/>
          <w:pgMar w:top="851" w:right="849" w:bottom="1276" w:left="1701" w:header="0" w:footer="708" w:gutter="0"/>
          <w:cols w:space="720"/>
          <w:formProt w:val="0"/>
          <w:docGrid w:linePitch="360" w:charSpace="8192"/>
        </w:sectPr>
      </w:pPr>
    </w:p>
    <w:tbl>
      <w:tblPr>
        <w:tblW w:w="7695" w:type="dxa"/>
        <w:tblInd w:w="906" w:type="dxa"/>
        <w:tblLook w:val="0000" w:firstRow="0" w:lastRow="0" w:firstColumn="0" w:lastColumn="0" w:noHBand="0" w:noVBand="0"/>
      </w:tblPr>
      <w:tblGrid>
        <w:gridCol w:w="3671"/>
        <w:gridCol w:w="4024"/>
      </w:tblGrid>
      <w:tr w:rsidR="00F02190" w14:paraId="60E818E5" w14:textId="77777777">
        <w:trPr>
          <w:trHeight w:val="450"/>
        </w:trPr>
        <w:tc>
          <w:tcPr>
            <w:tcW w:w="3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24353" w14:textId="77777777" w:rsidR="00F02190" w:rsidRDefault="00830896">
            <w:pPr>
              <w:tabs>
                <w:tab w:val="left" w:pos="9498"/>
              </w:tabs>
              <w:ind w:right="-115"/>
              <w:rPr>
                <w:rFonts w:ascii="Times New Roman" w:hAnsi="Times New Roman"/>
                <w:sz w:val="24"/>
                <w:szCs w:val="24"/>
              </w:rPr>
            </w:pPr>
            <w:r>
              <w:rPr>
                <w:rFonts w:ascii="Times New Roman" w:hAnsi="Times New Roman"/>
                <w:sz w:val="24"/>
                <w:szCs w:val="24"/>
              </w:rPr>
              <w:t>Pretendenta nosaukums:</w:t>
            </w:r>
          </w:p>
        </w:tc>
        <w:tc>
          <w:tcPr>
            <w:tcW w:w="4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DB8D2" w14:textId="77777777" w:rsidR="00F02190" w:rsidRDefault="00F02190">
            <w:pPr>
              <w:tabs>
                <w:tab w:val="left" w:pos="9498"/>
              </w:tabs>
              <w:ind w:right="-115"/>
              <w:rPr>
                <w:rFonts w:ascii="Times New Roman" w:hAnsi="Times New Roman"/>
                <w:b/>
                <w:sz w:val="24"/>
                <w:szCs w:val="24"/>
              </w:rPr>
            </w:pPr>
          </w:p>
        </w:tc>
      </w:tr>
      <w:tr w:rsidR="00F02190" w14:paraId="6A42C79B" w14:textId="77777777">
        <w:trPr>
          <w:trHeight w:val="518"/>
        </w:trPr>
        <w:tc>
          <w:tcPr>
            <w:tcW w:w="3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FE368" w14:textId="77777777" w:rsidR="00F02190" w:rsidRDefault="00830896">
            <w:pPr>
              <w:tabs>
                <w:tab w:val="left" w:pos="9498"/>
              </w:tabs>
              <w:ind w:right="-115"/>
              <w:rPr>
                <w:rFonts w:ascii="Times New Roman" w:hAnsi="Times New Roman"/>
                <w:sz w:val="24"/>
                <w:szCs w:val="24"/>
              </w:rPr>
            </w:pPr>
            <w:r>
              <w:rPr>
                <w:rFonts w:ascii="Times New Roman" w:hAnsi="Times New Roman"/>
                <w:sz w:val="24"/>
                <w:szCs w:val="24"/>
              </w:rPr>
              <w:t>Amatpersonas vārds, uzvārds</w:t>
            </w:r>
          </w:p>
        </w:tc>
        <w:tc>
          <w:tcPr>
            <w:tcW w:w="4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3DAEE" w14:textId="77777777" w:rsidR="00F02190" w:rsidRDefault="00F02190">
            <w:pPr>
              <w:tabs>
                <w:tab w:val="left" w:pos="9498"/>
              </w:tabs>
              <w:ind w:right="-115"/>
              <w:rPr>
                <w:rFonts w:ascii="Times New Roman" w:hAnsi="Times New Roman"/>
                <w:sz w:val="24"/>
                <w:szCs w:val="24"/>
              </w:rPr>
            </w:pPr>
          </w:p>
        </w:tc>
      </w:tr>
      <w:tr w:rsidR="00F02190" w14:paraId="5F3A51F1" w14:textId="77777777">
        <w:trPr>
          <w:trHeight w:val="505"/>
        </w:trPr>
        <w:tc>
          <w:tcPr>
            <w:tcW w:w="3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07BC6" w14:textId="77777777" w:rsidR="00F02190" w:rsidRDefault="00830896">
            <w:pPr>
              <w:tabs>
                <w:tab w:val="left" w:pos="9498"/>
              </w:tabs>
              <w:ind w:right="-115"/>
              <w:rPr>
                <w:rFonts w:ascii="Times New Roman" w:hAnsi="Times New Roman"/>
                <w:sz w:val="24"/>
                <w:szCs w:val="24"/>
              </w:rPr>
            </w:pPr>
            <w:r>
              <w:rPr>
                <w:rFonts w:ascii="Times New Roman" w:hAnsi="Times New Roman"/>
                <w:sz w:val="24"/>
                <w:szCs w:val="24"/>
              </w:rPr>
              <w:t>Ieņemamā amata nosaukums:</w:t>
            </w:r>
          </w:p>
        </w:tc>
        <w:tc>
          <w:tcPr>
            <w:tcW w:w="4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91514" w14:textId="77777777" w:rsidR="00F02190" w:rsidRDefault="00F02190">
            <w:pPr>
              <w:tabs>
                <w:tab w:val="left" w:pos="9498"/>
              </w:tabs>
              <w:ind w:right="-115"/>
              <w:rPr>
                <w:rFonts w:ascii="Times New Roman" w:hAnsi="Times New Roman"/>
                <w:sz w:val="24"/>
                <w:szCs w:val="24"/>
              </w:rPr>
            </w:pPr>
          </w:p>
        </w:tc>
      </w:tr>
      <w:tr w:rsidR="00F02190" w14:paraId="622FC971" w14:textId="77777777">
        <w:trPr>
          <w:trHeight w:val="567"/>
        </w:trPr>
        <w:tc>
          <w:tcPr>
            <w:tcW w:w="3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674CC" w14:textId="77777777" w:rsidR="00F02190" w:rsidRDefault="00830896">
            <w:pPr>
              <w:tabs>
                <w:tab w:val="left" w:pos="9498"/>
              </w:tabs>
              <w:ind w:right="-115"/>
              <w:rPr>
                <w:rFonts w:ascii="Times New Roman" w:hAnsi="Times New Roman"/>
                <w:sz w:val="24"/>
                <w:szCs w:val="24"/>
              </w:rPr>
            </w:pPr>
            <w:r>
              <w:rPr>
                <w:rFonts w:ascii="Times New Roman" w:hAnsi="Times New Roman"/>
                <w:sz w:val="24"/>
                <w:szCs w:val="24"/>
              </w:rPr>
              <w:t>Amatpersonas paraksts:</w:t>
            </w:r>
          </w:p>
        </w:tc>
        <w:tc>
          <w:tcPr>
            <w:tcW w:w="4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BA5AE" w14:textId="77777777" w:rsidR="00F02190" w:rsidRDefault="00F02190">
            <w:pPr>
              <w:tabs>
                <w:tab w:val="left" w:pos="9498"/>
              </w:tabs>
              <w:ind w:right="-115"/>
              <w:rPr>
                <w:rFonts w:ascii="Times New Roman" w:hAnsi="Times New Roman"/>
                <w:sz w:val="24"/>
                <w:szCs w:val="24"/>
              </w:rPr>
            </w:pPr>
          </w:p>
        </w:tc>
      </w:tr>
    </w:tbl>
    <w:p w14:paraId="5E4FEDF5" w14:textId="77777777" w:rsidR="00F02190" w:rsidRDefault="00F02190">
      <w:pPr>
        <w:rPr>
          <w:rFonts w:ascii="Times New Roman" w:hAnsi="Times New Roman"/>
          <w:sz w:val="24"/>
          <w:szCs w:val="24"/>
        </w:rPr>
      </w:pPr>
      <w:bookmarkStart w:id="4" w:name="__DdeLink__5412_2671553948"/>
      <w:bookmarkEnd w:id="4"/>
    </w:p>
    <w:sectPr w:rsidR="00F02190">
      <w:type w:val="continuous"/>
      <w:pgSz w:w="11906" w:h="16838"/>
      <w:pgMar w:top="851" w:right="849" w:bottom="1276" w:left="1701"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6BEF0" w14:textId="77777777" w:rsidR="00B841C9" w:rsidRDefault="00B841C9">
      <w:pPr>
        <w:spacing w:after="0" w:line="240" w:lineRule="auto"/>
      </w:pPr>
      <w:r>
        <w:separator/>
      </w:r>
    </w:p>
  </w:endnote>
  <w:endnote w:type="continuationSeparator" w:id="0">
    <w:p w14:paraId="3C37373C" w14:textId="77777777" w:rsidR="00B841C9" w:rsidRDefault="00B8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OpenSymbol;Arial Unicode MS">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EFDA" w14:textId="77777777" w:rsidR="00F02190" w:rsidRDefault="00830896">
    <w:bookmarkStart w:id="3" w:name="__DdeLink__1362_1353405456"/>
    <w:r>
      <w:rPr>
        <w:rFonts w:ascii="Times New Roman" w:hAnsi="Times New Roman" w:cs="Times New Roman"/>
        <w:i/>
        <w:sz w:val="20"/>
      </w:rPr>
      <w:t xml:space="preserve">ID Nr. </w:t>
    </w:r>
    <w:proofErr w:type="spellStart"/>
    <w:r>
      <w:rPr>
        <w:rFonts w:ascii="Times New Roman" w:hAnsi="Times New Roman" w:cs="Times New Roman"/>
        <w:i/>
        <w:sz w:val="20"/>
      </w:rPr>
      <w:t>DNPz</w:t>
    </w:r>
    <w:proofErr w:type="spellEnd"/>
    <w:r>
      <w:rPr>
        <w:rFonts w:ascii="Times New Roman" w:hAnsi="Times New Roman" w:cs="Times New Roman"/>
        <w:i/>
        <w:sz w:val="20"/>
      </w:rPr>
      <w:t xml:space="preserve"> 202</w:t>
    </w:r>
    <w:bookmarkEnd w:id="3"/>
    <w:r>
      <w:rPr>
        <w:rFonts w:ascii="Times New Roman" w:hAnsi="Times New Roman" w:cs="Times New Roman"/>
        <w:i/>
        <w:sz w:val="20"/>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8833" w14:textId="77777777" w:rsidR="00B841C9" w:rsidRDefault="00B841C9">
      <w:pPr>
        <w:spacing w:after="0" w:line="240" w:lineRule="auto"/>
      </w:pPr>
      <w:r>
        <w:separator/>
      </w:r>
    </w:p>
  </w:footnote>
  <w:footnote w:type="continuationSeparator" w:id="0">
    <w:p w14:paraId="3E45D925" w14:textId="77777777" w:rsidR="00B841C9" w:rsidRDefault="00B84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6691F"/>
    <w:multiLevelType w:val="multilevel"/>
    <w:tmpl w:val="444A59F6"/>
    <w:lvl w:ilvl="0">
      <w:start w:val="1"/>
      <w:numFmt w:val="decimal"/>
      <w:lvlText w:val="%1."/>
      <w:lvlJc w:val="left"/>
      <w:pPr>
        <w:ind w:left="786" w:hanging="360"/>
      </w:pPr>
      <w:rPr>
        <w:b/>
        <w:sz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0B51077"/>
    <w:multiLevelType w:val="multilevel"/>
    <w:tmpl w:val="D0282C96"/>
    <w:lvl w:ilvl="0">
      <w:start w:val="1"/>
      <w:numFmt w:val="bullet"/>
      <w:lvlText w:val=""/>
      <w:lvlJc w:val="left"/>
      <w:pPr>
        <w:ind w:left="720" w:hanging="360"/>
      </w:pPr>
      <w:rPr>
        <w:rFonts w:ascii="Symbol" w:hAnsi="Symbol" w:cs="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43864E7"/>
    <w:multiLevelType w:val="multilevel"/>
    <w:tmpl w:val="6BBCAB80"/>
    <w:lvl w:ilvl="0">
      <w:start w:val="1"/>
      <w:numFmt w:val="decimal"/>
      <w:lvlText w:val="%1."/>
      <w:lvlJc w:val="left"/>
      <w:pPr>
        <w:ind w:left="360" w:hanging="360"/>
      </w:pPr>
      <w:rPr>
        <w:rFonts w:ascii="Times New Roman" w:hAnsi="Times New Roman" w:cs="Times New Roman"/>
        <w:b/>
        <w:color w:val="auto"/>
        <w:sz w:val="24"/>
        <w:szCs w:val="24"/>
      </w:rPr>
    </w:lvl>
    <w:lvl w:ilvl="1">
      <w:start w:val="1"/>
      <w:numFmt w:val="decimal"/>
      <w:lvlText w:val="%1.%2."/>
      <w:lvlJc w:val="left"/>
      <w:pPr>
        <w:ind w:left="792" w:hanging="432"/>
      </w:pPr>
      <w:rPr>
        <w:rFonts w:eastAsia="Calibri" w:cs="Times New Roman"/>
        <w:b w:val="0"/>
        <w:bCs w:val="0"/>
        <w:color w:val="auto"/>
        <w:kern w:val="0"/>
        <w:sz w:val="24"/>
        <w:szCs w:val="24"/>
        <w:lang w:val="lv-LV" w:eastAsia="en-US" w:bidi="ar-S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EE061B"/>
    <w:multiLevelType w:val="multilevel"/>
    <w:tmpl w:val="D24AD6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E443F44"/>
    <w:multiLevelType w:val="multilevel"/>
    <w:tmpl w:val="A32AF3E8"/>
    <w:lvl w:ilvl="0">
      <w:start w:val="1"/>
      <w:numFmt w:val="none"/>
      <w:pStyle w:val="Virsraksts1"/>
      <w:suff w:val="nothing"/>
      <w:lvlText w:val=""/>
      <w:lvlJc w:val="left"/>
      <w:pPr>
        <w:ind w:left="0" w:firstLine="0"/>
      </w:pPr>
    </w:lvl>
    <w:lvl w:ilvl="1">
      <w:start w:val="1"/>
      <w:numFmt w:val="none"/>
      <w:suff w:val="nothing"/>
      <w:lvlText w:val=""/>
      <w:lvlJc w:val="left"/>
      <w:pPr>
        <w:ind w:left="0" w:firstLine="0"/>
      </w:pPr>
    </w:lvl>
    <w:lvl w:ilvl="2">
      <w:start w:val="1"/>
      <w:numFmt w:val="none"/>
      <w:pStyle w:val="Virsraksts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A440DFF"/>
    <w:multiLevelType w:val="multilevel"/>
    <w:tmpl w:val="596CF2F4"/>
    <w:lvl w:ilvl="0">
      <w:start w:val="1"/>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B151A6A"/>
    <w:multiLevelType w:val="multilevel"/>
    <w:tmpl w:val="21A64B3A"/>
    <w:lvl w:ilvl="0">
      <w:start w:val="7"/>
      <w:numFmt w:val="bullet"/>
      <w:lvlText w:val=""/>
      <w:lvlJc w:val="left"/>
      <w:pPr>
        <w:ind w:left="720" w:hanging="360"/>
      </w:pPr>
      <w:rPr>
        <w:rFonts w:ascii="Symbol" w:hAnsi="Symbol"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2190"/>
    <w:rsid w:val="00830896"/>
    <w:rsid w:val="00B841C9"/>
    <w:rsid w:val="00DF037A"/>
    <w:rsid w:val="00EC743E"/>
    <w:rsid w:val="00F021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1956"/>
  <w15:docId w15:val="{B62EC530-3E93-44E0-8466-9442F84D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v-LV"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160" w:line="252" w:lineRule="auto"/>
    </w:pPr>
    <w:rPr>
      <w:rFonts w:ascii="Calibri" w:eastAsia="Calibri" w:hAnsi="Calibri"/>
      <w:sz w:val="22"/>
      <w:szCs w:val="22"/>
      <w:lang w:eastAsia="en-US" w:bidi="ar-SA"/>
    </w:rPr>
  </w:style>
  <w:style w:type="paragraph" w:styleId="Virsraksts1">
    <w:name w:val="heading 1"/>
    <w:basedOn w:val="Parasts"/>
    <w:next w:val="Parasts"/>
    <w:uiPriority w:val="9"/>
    <w:qFormat/>
    <w:pPr>
      <w:keepNext/>
      <w:numPr>
        <w:numId w:val="1"/>
      </w:numPr>
      <w:outlineLvl w:val="0"/>
    </w:pPr>
    <w:rPr>
      <w:rFonts w:ascii="Times New Roman" w:eastAsia="Times New Roman" w:hAnsi="Times New Roman" w:cs="Times New Roman"/>
      <w:b/>
      <w:bCs/>
      <w:sz w:val="24"/>
      <w:szCs w:val="24"/>
    </w:rPr>
  </w:style>
  <w:style w:type="paragraph" w:styleId="Virsraksts3">
    <w:name w:val="heading 3"/>
    <w:basedOn w:val="Parasts"/>
    <w:next w:val="Parasts"/>
    <w:uiPriority w:val="9"/>
    <w:unhideWhenUsed/>
    <w:qFormat/>
    <w:pPr>
      <w:keepNext/>
      <w:keepLines/>
      <w:numPr>
        <w:ilvl w:val="2"/>
        <w:numId w:val="1"/>
      </w:numPr>
      <w:spacing w:before="200" w:after="0"/>
      <w:outlineLvl w:val="2"/>
    </w:pPr>
    <w:rPr>
      <w:rFonts w:ascii="Cambria" w:eastAsia="Times New Roman" w:hAnsi="Cambria" w:cs="Cambria"/>
      <w:b/>
      <w:bCs/>
      <w:color w:val="4F81BD"/>
    </w:rPr>
  </w:style>
  <w:style w:type="paragraph" w:styleId="Virsraksts7">
    <w:name w:val="heading 7"/>
    <w:basedOn w:val="Parasts"/>
    <w:next w:val="Parasts"/>
    <w:qFormat/>
    <w:pPr>
      <w:spacing w:before="240" w:after="60"/>
      <w:outlineLvl w:val="6"/>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Times New Roman"/>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hAnsi="Times New Roman" w:cs="Times New Roman"/>
      <w:b/>
      <w:color w:val="auto"/>
      <w:sz w:val="24"/>
      <w:szCs w:val="24"/>
    </w:rPr>
  </w:style>
  <w:style w:type="character" w:customStyle="1" w:styleId="WW8Num4z1">
    <w:name w:val="WW8Num4z1"/>
    <w:qFormat/>
    <w:rPr>
      <w:rFonts w:ascii="Times New Roman" w:eastAsia="Calibri" w:hAnsi="Times New Roman" w:cs="Times New Roman"/>
      <w:b w:val="0"/>
      <w:bCs w:val="0"/>
      <w:color w:val="auto"/>
      <w:kern w:val="0"/>
      <w:sz w:val="24"/>
      <w:szCs w:val="24"/>
      <w:lang w:val="lv-LV" w:eastAsia="en-US" w:bidi="ar-SA"/>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OpenSymbol;Arial Unicode MS"/>
    </w:rPr>
  </w:style>
  <w:style w:type="character" w:customStyle="1" w:styleId="WW8Num5z1">
    <w:name w:val="WW8Num5z1"/>
    <w:qFormat/>
    <w:rPr>
      <w:rFonts w:ascii="OpenSymbol;Arial Unicode MS" w:eastAsia="Calibri" w:hAnsi="OpenSymbol;Arial Unicode MS" w:cs="OpenSymbol;Arial Unicode MS"/>
      <w:color w:val="auto"/>
      <w:kern w:val="0"/>
      <w:sz w:val="24"/>
      <w:szCs w:val="24"/>
      <w:lang w:val="lv-LV" w:eastAsia="en-US" w:bidi="ar-SA"/>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Internetasaite">
    <w:name w:val="Interneta saite"/>
    <w:rPr>
      <w:color w:val="0563C1"/>
      <w:u w:val="single"/>
    </w:rPr>
  </w:style>
  <w:style w:type="character" w:customStyle="1" w:styleId="BalontekstsRakstz">
    <w:name w:val="Balonteksts Rakstz."/>
    <w:basedOn w:val="Noklusjumarindkopasfonts"/>
    <w:qFormat/>
    <w:rPr>
      <w:rFonts w:ascii="Segoe UI" w:hAnsi="Segoe UI" w:cs="Segoe UI"/>
      <w:sz w:val="18"/>
      <w:szCs w:val="18"/>
    </w:rPr>
  </w:style>
  <w:style w:type="character" w:customStyle="1" w:styleId="Neatrisintapieminana1">
    <w:name w:val="Neatrisināta pieminēšana1"/>
    <w:basedOn w:val="Noklusjumarindkopasfonts"/>
    <w:qFormat/>
    <w:rPr>
      <w:color w:val="605E5C"/>
      <w:shd w:val="clear" w:color="auto" w:fill="E1DFDD"/>
    </w:rPr>
  </w:style>
  <w:style w:type="character" w:customStyle="1" w:styleId="GalveneRakstz">
    <w:name w:val="Galvene Rakstz."/>
    <w:basedOn w:val="Noklusjumarindkopasfonts"/>
    <w:qFormat/>
  </w:style>
  <w:style w:type="character" w:customStyle="1" w:styleId="KjeneRakstz">
    <w:name w:val="Kājene Rakstz."/>
    <w:basedOn w:val="Noklusjumarindkopasfonts"/>
    <w:qFormat/>
  </w:style>
  <w:style w:type="character" w:customStyle="1" w:styleId="FontStyle24">
    <w:name w:val="Font Style24"/>
    <w:qFormat/>
    <w:rPr>
      <w:rFonts w:ascii="Times New Roman" w:hAnsi="Times New Roman" w:cs="Times New Roman"/>
      <w:sz w:val="20"/>
      <w:szCs w:val="20"/>
    </w:rPr>
  </w:style>
  <w:style w:type="character" w:customStyle="1" w:styleId="Aizzmes">
    <w:name w:val="Aizzīmes"/>
    <w:qFormat/>
    <w:rPr>
      <w:rFonts w:ascii="OpenSymbol;Arial Unicode MS" w:eastAsia="OpenSymbol;Arial Unicode MS" w:hAnsi="OpenSymbol;Arial Unicode MS" w:cs="OpenSymbol;Arial Unicode MS"/>
    </w:rPr>
  </w:style>
  <w:style w:type="character" w:customStyle="1" w:styleId="FontStyle23">
    <w:name w:val="Font Style23"/>
    <w:qFormat/>
    <w:rPr>
      <w:rFonts w:ascii="Times New Roman" w:hAnsi="Times New Roman" w:cs="Times New Roman"/>
      <w:b/>
      <w:bCs/>
      <w:sz w:val="20"/>
      <w:szCs w:val="20"/>
    </w:rPr>
  </w:style>
  <w:style w:type="character" w:customStyle="1" w:styleId="Virsraksts1Rakstz">
    <w:name w:val="Virsraksts 1 Rakstz."/>
    <w:qFormat/>
    <w:rPr>
      <w:rFonts w:ascii="Times New Roman" w:eastAsia="Times New Roman" w:hAnsi="Times New Roman" w:cs="Times New Roman"/>
      <w:b/>
      <w:bCs/>
      <w:sz w:val="24"/>
      <w:szCs w:val="24"/>
    </w:rPr>
  </w:style>
  <w:style w:type="paragraph" w:customStyle="1" w:styleId="Virsraksts">
    <w:name w:val="Virsraksts"/>
    <w:basedOn w:val="Parasts"/>
    <w:next w:val="Pamatteksts"/>
    <w:qFormat/>
    <w:pPr>
      <w:keepNext/>
      <w:spacing w:before="240" w:after="120"/>
    </w:pPr>
    <w:rPr>
      <w:rFonts w:ascii="Liberation Sans;Arial" w:eastAsia="Microsoft YaHei" w:hAnsi="Liberation Sans;Arial"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qFormat/>
    <w:pPr>
      <w:spacing w:after="0"/>
      <w:ind w:left="720"/>
      <w:contextualSpacing/>
    </w:pPr>
  </w:style>
  <w:style w:type="paragraph" w:styleId="Balonteksts">
    <w:name w:val="Balloon Text"/>
    <w:basedOn w:val="Parasts"/>
    <w:qFormat/>
    <w:pPr>
      <w:spacing w:after="0" w:line="240" w:lineRule="auto"/>
    </w:pPr>
    <w:rPr>
      <w:rFonts w:ascii="Segoe UI" w:hAnsi="Segoe UI" w:cs="Segoe UI"/>
      <w:sz w:val="18"/>
      <w:szCs w:val="18"/>
    </w:rPr>
  </w:style>
  <w:style w:type="paragraph" w:customStyle="1" w:styleId="Galveneunkjene">
    <w:name w:val="Galvene un kājene"/>
    <w:basedOn w:val="Parasts"/>
    <w:qFormat/>
  </w:style>
  <w:style w:type="paragraph" w:styleId="Galvene">
    <w:name w:val="header"/>
    <w:basedOn w:val="Parasts"/>
    <w:pPr>
      <w:tabs>
        <w:tab w:val="center" w:pos="4153"/>
        <w:tab w:val="right" w:pos="8306"/>
      </w:tabs>
      <w:spacing w:after="0" w:line="240" w:lineRule="auto"/>
    </w:pPr>
  </w:style>
  <w:style w:type="paragraph" w:styleId="Kjene">
    <w:name w:val="footer"/>
    <w:basedOn w:val="Parasts"/>
    <w:pPr>
      <w:tabs>
        <w:tab w:val="center" w:pos="4153"/>
        <w:tab w:val="right" w:pos="8306"/>
      </w:tabs>
      <w:spacing w:after="0" w:line="240" w:lineRule="auto"/>
    </w:pPr>
  </w:style>
  <w:style w:type="paragraph" w:customStyle="1" w:styleId="Saturardtjs">
    <w:name w:val="Satura rādītājs"/>
    <w:basedOn w:val="Parasts"/>
    <w:qFormat/>
    <w:pPr>
      <w:suppressLineNumbers/>
    </w:pPr>
  </w:style>
  <w:style w:type="paragraph" w:customStyle="1" w:styleId="Tabulasvirsraksts">
    <w:name w:val="Tabulas virsraksts"/>
    <w:basedOn w:val="Saturardtjs"/>
    <w:qFormat/>
    <w:pPr>
      <w:jc w:val="center"/>
    </w:pPr>
    <w:rPr>
      <w:b/>
      <w:bCs/>
    </w:rPr>
  </w:style>
  <w:style w:type="paragraph" w:styleId="Tekstabloks">
    <w:name w:val="Block Text"/>
    <w:basedOn w:val="Parasts"/>
    <w:qFormat/>
    <w:pPr>
      <w:ind w:left="-284" w:right="-380" w:firstLine="568"/>
      <w:jc w:val="both"/>
    </w:pPr>
    <w:rPr>
      <w:sz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epirkumi@dunda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gils.dude@kand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2051</TotalTime>
  <Pages>1</Pages>
  <Words>5526</Words>
  <Characters>3151</Characters>
  <Application>Microsoft Office Word</Application>
  <DocSecurity>0</DocSecurity>
  <Lines>26</Lines>
  <Paragraphs>17</Paragraphs>
  <ScaleCrop>false</ScaleCrop>
  <Company>HP</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Janita Valtere</cp:lastModifiedBy>
  <cp:revision>50</cp:revision>
  <cp:lastPrinted>1995-11-21T17:41:00Z</cp:lastPrinted>
  <dcterms:created xsi:type="dcterms:W3CDTF">2019-09-01T08:07:00Z</dcterms:created>
  <dcterms:modified xsi:type="dcterms:W3CDTF">2021-05-06T11:30:00Z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