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E78" w:rsidRDefault="00A74E78" w:rsidP="00CE640E">
      <w:pPr>
        <w:pStyle w:val="NormalWeb"/>
        <w:rPr>
          <w:rStyle w:val="Strong"/>
          <w:rFonts w:asciiTheme="minorHAnsi" w:hAnsiTheme="minorHAnsi" w:cs="Arial"/>
          <w:color w:val="21282E"/>
          <w:sz w:val="22"/>
          <w:szCs w:val="22"/>
        </w:rPr>
      </w:pPr>
    </w:p>
    <w:p w:rsidR="005C20F9" w:rsidRPr="00A74E78" w:rsidRDefault="005C20F9" w:rsidP="00CE640E">
      <w:pPr>
        <w:pStyle w:val="NormalWeb"/>
        <w:rPr>
          <w:rFonts w:asciiTheme="minorHAnsi" w:hAnsiTheme="minorHAnsi" w:cstheme="minorHAnsi"/>
          <w:color w:val="21282E"/>
          <w:sz w:val="22"/>
          <w:szCs w:val="22"/>
        </w:rPr>
      </w:pPr>
      <w:r w:rsidRPr="00A74E78">
        <w:rPr>
          <w:rStyle w:val="Strong"/>
          <w:rFonts w:asciiTheme="minorHAnsi" w:hAnsiTheme="minorHAnsi" w:cstheme="minorHAnsi"/>
          <w:color w:val="21282E"/>
          <w:sz w:val="22"/>
          <w:szCs w:val="22"/>
        </w:rPr>
        <w:t>Iesais</w:t>
      </w:r>
      <w:r w:rsidR="00A74E78" w:rsidRPr="00A74E78">
        <w:rPr>
          <w:rStyle w:val="Strong"/>
          <w:rFonts w:asciiTheme="minorHAnsi" w:hAnsiTheme="minorHAnsi" w:cstheme="minorHAnsi"/>
          <w:color w:val="21282E"/>
          <w:sz w:val="22"/>
          <w:szCs w:val="22"/>
        </w:rPr>
        <w:t>toties asinsdonoru kustībā, i</w:t>
      </w:r>
      <w:r w:rsidR="0039239C" w:rsidRPr="00A74E78">
        <w:rPr>
          <w:rStyle w:val="Strong"/>
          <w:rFonts w:asciiTheme="minorHAnsi" w:hAnsiTheme="minorHAnsi" w:cstheme="minorHAnsi"/>
          <w:color w:val="21282E"/>
          <w:sz w:val="22"/>
          <w:szCs w:val="22"/>
        </w:rPr>
        <w:t xml:space="preserve">kvienam </w:t>
      </w:r>
      <w:r w:rsidRPr="00A74E78">
        <w:rPr>
          <w:rStyle w:val="Strong"/>
          <w:rFonts w:asciiTheme="minorHAnsi" w:hAnsiTheme="minorHAnsi" w:cstheme="minorHAnsi"/>
          <w:color w:val="21282E"/>
          <w:sz w:val="22"/>
          <w:szCs w:val="22"/>
        </w:rPr>
        <w:t>ir iespēja palīdzēt nelaimē nonākušajiem, kam nepieciešamas asinis. </w:t>
      </w:r>
      <w:r w:rsidR="0032181A" w:rsidRPr="00A74E78">
        <w:rPr>
          <w:rStyle w:val="Strong"/>
          <w:rFonts w:asciiTheme="minorHAnsi" w:hAnsiTheme="minorHAnsi" w:cstheme="minorHAnsi"/>
          <w:color w:val="21282E"/>
          <w:sz w:val="22"/>
          <w:szCs w:val="22"/>
        </w:rPr>
        <w:t xml:space="preserve"> Viena ziedotā asins deva var palīdzēt</w:t>
      </w:r>
      <w:r w:rsidR="00CE640E" w:rsidRPr="00A74E78">
        <w:rPr>
          <w:rStyle w:val="Strong"/>
          <w:rFonts w:asciiTheme="minorHAnsi" w:hAnsiTheme="minorHAnsi" w:cstheme="minorHAnsi"/>
          <w:color w:val="21282E"/>
          <w:sz w:val="22"/>
          <w:szCs w:val="22"/>
        </w:rPr>
        <w:t xml:space="preserve"> pat</w:t>
      </w:r>
      <w:r w:rsidR="0032181A" w:rsidRPr="00A74E78">
        <w:rPr>
          <w:rStyle w:val="Strong"/>
          <w:rFonts w:asciiTheme="minorHAnsi" w:hAnsiTheme="minorHAnsi" w:cstheme="minorHAnsi"/>
          <w:color w:val="21282E"/>
          <w:sz w:val="22"/>
          <w:szCs w:val="22"/>
        </w:rPr>
        <w:t xml:space="preserve"> trīs cilvēkiem.</w:t>
      </w:r>
    </w:p>
    <w:p w:rsidR="005C20F9" w:rsidRPr="00A74E78" w:rsidRDefault="005C20F9" w:rsidP="0032181A">
      <w:pPr>
        <w:pStyle w:val="Heading3"/>
        <w:spacing w:before="0" w:beforeAutospacing="0" w:after="0" w:afterAutospacing="0"/>
        <w:rPr>
          <w:rFonts w:asciiTheme="minorHAnsi" w:hAnsiTheme="minorHAnsi" w:cstheme="minorHAnsi"/>
          <w:color w:val="21282E"/>
          <w:sz w:val="22"/>
          <w:szCs w:val="22"/>
        </w:rPr>
      </w:pPr>
      <w:r w:rsidRPr="00A74E78">
        <w:rPr>
          <w:rFonts w:asciiTheme="minorHAnsi" w:hAnsiTheme="minorHAnsi" w:cstheme="minorHAnsi"/>
          <w:color w:val="21282E"/>
          <w:sz w:val="22"/>
          <w:szCs w:val="22"/>
        </w:rPr>
        <w:t>Katrs asins un asins komponentu donors:</w:t>
      </w:r>
    </w:p>
    <w:p w:rsidR="005C20F9" w:rsidRPr="00A74E78" w:rsidRDefault="00E13DC9" w:rsidP="0032181A">
      <w:pPr>
        <w:numPr>
          <w:ilvl w:val="0"/>
          <w:numId w:val="1"/>
        </w:numPr>
        <w:spacing w:after="0" w:line="240" w:lineRule="auto"/>
        <w:ind w:left="0"/>
        <w:rPr>
          <w:rFonts w:cstheme="minorHAnsi"/>
          <w:color w:val="21282E"/>
        </w:rPr>
      </w:pPr>
      <w:r w:rsidRPr="00A74E78">
        <w:rPr>
          <w:rFonts w:cstheme="minorHAnsi"/>
          <w:color w:val="21282E"/>
        </w:rPr>
        <w:t>gūst morālu gandarījumu;</w:t>
      </w:r>
    </w:p>
    <w:p w:rsidR="005C20F9" w:rsidRPr="00A74E78" w:rsidRDefault="005C20F9" w:rsidP="005C20F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cstheme="minorHAnsi"/>
          <w:color w:val="21282E"/>
        </w:rPr>
      </w:pPr>
      <w:r w:rsidRPr="00A74E78">
        <w:rPr>
          <w:rFonts w:cstheme="minorHAnsi"/>
          <w:color w:val="21282E"/>
        </w:rPr>
        <w:t>izziņu par asins testēšanas</w:t>
      </w:r>
      <w:r w:rsidR="00E13DC9" w:rsidRPr="00A74E78">
        <w:rPr>
          <w:rFonts w:cstheme="minorHAnsi"/>
          <w:color w:val="21282E"/>
        </w:rPr>
        <w:t xml:space="preserve"> rezultātiem (pēc pieprasījuma);</w:t>
      </w:r>
    </w:p>
    <w:p w:rsidR="005C20F9" w:rsidRPr="00A74E78" w:rsidRDefault="005C20F9" w:rsidP="005C20F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cstheme="minorHAnsi"/>
          <w:color w:val="21282E"/>
        </w:rPr>
      </w:pPr>
      <w:r w:rsidRPr="00A74E78">
        <w:rPr>
          <w:rFonts w:cstheme="minorHAnsi"/>
          <w:color w:val="21282E"/>
        </w:rPr>
        <w:t>uzkodu komplektu;</w:t>
      </w:r>
    </w:p>
    <w:p w:rsidR="005C20F9" w:rsidRPr="00A74E78" w:rsidRDefault="005C20F9" w:rsidP="005C20F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cstheme="minorHAnsi"/>
          <w:color w:val="21282E"/>
        </w:rPr>
      </w:pPr>
      <w:r w:rsidRPr="00A74E78">
        <w:rPr>
          <w:rFonts w:cstheme="minorHAnsi"/>
          <w:color w:val="21282E"/>
        </w:rPr>
        <w:t xml:space="preserve">pēc asins ziedošanas saņem kompensāciju zaudētā asins apjoma atjaunošanai 4,27 </w:t>
      </w:r>
      <w:proofErr w:type="spellStart"/>
      <w:r w:rsidRPr="00A74E78">
        <w:rPr>
          <w:rStyle w:val="Emphasis"/>
          <w:rFonts w:cstheme="minorHAnsi"/>
          <w:color w:val="21282E"/>
        </w:rPr>
        <w:t>euro</w:t>
      </w:r>
      <w:proofErr w:type="spellEnd"/>
      <w:r w:rsidRPr="00A74E78">
        <w:rPr>
          <w:rFonts w:cstheme="minorHAnsi"/>
          <w:color w:val="21282E"/>
        </w:rPr>
        <w:t>. Kompensāciju donoriem izmaksā bezskaidras naudas pārskaitījuma</w:t>
      </w:r>
      <w:r w:rsidR="00E13DC9" w:rsidRPr="00A74E78">
        <w:rPr>
          <w:rFonts w:cstheme="minorHAnsi"/>
          <w:color w:val="21282E"/>
        </w:rPr>
        <w:t xml:space="preserve"> formā uz donora norādīto kontu. Kopš 2018. gada no kompensācijas ir iespējams atteikties, to novirzot donoru kustības popularizēšanai.</w:t>
      </w:r>
    </w:p>
    <w:p w:rsidR="005C20F9" w:rsidRPr="00A74E78" w:rsidRDefault="005C20F9" w:rsidP="005C20F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cstheme="minorHAnsi"/>
          <w:color w:val="21282E"/>
        </w:rPr>
      </w:pPr>
      <w:r w:rsidRPr="00A74E78">
        <w:rPr>
          <w:rFonts w:cstheme="minorHAnsi"/>
          <w:color w:val="21282E"/>
        </w:rPr>
        <w:t>izziņu par asins nodošanu, kuru, iesniedzot darba devējam, var saņemt apmaksātu brīvdienu;</w:t>
      </w:r>
    </w:p>
    <w:p w:rsidR="005C20F9" w:rsidRPr="00A74E78" w:rsidRDefault="005C20F9" w:rsidP="0032181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cstheme="minorHAnsi"/>
          <w:color w:val="21282E"/>
        </w:rPr>
      </w:pPr>
      <w:r w:rsidRPr="00A74E78">
        <w:rPr>
          <w:rFonts w:cstheme="minorHAnsi"/>
          <w:color w:val="21282E"/>
        </w:rPr>
        <w:t xml:space="preserve">gada laikā (365 dienu ietvaros) ziedojot asinis trīs vai vairāk reizes, Tu saņem Donora privilēģiju karti, kas dod iespēju saņemt dažādas atlaides (vairāk informācijas atradīsi šeit: </w:t>
      </w:r>
      <w:hyperlink r:id="rId7" w:history="1">
        <w:r w:rsidRPr="00A74E78">
          <w:rPr>
            <w:rStyle w:val="Hyperlink"/>
            <w:rFonts w:cstheme="minorHAnsi"/>
          </w:rPr>
          <w:t>https://www.vadc.lv/donoriem/privilegiju-karte</w:t>
        </w:r>
      </w:hyperlink>
      <w:r w:rsidRPr="00A74E78">
        <w:rPr>
          <w:rFonts w:cstheme="minorHAnsi"/>
          <w:color w:val="21282E"/>
        </w:rPr>
        <w:t>).</w:t>
      </w:r>
    </w:p>
    <w:p w:rsidR="005C20F9" w:rsidRPr="00A74E78" w:rsidRDefault="00A74E78" w:rsidP="00A74E78">
      <w:pPr>
        <w:pStyle w:val="NormalWeb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4E78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>!!!</w:t>
      </w:r>
      <w:r w:rsidRPr="00A74E78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Ziedojot asinis, nepieciešami: pase, </w:t>
      </w:r>
      <w:proofErr w:type="spellStart"/>
      <w:r w:rsidRPr="00A74E78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>eID</w:t>
      </w:r>
      <w:proofErr w:type="spellEnd"/>
      <w:r w:rsidRPr="00A74E78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 karte vai jebkurš cits personas apliecinošs dokuments, pēc kura var identificēt donoru un kurš satur sekojošu informāciju</w:t>
      </w:r>
      <w:r w:rsidR="000F36B9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0" w:name="_GoBack"/>
      <w:bookmarkEnd w:id="0"/>
      <w:r w:rsidRPr="00A74E78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>- vārds, uzvārds, personas kods, foto</w:t>
      </w:r>
      <w:r w:rsidRPr="00A74E78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5C20F9" w:rsidRPr="00A74E78" w:rsidRDefault="005C20F9" w:rsidP="0032181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21282E"/>
          <w:sz w:val="22"/>
          <w:szCs w:val="22"/>
        </w:rPr>
      </w:pPr>
      <w:r w:rsidRPr="00A74E78">
        <w:rPr>
          <w:rStyle w:val="Strong"/>
          <w:rFonts w:asciiTheme="minorHAnsi" w:hAnsiTheme="minorHAnsi" w:cstheme="minorHAnsi"/>
          <w:color w:val="21282E"/>
          <w:sz w:val="22"/>
          <w:szCs w:val="22"/>
        </w:rPr>
        <w:t>Tu vari ziedot asinis, ja:</w:t>
      </w:r>
    </w:p>
    <w:p w:rsidR="005C20F9" w:rsidRPr="00A74E78" w:rsidRDefault="00A74E78" w:rsidP="0032181A">
      <w:pPr>
        <w:numPr>
          <w:ilvl w:val="0"/>
          <w:numId w:val="2"/>
        </w:numPr>
        <w:spacing w:after="0" w:line="240" w:lineRule="auto"/>
        <w:ind w:left="0"/>
        <w:rPr>
          <w:rFonts w:cstheme="minorHAnsi"/>
          <w:color w:val="21282E"/>
        </w:rPr>
      </w:pPr>
      <w:r w:rsidRPr="00A74E78">
        <w:rPr>
          <w:rFonts w:cstheme="minorHAnsi"/>
          <w:color w:val="21282E"/>
        </w:rPr>
        <w:t>e</w:t>
      </w:r>
      <w:r w:rsidR="005C20F9" w:rsidRPr="00A74E78">
        <w:rPr>
          <w:rFonts w:cstheme="minorHAnsi"/>
          <w:color w:val="21282E"/>
        </w:rPr>
        <w:t xml:space="preserve">si 18 – 65 gadus </w:t>
      </w:r>
      <w:r w:rsidR="00E13DC9" w:rsidRPr="00A74E78">
        <w:rPr>
          <w:rFonts w:cstheme="minorHAnsi"/>
          <w:color w:val="21282E"/>
        </w:rPr>
        <w:t>vecs;</w:t>
      </w:r>
    </w:p>
    <w:p w:rsidR="005C20F9" w:rsidRPr="00A74E78" w:rsidRDefault="00A74E78" w:rsidP="005C20F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cstheme="minorHAnsi"/>
          <w:color w:val="21282E"/>
        </w:rPr>
      </w:pPr>
      <w:r w:rsidRPr="00A74E78">
        <w:rPr>
          <w:rFonts w:cstheme="minorHAnsi"/>
          <w:color w:val="21282E"/>
        </w:rPr>
        <w:t>s</w:t>
      </w:r>
      <w:r w:rsidR="005C20F9" w:rsidRPr="00A74E78">
        <w:rPr>
          <w:rFonts w:cstheme="minorHAnsi"/>
          <w:color w:val="21282E"/>
        </w:rPr>
        <w:t>ver ne mazāk par 50 kg</w:t>
      </w:r>
      <w:r w:rsidR="00E13DC9" w:rsidRPr="00A74E78">
        <w:rPr>
          <w:rFonts w:cstheme="minorHAnsi"/>
          <w:color w:val="21282E"/>
        </w:rPr>
        <w:t>;</w:t>
      </w:r>
    </w:p>
    <w:p w:rsidR="005C20F9" w:rsidRPr="00A74E78" w:rsidRDefault="00A74E78" w:rsidP="005C20F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cstheme="minorHAnsi"/>
          <w:color w:val="21282E"/>
        </w:rPr>
      </w:pPr>
      <w:r w:rsidRPr="00A74E78">
        <w:rPr>
          <w:rFonts w:cstheme="minorHAnsi"/>
          <w:color w:val="21282E"/>
        </w:rPr>
        <w:t>d</w:t>
      </w:r>
      <w:r w:rsidR="005C20F9" w:rsidRPr="00A74E78">
        <w:rPr>
          <w:rFonts w:cstheme="minorHAnsi"/>
          <w:color w:val="21282E"/>
        </w:rPr>
        <w:t>ienā pirms asins nodošanas neesi lietojis alkoholu</w:t>
      </w:r>
      <w:r w:rsidR="00E13DC9" w:rsidRPr="00A74E78">
        <w:rPr>
          <w:rFonts w:cstheme="minorHAnsi"/>
          <w:color w:val="21282E"/>
        </w:rPr>
        <w:t>;</w:t>
      </w:r>
    </w:p>
    <w:p w:rsidR="005C20F9" w:rsidRPr="00A74E78" w:rsidRDefault="00A74E78" w:rsidP="0032181A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cstheme="minorHAnsi"/>
          <w:color w:val="21282E"/>
        </w:rPr>
      </w:pPr>
      <w:r w:rsidRPr="00A74E78">
        <w:rPr>
          <w:rFonts w:cstheme="minorHAnsi"/>
          <w:color w:val="21282E"/>
        </w:rPr>
        <w:t>e</w:t>
      </w:r>
      <w:r w:rsidR="005C20F9" w:rsidRPr="00A74E78">
        <w:rPr>
          <w:rFonts w:cstheme="minorHAnsi"/>
          <w:color w:val="21282E"/>
        </w:rPr>
        <w:t>si paēdis, izgulējies, atpūties, jūties labi</w:t>
      </w:r>
      <w:r w:rsidR="00E13DC9" w:rsidRPr="00A74E78">
        <w:rPr>
          <w:rFonts w:cstheme="minorHAnsi"/>
          <w:color w:val="21282E"/>
        </w:rPr>
        <w:t>;</w:t>
      </w:r>
    </w:p>
    <w:p w:rsidR="005C20F9" w:rsidRPr="00A74E78" w:rsidRDefault="00A74E78" w:rsidP="005C20F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cstheme="minorHAnsi"/>
          <w:color w:val="21282E"/>
        </w:rPr>
      </w:pPr>
      <w:r w:rsidRPr="00A74E78">
        <w:rPr>
          <w:rFonts w:cstheme="minorHAnsi"/>
          <w:color w:val="21282E"/>
        </w:rPr>
        <w:t>e</w:t>
      </w:r>
      <w:r w:rsidR="005C20F9" w:rsidRPr="00A74E78">
        <w:rPr>
          <w:rFonts w:cstheme="minorHAnsi"/>
          <w:color w:val="21282E"/>
        </w:rPr>
        <w:t>si vesels un pēdējā laikā neesi slimojis</w:t>
      </w:r>
      <w:r w:rsidR="00E13DC9" w:rsidRPr="00A74E78">
        <w:rPr>
          <w:rFonts w:cstheme="minorHAnsi"/>
          <w:color w:val="21282E"/>
        </w:rPr>
        <w:t>;</w:t>
      </w:r>
    </w:p>
    <w:p w:rsidR="005C20F9" w:rsidRPr="00A74E78" w:rsidRDefault="00A74E78" w:rsidP="005C20F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cstheme="minorHAnsi"/>
          <w:color w:val="21282E"/>
        </w:rPr>
      </w:pPr>
      <w:r w:rsidRPr="00A74E78">
        <w:rPr>
          <w:rFonts w:cstheme="minorHAnsi"/>
          <w:color w:val="21282E"/>
        </w:rPr>
        <w:t>p</w:t>
      </w:r>
      <w:r w:rsidR="005C20F9" w:rsidRPr="00A74E78">
        <w:rPr>
          <w:rFonts w:cstheme="minorHAnsi"/>
          <w:color w:val="21282E"/>
        </w:rPr>
        <w:t>irms tam esi lietojis veselīgu uzturu un daudz šķidruma</w:t>
      </w:r>
      <w:r w:rsidR="00E13DC9" w:rsidRPr="00A74E78">
        <w:rPr>
          <w:rFonts w:cstheme="minorHAnsi"/>
          <w:color w:val="21282E"/>
        </w:rPr>
        <w:t>;</w:t>
      </w:r>
    </w:p>
    <w:p w:rsidR="00E13DC9" w:rsidRPr="00A74E78" w:rsidRDefault="00A74E78" w:rsidP="00E13DC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cstheme="minorHAnsi"/>
          <w:color w:val="21282E"/>
        </w:rPr>
      </w:pPr>
      <w:r w:rsidRPr="00A74E78">
        <w:rPr>
          <w:rFonts w:cstheme="minorHAnsi"/>
          <w:color w:val="21282E"/>
        </w:rPr>
        <w:t>n</w:t>
      </w:r>
      <w:r w:rsidR="005C20F9" w:rsidRPr="00A74E78">
        <w:rPr>
          <w:rFonts w:cstheme="minorHAnsi"/>
          <w:color w:val="21282E"/>
        </w:rPr>
        <w:t>eesi nodevis asinis vismaz 9 nedēļas, un 12 mēnešu periodā to jau neesi darījis 4 reizes (attiecas uz sievietēm) vai 6 reizes (attiecas uz vīriešiem, turklāt pēc 6 reizes vīriešiem</w:t>
      </w:r>
      <w:r w:rsidR="00E13DC9" w:rsidRPr="00A74E78">
        <w:rPr>
          <w:rFonts w:cstheme="minorHAnsi"/>
          <w:color w:val="21282E"/>
        </w:rPr>
        <w:t xml:space="preserve"> jāievēro 3 mēnešu pārtraukums);</w:t>
      </w:r>
    </w:p>
    <w:p w:rsidR="00E13DC9" w:rsidRPr="00A74E78" w:rsidRDefault="00A74E78" w:rsidP="00E13DC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cstheme="minorHAnsi"/>
          <w:color w:val="21282E"/>
        </w:rPr>
      </w:pPr>
      <w:r w:rsidRPr="00A74E78">
        <w:rPr>
          <w:rFonts w:cstheme="minorHAnsi"/>
          <w:color w:val="21282E"/>
        </w:rPr>
        <w:t>v</w:t>
      </w:r>
      <w:r w:rsidR="00B70FF4" w:rsidRPr="00A74E78">
        <w:rPr>
          <w:rFonts w:cstheme="minorHAnsi"/>
          <w:color w:val="21282E"/>
        </w:rPr>
        <w:t>airāk informācijas:</w:t>
      </w:r>
      <w:r w:rsidR="00B70FF4" w:rsidRPr="00A74E78">
        <w:rPr>
          <w:rFonts w:cstheme="minorHAnsi"/>
        </w:rPr>
        <w:t xml:space="preserve"> </w:t>
      </w:r>
      <w:r w:rsidR="00E13DC9" w:rsidRPr="00A74E78">
        <w:rPr>
          <w:rFonts w:cstheme="minorHAnsi"/>
        </w:rPr>
        <w:t>https://www.vadc.lv/donoriem/vai-vari-ziedot</w:t>
      </w:r>
    </w:p>
    <w:p w:rsidR="005C20F9" w:rsidRPr="00A74E78" w:rsidRDefault="005C20F9" w:rsidP="00E13DC9">
      <w:pPr>
        <w:spacing w:after="0" w:line="240" w:lineRule="auto"/>
        <w:rPr>
          <w:rFonts w:cstheme="minorHAnsi"/>
          <w:color w:val="21282E"/>
        </w:rPr>
      </w:pPr>
      <w:r w:rsidRPr="00A74E78">
        <w:rPr>
          <w:rStyle w:val="Strong"/>
          <w:rFonts w:cstheme="minorHAnsi"/>
          <w:color w:val="21282E"/>
        </w:rPr>
        <w:t>Asins ziedošanas dienā:</w:t>
      </w:r>
    </w:p>
    <w:p w:rsidR="005C20F9" w:rsidRPr="00A74E78" w:rsidRDefault="005C20F9" w:rsidP="00E13DC9">
      <w:pPr>
        <w:numPr>
          <w:ilvl w:val="0"/>
          <w:numId w:val="3"/>
        </w:numPr>
        <w:spacing w:after="0" w:line="240" w:lineRule="auto"/>
        <w:ind w:left="0"/>
        <w:rPr>
          <w:rFonts w:cstheme="minorHAnsi"/>
          <w:color w:val="21282E"/>
        </w:rPr>
      </w:pPr>
      <w:r w:rsidRPr="00A74E78">
        <w:rPr>
          <w:rFonts w:cstheme="minorHAnsi"/>
          <w:color w:val="21282E"/>
        </w:rPr>
        <w:t>3 – 4 stundas pirms procedūras iesaka vieglu ēdienreizi un papildu šķidruma uzņemšanu (jāizdzer apmēram četras glāzes ūdens vai sulu u.c.). Tukšā dūšā asinis ziedot nedrīkst!</w:t>
      </w:r>
    </w:p>
    <w:p w:rsidR="005C20F9" w:rsidRPr="00A74E78" w:rsidRDefault="00A74E78" w:rsidP="00E13DC9">
      <w:pPr>
        <w:numPr>
          <w:ilvl w:val="0"/>
          <w:numId w:val="4"/>
        </w:numPr>
        <w:spacing w:after="0" w:line="240" w:lineRule="auto"/>
        <w:ind w:left="0"/>
        <w:rPr>
          <w:rFonts w:cstheme="minorHAnsi"/>
          <w:color w:val="21282E"/>
        </w:rPr>
      </w:pPr>
      <w:r w:rsidRPr="00A74E78">
        <w:rPr>
          <w:rFonts w:cstheme="minorHAnsi"/>
          <w:color w:val="21282E"/>
        </w:rPr>
        <w:t>v</w:t>
      </w:r>
      <w:r w:rsidR="005C20F9" w:rsidRPr="00A74E78">
        <w:rPr>
          <w:rFonts w:cstheme="minorHAnsi"/>
          <w:color w:val="21282E"/>
        </w:rPr>
        <w:t>ismaz 2-3 stundas pirms procedūras nedrīkst smēķēt, jo Tev būs labāka pašsajūta procedūras laikā un pēc tās, kā arī būs kvalitatīvāki asins komponenti. Smēķētājiem skābekļa līmenis asinīs samazinās par 15%. Tas atsaucas uz visu organisma vielmaiņu un asins kvalitāti.</w:t>
      </w:r>
    </w:p>
    <w:p w:rsidR="00E13DC9" w:rsidRPr="00A74E78" w:rsidRDefault="00E13DC9" w:rsidP="00E13DC9">
      <w:pPr>
        <w:spacing w:after="0" w:line="240" w:lineRule="auto"/>
        <w:rPr>
          <w:rFonts w:cstheme="minorHAnsi"/>
          <w:color w:val="21282E"/>
        </w:rPr>
      </w:pPr>
    </w:p>
    <w:p w:rsidR="00E13DC9" w:rsidRPr="00A74E78" w:rsidRDefault="00E13DC9" w:rsidP="00E13DC9">
      <w:pPr>
        <w:spacing w:after="0" w:line="240" w:lineRule="auto"/>
        <w:rPr>
          <w:rStyle w:val="Strong"/>
          <w:rFonts w:cstheme="minorHAnsi"/>
          <w:color w:val="21282E"/>
        </w:rPr>
      </w:pPr>
      <w:r w:rsidRPr="00A74E78">
        <w:rPr>
          <w:rStyle w:val="Strong"/>
          <w:rFonts w:cstheme="minorHAnsi"/>
          <w:color w:val="21282E"/>
        </w:rPr>
        <w:t>24 s</w:t>
      </w:r>
      <w:r w:rsidR="005C20F9" w:rsidRPr="00A74E78">
        <w:rPr>
          <w:rStyle w:val="Strong"/>
          <w:rFonts w:cstheme="minorHAnsi"/>
          <w:color w:val="21282E"/>
        </w:rPr>
        <w:t>tundas pirms asins ziedošanas nedrīkst ēst:</w:t>
      </w:r>
    </w:p>
    <w:p w:rsidR="00E13DC9" w:rsidRPr="00A74E78" w:rsidRDefault="00A74E78" w:rsidP="00E13DC9">
      <w:pPr>
        <w:numPr>
          <w:ilvl w:val="0"/>
          <w:numId w:val="2"/>
        </w:numPr>
        <w:spacing w:after="0" w:line="240" w:lineRule="auto"/>
        <w:ind w:left="0"/>
        <w:rPr>
          <w:rFonts w:cstheme="minorHAnsi"/>
          <w:color w:val="21282E"/>
        </w:rPr>
      </w:pPr>
      <w:r w:rsidRPr="00A74E78">
        <w:rPr>
          <w:rFonts w:cstheme="minorHAnsi"/>
          <w:color w:val="21282E"/>
        </w:rPr>
        <w:t>t</w:t>
      </w:r>
      <w:r w:rsidR="005C20F9" w:rsidRPr="00A74E78">
        <w:rPr>
          <w:rFonts w:cstheme="minorHAnsi"/>
          <w:color w:val="21282E"/>
        </w:rPr>
        <w:t>reknus, asus ēdienus (piemēram, treknu gaļu vai speķi, žāvētu gaļu vai desas, treknas zivis (lasi, siļķes u.c.), treknu sieru, kūkas, čipsus, krējuma saldējumu, ceptas sēnes, daudz riekstu, šokolādi,  kakao, majonēzi  </w:t>
      </w:r>
      <w:proofErr w:type="spellStart"/>
      <w:r w:rsidR="005C20F9" w:rsidRPr="00A74E78">
        <w:rPr>
          <w:rFonts w:cstheme="minorHAnsi"/>
          <w:color w:val="21282E"/>
        </w:rPr>
        <w:t>utml</w:t>
      </w:r>
      <w:proofErr w:type="spellEnd"/>
      <w:r w:rsidR="005C20F9" w:rsidRPr="00A74E78">
        <w:rPr>
          <w:rFonts w:cstheme="minorHAnsi"/>
          <w:color w:val="21282E"/>
        </w:rPr>
        <w:t>.</w:t>
      </w:r>
    </w:p>
    <w:p w:rsidR="005C20F9" w:rsidRPr="00A74E78" w:rsidRDefault="00A74E78" w:rsidP="00E13DC9">
      <w:pPr>
        <w:numPr>
          <w:ilvl w:val="0"/>
          <w:numId w:val="2"/>
        </w:numPr>
        <w:spacing w:after="0" w:line="240" w:lineRule="auto"/>
        <w:ind w:left="0"/>
        <w:rPr>
          <w:rFonts w:cstheme="minorHAnsi"/>
          <w:color w:val="21282E"/>
        </w:rPr>
      </w:pPr>
      <w:r w:rsidRPr="00A74E78">
        <w:rPr>
          <w:rFonts w:cstheme="minorHAnsi"/>
          <w:color w:val="21282E"/>
        </w:rPr>
        <w:t>n</w:t>
      </w:r>
      <w:r w:rsidR="005C20F9" w:rsidRPr="00A74E78">
        <w:rPr>
          <w:rFonts w:cstheme="minorHAnsi"/>
          <w:color w:val="21282E"/>
        </w:rPr>
        <w:t>edrīkst lietot alkoholiskos dzērienus.</w:t>
      </w:r>
    </w:p>
    <w:p w:rsidR="005C20F9" w:rsidRPr="00A74E78" w:rsidRDefault="005C20F9" w:rsidP="00E13DC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21282E"/>
          <w:sz w:val="22"/>
          <w:szCs w:val="22"/>
        </w:rPr>
      </w:pPr>
      <w:r w:rsidRPr="00A74E78">
        <w:rPr>
          <w:rStyle w:val="Strong"/>
          <w:rFonts w:asciiTheme="minorHAnsi" w:hAnsiTheme="minorHAnsi" w:cstheme="minorHAnsi"/>
          <w:color w:val="21282E"/>
          <w:sz w:val="22"/>
          <w:szCs w:val="22"/>
        </w:rPr>
        <w:t>Iepriekšējā dienā pirms asins ziedošanas iesaka ēst:</w:t>
      </w:r>
    </w:p>
    <w:p w:rsidR="00EB4F15" w:rsidRPr="00A74E78" w:rsidRDefault="00A74E78" w:rsidP="00E13DC9">
      <w:pPr>
        <w:numPr>
          <w:ilvl w:val="0"/>
          <w:numId w:val="6"/>
        </w:numPr>
        <w:spacing w:after="0" w:line="240" w:lineRule="auto"/>
        <w:ind w:left="0"/>
        <w:rPr>
          <w:rFonts w:cstheme="minorHAnsi"/>
          <w:color w:val="21282E"/>
        </w:rPr>
      </w:pPr>
      <w:r w:rsidRPr="00A74E78">
        <w:rPr>
          <w:rFonts w:cstheme="minorHAnsi"/>
          <w:color w:val="21282E"/>
        </w:rPr>
        <w:t>s</w:t>
      </w:r>
      <w:r w:rsidR="005C20F9" w:rsidRPr="00A74E78">
        <w:rPr>
          <w:rFonts w:cstheme="minorHAnsi"/>
          <w:color w:val="21282E"/>
        </w:rPr>
        <w:t>aknes, augļus, biezpienu, liesu sieru, biezputras, maizi, liesu gaļu un zivis, medu.Katru dienu jādzer ne mazāk par 1,5 – 2 l šķidruma, sevišķi svarīgi pirms un pēc asins vai asins komponentu nodošanas.</w:t>
      </w:r>
    </w:p>
    <w:p w:rsidR="00A74E78" w:rsidRPr="00A74E78" w:rsidRDefault="00A74E78" w:rsidP="00A74E78">
      <w:pPr>
        <w:spacing w:after="0" w:line="240" w:lineRule="auto"/>
        <w:rPr>
          <w:rFonts w:cstheme="minorHAnsi"/>
          <w:color w:val="21282E"/>
        </w:rPr>
      </w:pPr>
    </w:p>
    <w:p w:rsidR="00A74E78" w:rsidRPr="00A74E78" w:rsidRDefault="00A74E78" w:rsidP="00A74E78">
      <w:pPr>
        <w:jc w:val="both"/>
        <w:rPr>
          <w:rFonts w:cstheme="minorHAnsi"/>
        </w:rPr>
      </w:pPr>
      <w:r w:rsidRPr="00A74E78">
        <w:rPr>
          <w:rFonts w:cstheme="minorHAnsi"/>
          <w:b/>
        </w:rPr>
        <w:t xml:space="preserve">Jautājumu gadījumā donori ir aicināti sazināties ar VADC </w:t>
      </w:r>
      <w:r w:rsidRPr="00A74E78">
        <w:rPr>
          <w:rFonts w:cstheme="minorHAnsi"/>
        </w:rPr>
        <w:t xml:space="preserve">caur sociālo tīklu kontiem, mājaslapu </w:t>
      </w:r>
      <w:hyperlink r:id="rId8" w:history="1">
        <w:r w:rsidRPr="00A74E78">
          <w:rPr>
            <w:rStyle w:val="Hyperlink"/>
            <w:rFonts w:cstheme="minorHAnsi"/>
          </w:rPr>
          <w:t>www.vadc.lv</w:t>
        </w:r>
      </w:hyperlink>
      <w:r w:rsidRPr="00A74E78">
        <w:rPr>
          <w:rFonts w:cstheme="minorHAnsi"/>
        </w:rPr>
        <w:t xml:space="preserve"> vai zvanot uz </w:t>
      </w:r>
      <w:r w:rsidRPr="00A74E78">
        <w:rPr>
          <w:rFonts w:cstheme="minorHAnsi"/>
          <w:b/>
        </w:rPr>
        <w:t>bezmaksas tālruni: 8000 0003</w:t>
      </w:r>
      <w:r w:rsidRPr="00A74E78">
        <w:rPr>
          <w:rFonts w:cstheme="minorHAnsi"/>
        </w:rPr>
        <w:t xml:space="preserve"> ( darba dienās no plkst.08.30 līdz 17.00).</w:t>
      </w:r>
    </w:p>
    <w:p w:rsidR="00A74E78" w:rsidRPr="00A74E78" w:rsidRDefault="00A74E78" w:rsidP="00A74E78">
      <w:pPr>
        <w:jc w:val="both"/>
        <w:rPr>
          <w:rFonts w:cstheme="minorHAnsi"/>
          <w:b/>
        </w:rPr>
      </w:pPr>
      <w:r w:rsidRPr="00A74E78">
        <w:rPr>
          <w:rFonts w:cstheme="minorHAnsi"/>
          <w:b/>
        </w:rPr>
        <w:t>Mēs vienmēr meklējam cilvēkus, kuri var izmainīt pasauli, līdz aptveram, ka šie cilvēki esam mēs paši. #</w:t>
      </w:r>
      <w:proofErr w:type="spellStart"/>
      <w:r w:rsidRPr="00A74E78">
        <w:rPr>
          <w:rFonts w:cstheme="minorHAnsi"/>
          <w:b/>
        </w:rPr>
        <w:t>MumsIrVienaAsinsrite</w:t>
      </w:r>
      <w:proofErr w:type="spellEnd"/>
      <w:r w:rsidRPr="00A74E78">
        <w:rPr>
          <w:rFonts w:cstheme="minorHAnsi"/>
          <w:b/>
        </w:rPr>
        <w:t xml:space="preserve"> #</w:t>
      </w:r>
      <w:proofErr w:type="spellStart"/>
      <w:r w:rsidRPr="00A74E78">
        <w:rPr>
          <w:rFonts w:cstheme="minorHAnsi"/>
          <w:b/>
        </w:rPr>
        <w:t>ZiedoNoSirds</w:t>
      </w:r>
      <w:proofErr w:type="spellEnd"/>
    </w:p>
    <w:p w:rsidR="00A74E78" w:rsidRPr="00A74E78" w:rsidRDefault="00A74E78" w:rsidP="00A74E78">
      <w:pPr>
        <w:jc w:val="both"/>
        <w:rPr>
          <w:rFonts w:cstheme="minorHAnsi"/>
          <w:b/>
        </w:rPr>
      </w:pPr>
    </w:p>
    <w:sectPr w:rsidR="00A74E78" w:rsidRPr="00A74E78" w:rsidSect="00A74E78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7EF" w:rsidRDefault="00EB37EF" w:rsidP="00A74E78">
      <w:pPr>
        <w:spacing w:after="0" w:line="240" w:lineRule="auto"/>
      </w:pPr>
      <w:r>
        <w:separator/>
      </w:r>
    </w:p>
  </w:endnote>
  <w:endnote w:type="continuationSeparator" w:id="0">
    <w:p w:rsidR="00EB37EF" w:rsidRDefault="00EB37EF" w:rsidP="00A74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7EF" w:rsidRDefault="00EB37EF" w:rsidP="00A74E78">
      <w:pPr>
        <w:spacing w:after="0" w:line="240" w:lineRule="auto"/>
      </w:pPr>
      <w:r>
        <w:separator/>
      </w:r>
    </w:p>
  </w:footnote>
  <w:footnote w:type="continuationSeparator" w:id="0">
    <w:p w:rsidR="00EB37EF" w:rsidRDefault="00EB37EF" w:rsidP="00A74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E78" w:rsidRDefault="00A74E78">
    <w:pPr>
      <w:pStyle w:val="Header"/>
    </w:pPr>
    <w:r>
      <w:t xml:space="preserve">                                                   </w:t>
    </w:r>
    <w:r>
      <w:rPr>
        <w:rFonts w:ascii="Verdana" w:hAnsi="Verdana" w:cs="Tahoma"/>
        <w:noProof/>
        <w:sz w:val="16"/>
        <w:szCs w:val="16"/>
        <w:lang w:val="en-US"/>
      </w:rPr>
      <w:drawing>
        <wp:inline distT="0" distB="0" distL="0" distR="0" wp14:anchorId="0C388B3A" wp14:editId="7041E26B">
          <wp:extent cx="2085975" cy="656094"/>
          <wp:effectExtent l="0" t="0" r="0" b="0"/>
          <wp:docPr id="2" name="Picture 2" descr="logo_lielaa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lielaak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305" cy="657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628BA"/>
    <w:multiLevelType w:val="multilevel"/>
    <w:tmpl w:val="1F60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4B2B27"/>
    <w:multiLevelType w:val="multilevel"/>
    <w:tmpl w:val="87CC2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07149E"/>
    <w:multiLevelType w:val="multilevel"/>
    <w:tmpl w:val="0700F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8D1FCC"/>
    <w:multiLevelType w:val="multilevel"/>
    <w:tmpl w:val="15548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52304B"/>
    <w:multiLevelType w:val="multilevel"/>
    <w:tmpl w:val="D48A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3613BC"/>
    <w:multiLevelType w:val="multilevel"/>
    <w:tmpl w:val="6C5EC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916"/>
    <w:rsid w:val="000F099E"/>
    <w:rsid w:val="000F36B9"/>
    <w:rsid w:val="0032181A"/>
    <w:rsid w:val="0039239C"/>
    <w:rsid w:val="00471057"/>
    <w:rsid w:val="005C20F9"/>
    <w:rsid w:val="0078461C"/>
    <w:rsid w:val="00835917"/>
    <w:rsid w:val="0090597F"/>
    <w:rsid w:val="009B0451"/>
    <w:rsid w:val="00A74E78"/>
    <w:rsid w:val="00B70FF4"/>
    <w:rsid w:val="00BF2037"/>
    <w:rsid w:val="00CE640E"/>
    <w:rsid w:val="00E13DC9"/>
    <w:rsid w:val="00EB37EF"/>
    <w:rsid w:val="00EB4F15"/>
    <w:rsid w:val="00F6085C"/>
    <w:rsid w:val="00F72916"/>
    <w:rsid w:val="00FB1406"/>
    <w:rsid w:val="00FE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8C056A-D359-4EFD-AE98-7C38732C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C20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72916"/>
    <w:rPr>
      <w:strike w:val="0"/>
      <w:dstrike w:val="0"/>
      <w:color w:val="7C109A"/>
      <w:u w:val="none"/>
      <w:effect w:val="none"/>
      <w:shd w:val="clear" w:color="auto" w:fill="auto"/>
    </w:rPr>
  </w:style>
  <w:style w:type="character" w:customStyle="1" w:styleId="rbborder1">
    <w:name w:val="rbborder1"/>
    <w:basedOn w:val="DefaultParagraphFont"/>
    <w:rsid w:val="00F72916"/>
  </w:style>
  <w:style w:type="character" w:customStyle="1" w:styleId="Heading3Char">
    <w:name w:val="Heading 3 Char"/>
    <w:basedOn w:val="DefaultParagraphFont"/>
    <w:link w:val="Heading3"/>
    <w:uiPriority w:val="9"/>
    <w:rsid w:val="005C20F9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styleId="Emphasis">
    <w:name w:val="Emphasis"/>
    <w:basedOn w:val="DefaultParagraphFont"/>
    <w:uiPriority w:val="20"/>
    <w:qFormat/>
    <w:rsid w:val="005C20F9"/>
    <w:rPr>
      <w:i/>
      <w:iCs/>
    </w:rPr>
  </w:style>
  <w:style w:type="character" w:styleId="Strong">
    <w:name w:val="Strong"/>
    <w:basedOn w:val="DefaultParagraphFont"/>
    <w:uiPriority w:val="22"/>
    <w:qFormat/>
    <w:rsid w:val="005C20F9"/>
    <w:rPr>
      <w:b/>
      <w:bCs/>
    </w:rPr>
  </w:style>
  <w:style w:type="paragraph" w:styleId="NormalWeb">
    <w:name w:val="Normal (Web)"/>
    <w:basedOn w:val="Normal"/>
    <w:uiPriority w:val="99"/>
    <w:unhideWhenUsed/>
    <w:rsid w:val="005C2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A74E7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E78"/>
  </w:style>
  <w:style w:type="paragraph" w:styleId="Footer">
    <w:name w:val="footer"/>
    <w:basedOn w:val="Normal"/>
    <w:link w:val="FooterChar"/>
    <w:uiPriority w:val="99"/>
    <w:unhideWhenUsed/>
    <w:rsid w:val="00A74E7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9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834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dc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adc.lv/donoriem/privilegiju-kar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Ilze Bergmane</dc:creator>
  <cp:lastModifiedBy>Lietotajs</cp:lastModifiedBy>
  <cp:revision>6</cp:revision>
  <dcterms:created xsi:type="dcterms:W3CDTF">2019-06-25T11:28:00Z</dcterms:created>
  <dcterms:modified xsi:type="dcterms:W3CDTF">2020-04-28T10:08:00Z</dcterms:modified>
</cp:coreProperties>
</file>