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DE0" w:rsidRPr="00666633" w:rsidRDefault="00664DE0" w:rsidP="00664DE0">
      <w:pPr>
        <w:rPr>
          <w:rFonts w:ascii="Times New Roman" w:hAnsi="Times New Roman"/>
          <w:i/>
          <w:sz w:val="24"/>
          <w:szCs w:val="24"/>
          <w:lang w:val="lv-LV"/>
        </w:rPr>
      </w:pPr>
    </w:p>
    <w:p w:rsidR="00664DE0" w:rsidRPr="00666633" w:rsidRDefault="00664DE0" w:rsidP="00664DE0">
      <w:pPr>
        <w:pStyle w:val="Heading4"/>
        <w:spacing w:before="0" w:beforeAutospacing="0" w:after="0" w:afterAutospacing="0"/>
        <w:rPr>
          <w:b w:val="0"/>
          <w:i/>
        </w:rPr>
      </w:pPr>
      <w:r w:rsidRPr="00666633">
        <w:rPr>
          <w:b w:val="0"/>
          <w:i/>
        </w:rPr>
        <w:t>2020. gada 10. martā</w:t>
      </w:r>
    </w:p>
    <w:p w:rsidR="00664DE0" w:rsidRPr="00666633" w:rsidRDefault="00664DE0" w:rsidP="00664DE0">
      <w:pPr>
        <w:pStyle w:val="Heading4"/>
        <w:spacing w:before="0" w:beforeAutospacing="0" w:after="0" w:afterAutospacing="0"/>
        <w:jc w:val="right"/>
        <w:rPr>
          <w:b w:val="0"/>
          <w:i/>
        </w:rPr>
      </w:pPr>
      <w:r w:rsidRPr="00666633">
        <w:rPr>
          <w:b w:val="0"/>
          <w:i/>
        </w:rPr>
        <w:t>Informācija medijiem</w:t>
      </w:r>
    </w:p>
    <w:p w:rsidR="00664DE0" w:rsidRPr="00666633" w:rsidRDefault="00664DE0" w:rsidP="00664DE0">
      <w:pPr>
        <w:pStyle w:val="Heading4"/>
        <w:spacing w:before="0" w:beforeAutospacing="0" w:after="0" w:afterAutospacing="0"/>
        <w:jc w:val="right"/>
        <w:rPr>
          <w:b w:val="0"/>
          <w:i/>
        </w:rPr>
      </w:pPr>
    </w:p>
    <w:p w:rsidR="00664DE0" w:rsidRPr="00666633" w:rsidRDefault="00664DE0" w:rsidP="00664DE0">
      <w:pPr>
        <w:jc w:val="center"/>
        <w:rPr>
          <w:rFonts w:ascii="Times New Roman" w:hAnsi="Times New Roman"/>
          <w:b/>
          <w:sz w:val="24"/>
          <w:szCs w:val="24"/>
          <w:lang w:val="lv-LV"/>
        </w:rPr>
      </w:pPr>
      <w:r w:rsidRPr="00666633">
        <w:rPr>
          <w:rFonts w:ascii="Times New Roman" w:hAnsi="Times New Roman"/>
          <w:b/>
          <w:sz w:val="24"/>
          <w:szCs w:val="24"/>
          <w:lang w:val="lv-LV"/>
        </w:rPr>
        <w:t>Slīteres Nacionālajā parkā konstatētā kailcirte – policijas izmeklēšanā jau kopš 200</w:t>
      </w:r>
      <w:r w:rsidR="0039050C" w:rsidRPr="00666633">
        <w:rPr>
          <w:rFonts w:ascii="Times New Roman" w:hAnsi="Times New Roman"/>
          <w:b/>
          <w:sz w:val="24"/>
          <w:szCs w:val="24"/>
          <w:lang w:val="lv-LV"/>
        </w:rPr>
        <w:t>6</w:t>
      </w:r>
      <w:r w:rsidRPr="00666633">
        <w:rPr>
          <w:rFonts w:ascii="Times New Roman" w:hAnsi="Times New Roman"/>
          <w:b/>
          <w:sz w:val="24"/>
          <w:szCs w:val="24"/>
          <w:lang w:val="lv-LV"/>
        </w:rPr>
        <w:t>.gada</w:t>
      </w:r>
    </w:p>
    <w:p w:rsidR="00664DE0" w:rsidRPr="00666633" w:rsidRDefault="00664DE0" w:rsidP="00664DE0">
      <w:pPr>
        <w:jc w:val="both"/>
        <w:rPr>
          <w:rFonts w:ascii="Times New Roman" w:hAnsi="Times New Roman"/>
          <w:sz w:val="24"/>
          <w:szCs w:val="24"/>
          <w:lang w:val="lv-LV"/>
        </w:rPr>
      </w:pPr>
      <w:r w:rsidRPr="00666633">
        <w:rPr>
          <w:rFonts w:ascii="Times New Roman" w:hAnsi="Times New Roman"/>
          <w:sz w:val="24"/>
          <w:szCs w:val="24"/>
          <w:lang w:val="lv-LV"/>
        </w:rPr>
        <w:t xml:space="preserve">Dabas aizsardzības pārvalde šonedēļ saņēma iesniegumu saistībā ar Slīteres Nacionālajā parkā nelikumīgi nocirstiem kokiem. </w:t>
      </w:r>
    </w:p>
    <w:p w:rsidR="00664DE0" w:rsidRPr="00666633" w:rsidRDefault="00664DE0" w:rsidP="00664DE0">
      <w:pPr>
        <w:jc w:val="both"/>
        <w:rPr>
          <w:rFonts w:ascii="Times New Roman" w:hAnsi="Times New Roman"/>
          <w:sz w:val="24"/>
          <w:szCs w:val="24"/>
          <w:lang w:val="lv-LV"/>
        </w:rPr>
      </w:pPr>
      <w:r w:rsidRPr="00666633">
        <w:rPr>
          <w:rFonts w:ascii="Times New Roman" w:hAnsi="Times New Roman"/>
          <w:sz w:val="24"/>
          <w:szCs w:val="24"/>
          <w:lang w:val="lv-LV"/>
        </w:rPr>
        <w:t>Pārvaldes rīcībā esošā informācija liecina, ka nelikumīgā ciršana notikusi jau 200</w:t>
      </w:r>
      <w:r w:rsidR="0039050C" w:rsidRPr="00666633">
        <w:rPr>
          <w:rFonts w:ascii="Times New Roman" w:hAnsi="Times New Roman"/>
          <w:sz w:val="24"/>
          <w:szCs w:val="24"/>
          <w:lang w:val="lv-LV"/>
        </w:rPr>
        <w:t>6</w:t>
      </w:r>
      <w:r w:rsidRPr="00666633">
        <w:rPr>
          <w:rFonts w:ascii="Times New Roman" w:hAnsi="Times New Roman"/>
          <w:sz w:val="24"/>
          <w:szCs w:val="24"/>
          <w:lang w:val="lv-LV"/>
        </w:rPr>
        <w:t xml:space="preserve">. gadā, </w:t>
      </w:r>
      <w:proofErr w:type="spellStart"/>
      <w:r w:rsidRPr="00666633">
        <w:rPr>
          <w:rFonts w:ascii="Times New Roman" w:hAnsi="Times New Roman"/>
          <w:sz w:val="24"/>
          <w:szCs w:val="24"/>
          <w:lang w:val="lv-LV"/>
        </w:rPr>
        <w:t>Vīdales</w:t>
      </w:r>
      <w:proofErr w:type="spellEnd"/>
      <w:r w:rsidRPr="00666633">
        <w:rPr>
          <w:rFonts w:ascii="Times New Roman" w:hAnsi="Times New Roman"/>
          <w:sz w:val="24"/>
          <w:szCs w:val="24"/>
          <w:lang w:val="lv-LV"/>
        </w:rPr>
        <w:t xml:space="preserve"> kraujā – valstij piederošā zemē</w:t>
      </w:r>
      <w:r w:rsidR="0039050C" w:rsidRPr="00666633">
        <w:rPr>
          <w:rFonts w:ascii="Times New Roman" w:hAnsi="Times New Roman"/>
          <w:sz w:val="24"/>
          <w:szCs w:val="24"/>
          <w:lang w:val="lv-LV"/>
        </w:rPr>
        <w:t xml:space="preserve"> 0,4ha platībā</w:t>
      </w:r>
      <w:r w:rsidRPr="00666633">
        <w:rPr>
          <w:rFonts w:ascii="Times New Roman" w:hAnsi="Times New Roman"/>
          <w:sz w:val="24"/>
          <w:szCs w:val="24"/>
          <w:lang w:val="lv-LV"/>
        </w:rPr>
        <w:t>, kas atrodas S</w:t>
      </w:r>
      <w:r w:rsidR="0039050C" w:rsidRPr="00666633">
        <w:rPr>
          <w:rFonts w:ascii="Times New Roman" w:hAnsi="Times New Roman"/>
          <w:sz w:val="24"/>
          <w:szCs w:val="24"/>
          <w:lang w:val="lv-LV"/>
        </w:rPr>
        <w:t>līteres Nacionālā parka stingrā</w:t>
      </w:r>
      <w:r w:rsidRPr="00666633">
        <w:rPr>
          <w:rFonts w:ascii="Times New Roman" w:hAnsi="Times New Roman"/>
          <w:sz w:val="24"/>
          <w:szCs w:val="24"/>
          <w:lang w:val="lv-LV"/>
        </w:rPr>
        <w:t xml:space="preserve"> </w:t>
      </w:r>
      <w:r w:rsidR="0039050C" w:rsidRPr="00666633">
        <w:rPr>
          <w:rFonts w:ascii="Times New Roman" w:hAnsi="Times New Roman"/>
          <w:sz w:val="24"/>
          <w:szCs w:val="24"/>
          <w:lang w:val="lv-LV"/>
        </w:rPr>
        <w:t>režīma</w:t>
      </w:r>
      <w:r w:rsidRPr="00666633">
        <w:rPr>
          <w:rFonts w:ascii="Times New Roman" w:hAnsi="Times New Roman"/>
          <w:sz w:val="24"/>
          <w:szCs w:val="24"/>
          <w:lang w:val="lv-LV"/>
        </w:rPr>
        <w:t xml:space="preserve"> zonā. Tolaik, konstatējot nelikumīgo ciršanu, nekavējoti</w:t>
      </w:r>
      <w:r w:rsidR="0039050C" w:rsidRPr="00666633">
        <w:rPr>
          <w:rFonts w:ascii="Times New Roman" w:hAnsi="Times New Roman"/>
          <w:sz w:val="24"/>
          <w:szCs w:val="24"/>
          <w:lang w:val="lv-LV"/>
        </w:rPr>
        <w:t xml:space="preserve">es tika sagatavoti pārkāpuma materiāli un </w:t>
      </w:r>
      <w:r w:rsidRPr="00666633">
        <w:rPr>
          <w:rFonts w:ascii="Times New Roman" w:hAnsi="Times New Roman"/>
          <w:sz w:val="24"/>
          <w:szCs w:val="24"/>
          <w:lang w:val="lv-LV"/>
        </w:rPr>
        <w:t>visa informācija lietas izskatīšanai tika nodota Valsts policijai, kas, balstoties uz saņemtajiem datiem, ierosināja krimināllietu.</w:t>
      </w:r>
    </w:p>
    <w:p w:rsidR="00664DE0" w:rsidRPr="00666633" w:rsidRDefault="00664DE0" w:rsidP="00664DE0">
      <w:pPr>
        <w:jc w:val="both"/>
        <w:rPr>
          <w:rFonts w:ascii="Times New Roman" w:hAnsi="Times New Roman"/>
          <w:sz w:val="24"/>
          <w:szCs w:val="24"/>
          <w:lang w:val="lv-LV"/>
        </w:rPr>
      </w:pPr>
      <w:r w:rsidRPr="00666633">
        <w:rPr>
          <w:rFonts w:ascii="Times New Roman" w:hAnsi="Times New Roman"/>
          <w:sz w:val="24"/>
          <w:szCs w:val="24"/>
          <w:lang w:val="lv-LV"/>
        </w:rPr>
        <w:t>Diemžēl krimināllietas izmeklēšana beidzās bez rezultātiem un vainīgais netika kon</w:t>
      </w:r>
      <w:r w:rsidR="0039050C" w:rsidRPr="00666633">
        <w:rPr>
          <w:rFonts w:ascii="Times New Roman" w:hAnsi="Times New Roman"/>
          <w:sz w:val="24"/>
          <w:szCs w:val="24"/>
          <w:lang w:val="lv-LV"/>
        </w:rPr>
        <w:t>statēts.</w:t>
      </w:r>
      <w:r w:rsidRPr="00666633">
        <w:rPr>
          <w:rFonts w:ascii="Times New Roman" w:hAnsi="Times New Roman"/>
          <w:sz w:val="24"/>
          <w:szCs w:val="24"/>
          <w:lang w:val="lv-LV"/>
        </w:rPr>
        <w:t xml:space="preserve"> Bez konkrētiem pierādījumiem Dabas aizsardzības pārvalde nav tiesīga izteikt minējumus, kurš </w:t>
      </w:r>
      <w:r w:rsidR="0039050C" w:rsidRPr="00666633">
        <w:rPr>
          <w:rFonts w:ascii="Times New Roman" w:hAnsi="Times New Roman"/>
          <w:sz w:val="24"/>
          <w:szCs w:val="24"/>
          <w:lang w:val="lv-LV"/>
        </w:rPr>
        <w:t>veicis šo pārkāpumu</w:t>
      </w:r>
      <w:r w:rsidRPr="00666633">
        <w:rPr>
          <w:rFonts w:ascii="Times New Roman" w:hAnsi="Times New Roman"/>
          <w:sz w:val="24"/>
          <w:szCs w:val="24"/>
          <w:lang w:val="lv-LV"/>
        </w:rPr>
        <w:t>.</w:t>
      </w:r>
    </w:p>
    <w:p w:rsidR="00664DE0" w:rsidRPr="00666633" w:rsidRDefault="00664DE0" w:rsidP="00664DE0">
      <w:pPr>
        <w:jc w:val="both"/>
        <w:rPr>
          <w:rFonts w:ascii="Times New Roman" w:hAnsi="Times New Roman"/>
          <w:sz w:val="24"/>
          <w:szCs w:val="24"/>
          <w:lang w:val="lv-LV"/>
        </w:rPr>
      </w:pPr>
      <w:r w:rsidRPr="00666633">
        <w:rPr>
          <w:rFonts w:ascii="Times New Roman" w:hAnsi="Times New Roman"/>
          <w:sz w:val="24"/>
          <w:szCs w:val="24"/>
          <w:lang w:val="lv-LV"/>
        </w:rPr>
        <w:t>Šonedēļ pēc iesnieguma saņemšanas, Pārvaldes Kurzemes reģionālās administrācijas inspektori nekavējoties devās apsekot teritoriju.  Teritor</w:t>
      </w:r>
      <w:r w:rsidR="00093036" w:rsidRPr="00666633">
        <w:rPr>
          <w:rFonts w:ascii="Times New Roman" w:hAnsi="Times New Roman"/>
          <w:sz w:val="24"/>
          <w:szCs w:val="24"/>
          <w:lang w:val="lv-LV"/>
        </w:rPr>
        <w:t xml:space="preserve">ijā nekādas pazīmes neliecina, </w:t>
      </w:r>
      <w:r w:rsidRPr="00666633">
        <w:rPr>
          <w:rFonts w:ascii="Times New Roman" w:hAnsi="Times New Roman"/>
          <w:sz w:val="24"/>
          <w:szCs w:val="24"/>
          <w:lang w:val="lv-LV"/>
        </w:rPr>
        <w:t xml:space="preserve">ka pēdējo gadu laikā </w:t>
      </w:r>
      <w:proofErr w:type="spellStart"/>
      <w:r w:rsidRPr="00666633">
        <w:rPr>
          <w:rFonts w:ascii="Times New Roman" w:hAnsi="Times New Roman"/>
          <w:sz w:val="24"/>
          <w:szCs w:val="24"/>
          <w:lang w:val="lv-LV"/>
        </w:rPr>
        <w:t>Vīdales</w:t>
      </w:r>
      <w:proofErr w:type="spellEnd"/>
      <w:r w:rsidRPr="00666633">
        <w:rPr>
          <w:rFonts w:ascii="Times New Roman" w:hAnsi="Times New Roman"/>
          <w:sz w:val="24"/>
          <w:szCs w:val="24"/>
          <w:lang w:val="lv-LV"/>
        </w:rPr>
        <w:t xml:space="preserve"> krau</w:t>
      </w:r>
      <w:r w:rsidR="0039050C" w:rsidRPr="00666633">
        <w:rPr>
          <w:rFonts w:ascii="Times New Roman" w:hAnsi="Times New Roman"/>
          <w:sz w:val="24"/>
          <w:szCs w:val="24"/>
          <w:lang w:val="lv-LV"/>
        </w:rPr>
        <w:t>j</w:t>
      </w:r>
      <w:r w:rsidRPr="00666633">
        <w:rPr>
          <w:rFonts w:ascii="Times New Roman" w:hAnsi="Times New Roman"/>
          <w:sz w:val="24"/>
          <w:szCs w:val="24"/>
          <w:lang w:val="lv-LV"/>
        </w:rPr>
        <w:t xml:space="preserve">ā būtu cirsti jauni koki </w:t>
      </w:r>
      <w:r w:rsidR="00666633">
        <w:rPr>
          <w:rFonts w:ascii="Times New Roman" w:hAnsi="Times New Roman"/>
          <w:sz w:val="24"/>
          <w:szCs w:val="24"/>
          <w:lang w:val="lv-LV"/>
        </w:rPr>
        <w:t>un to apliecināja arī piesaistītais eksperts no Valsts mežu dienesta</w:t>
      </w:r>
      <w:r w:rsidRPr="00666633">
        <w:rPr>
          <w:rFonts w:ascii="Times New Roman" w:hAnsi="Times New Roman"/>
          <w:sz w:val="24"/>
          <w:szCs w:val="24"/>
          <w:lang w:val="lv-LV"/>
        </w:rPr>
        <w:t>.</w:t>
      </w:r>
      <w:r w:rsidR="00666633">
        <w:rPr>
          <w:rFonts w:ascii="Times New Roman" w:hAnsi="Times New Roman"/>
          <w:sz w:val="24"/>
          <w:szCs w:val="24"/>
          <w:lang w:val="lv-LV"/>
        </w:rPr>
        <w:t xml:space="preserve"> </w:t>
      </w:r>
      <w:r w:rsidRPr="00666633">
        <w:rPr>
          <w:rFonts w:ascii="Times New Roman" w:hAnsi="Times New Roman"/>
          <w:sz w:val="24"/>
          <w:szCs w:val="24"/>
          <w:lang w:val="lv-LV"/>
        </w:rPr>
        <w:t xml:space="preserve">Līdz ar to varam apliecināt, ka iesniegumā minētā un videomateriālā redzamā </w:t>
      </w:r>
      <w:r w:rsidR="0039050C" w:rsidRPr="00666633">
        <w:rPr>
          <w:rFonts w:ascii="Times New Roman" w:hAnsi="Times New Roman"/>
          <w:sz w:val="24"/>
          <w:szCs w:val="24"/>
          <w:lang w:val="lv-LV"/>
        </w:rPr>
        <w:t>nelikumīgā cirte</w:t>
      </w:r>
      <w:r w:rsidRPr="00666633">
        <w:rPr>
          <w:rFonts w:ascii="Times New Roman" w:hAnsi="Times New Roman"/>
          <w:sz w:val="24"/>
          <w:szCs w:val="24"/>
          <w:lang w:val="lv-LV"/>
        </w:rPr>
        <w:t xml:space="preserve"> ir tā pati</w:t>
      </w:r>
      <w:r w:rsidR="0039050C" w:rsidRPr="00666633">
        <w:rPr>
          <w:rFonts w:ascii="Times New Roman" w:hAnsi="Times New Roman"/>
          <w:sz w:val="24"/>
          <w:szCs w:val="24"/>
          <w:lang w:val="lv-LV"/>
        </w:rPr>
        <w:t>, kas konstatēta</w:t>
      </w:r>
      <w:r w:rsidRPr="00666633">
        <w:rPr>
          <w:rFonts w:ascii="Times New Roman" w:hAnsi="Times New Roman"/>
          <w:sz w:val="24"/>
          <w:szCs w:val="24"/>
          <w:lang w:val="lv-LV"/>
        </w:rPr>
        <w:t xml:space="preserve"> 200</w:t>
      </w:r>
      <w:r w:rsidR="0039050C" w:rsidRPr="00666633">
        <w:rPr>
          <w:rFonts w:ascii="Times New Roman" w:hAnsi="Times New Roman"/>
          <w:sz w:val="24"/>
          <w:szCs w:val="24"/>
          <w:lang w:val="lv-LV"/>
        </w:rPr>
        <w:t>6</w:t>
      </w:r>
      <w:r w:rsidRPr="00666633">
        <w:rPr>
          <w:rFonts w:ascii="Times New Roman" w:hAnsi="Times New Roman"/>
          <w:sz w:val="24"/>
          <w:szCs w:val="24"/>
          <w:lang w:val="lv-LV"/>
        </w:rPr>
        <w:t>.gadā</w:t>
      </w:r>
      <w:r w:rsidR="0039050C" w:rsidRPr="00666633">
        <w:rPr>
          <w:rFonts w:ascii="Times New Roman" w:hAnsi="Times New Roman"/>
          <w:sz w:val="24"/>
          <w:szCs w:val="24"/>
          <w:lang w:val="lv-LV"/>
        </w:rPr>
        <w:t>.</w:t>
      </w:r>
    </w:p>
    <w:p w:rsidR="0039050C" w:rsidRPr="00666633" w:rsidRDefault="0039050C" w:rsidP="00664DE0">
      <w:pPr>
        <w:jc w:val="both"/>
        <w:rPr>
          <w:rFonts w:ascii="Times New Roman" w:hAnsi="Times New Roman"/>
          <w:sz w:val="24"/>
          <w:szCs w:val="24"/>
          <w:lang w:val="lv-LV"/>
        </w:rPr>
      </w:pPr>
      <w:r w:rsidRPr="00666633">
        <w:rPr>
          <w:rFonts w:ascii="Times New Roman" w:hAnsi="Times New Roman"/>
          <w:sz w:val="24"/>
          <w:szCs w:val="24"/>
          <w:lang w:val="lv-LV"/>
        </w:rPr>
        <w:t xml:space="preserve">Pašreiz </w:t>
      </w:r>
      <w:r w:rsidR="00093036" w:rsidRPr="00666633">
        <w:rPr>
          <w:rFonts w:ascii="Times New Roman" w:hAnsi="Times New Roman"/>
          <w:sz w:val="24"/>
          <w:szCs w:val="24"/>
          <w:lang w:val="lv-LV"/>
        </w:rPr>
        <w:t xml:space="preserve">nelikumīgi nocirstajā teritorijā dabiski atjaunojas mežs. Teritorijā izteikts krūmu stāvs, ko veido lazdas, bet tām pa starpu atjaunojas liepas, kļavas un gobas. Tā kā video filmēts bezlapu periodā, tad labi redzami nocirstie, nenovāktie stumbeņi, kā arī plašā apkārtnē ap nelikumīgo cirti izveidojušies kaltušo ošu sagāzumi. Pēdējos gados </w:t>
      </w:r>
      <w:proofErr w:type="spellStart"/>
      <w:r w:rsidR="00093036" w:rsidRPr="00666633">
        <w:rPr>
          <w:rFonts w:ascii="Times New Roman" w:hAnsi="Times New Roman"/>
          <w:sz w:val="24"/>
          <w:szCs w:val="24"/>
          <w:lang w:val="lv-LV"/>
        </w:rPr>
        <w:t>Šlīteres</w:t>
      </w:r>
      <w:proofErr w:type="spellEnd"/>
      <w:r w:rsidR="00093036" w:rsidRPr="00666633">
        <w:rPr>
          <w:rFonts w:ascii="Times New Roman" w:hAnsi="Times New Roman"/>
          <w:sz w:val="24"/>
          <w:szCs w:val="24"/>
          <w:lang w:val="lv-LV"/>
        </w:rPr>
        <w:t xml:space="preserve"> Zilajos kalnos pastiprināti oši iet bojā parazitārās sēnes ietekmē.</w:t>
      </w:r>
    </w:p>
    <w:p w:rsidR="00664DE0" w:rsidRPr="00666633" w:rsidRDefault="00664DE0" w:rsidP="00664DE0">
      <w:pPr>
        <w:jc w:val="both"/>
        <w:rPr>
          <w:rFonts w:ascii="Times New Roman" w:hAnsi="Times New Roman"/>
          <w:sz w:val="24"/>
          <w:szCs w:val="24"/>
          <w:lang w:val="lv-LV"/>
        </w:rPr>
      </w:pPr>
      <w:r w:rsidRPr="00666633">
        <w:rPr>
          <w:rFonts w:ascii="Times New Roman" w:hAnsi="Times New Roman"/>
          <w:sz w:val="24"/>
          <w:szCs w:val="24"/>
          <w:lang w:val="lv-LV"/>
        </w:rPr>
        <w:t>Pārvalde kategoriski noraida publiskajā telpā izskanējušos pārmetumus, ka tā “nepamana” klajus likumpārkāpumus Slīteres Nacionālajā parkā, un norāda, ka Pārvaldes misija ir saglabāt dabas daudzveidību, lai dabas vērtības būtu arī nākotnē un priecētu nākamās paaudzes. Tas tiek darīts gan ar preventīviem un izglītojošiem pasākumiem, gan arī veicot regulāru kontroli dabā. Tieši šādu gadījumu savlaicīgai atklāšanai lieti palīdz vietējās sabiedrības iesaiste un savlaicīga ziņošana, taču  īpaši būtisks ir zinošu un profesionālu valsts vides inspektoru kolektīvs, kuri vislabāk pārzina savā uzraudzībā nodotās dabas teritorijas.</w:t>
      </w:r>
    </w:p>
    <w:p w:rsidR="00666633" w:rsidRDefault="00666633" w:rsidP="00666633">
      <w:pPr>
        <w:tabs>
          <w:tab w:val="left" w:pos="123"/>
          <w:tab w:val="left" w:pos="4443"/>
          <w:tab w:val="left" w:pos="7683"/>
        </w:tabs>
        <w:spacing w:after="0" w:line="240" w:lineRule="auto"/>
        <w:ind w:left="-57" w:right="-57"/>
        <w:jc w:val="both"/>
        <w:rPr>
          <w:rFonts w:ascii="Times New Roman" w:eastAsia="Times New Roman" w:hAnsi="Times New Roman"/>
          <w:color w:val="000000" w:themeColor="text1"/>
          <w:sz w:val="24"/>
          <w:szCs w:val="24"/>
          <w:lang w:val="lv-LV"/>
        </w:rPr>
      </w:pPr>
      <w:r w:rsidRPr="00666633">
        <w:rPr>
          <w:rFonts w:ascii="Times New Roman" w:eastAsia="Times New Roman" w:hAnsi="Times New Roman"/>
          <w:color w:val="000000" w:themeColor="text1"/>
          <w:sz w:val="24"/>
          <w:szCs w:val="24"/>
          <w:lang w:val="lv-LV"/>
        </w:rPr>
        <w:t xml:space="preserve">Kopumā pagājušajā gadā nacionālajos parkos, rezervātos, dabas liegumos, dabas parkos un aizsargājamo ainavu apvidos ir notikušas 1265 pārbaudes, ierosinātas 92 administratīvās lietas un pie atbildības par dažādiem ar dabas aizsardzību saistītiem pārkāpumiem sauktas 99 personas. Vairākos gadījumos pārbaudes lietas nodotas izmeklēšanai policijai vai Valsts mežu dienestam. </w:t>
      </w:r>
    </w:p>
    <w:p w:rsidR="00666633" w:rsidRDefault="00666633" w:rsidP="00666633">
      <w:pPr>
        <w:tabs>
          <w:tab w:val="left" w:pos="123"/>
          <w:tab w:val="left" w:pos="4443"/>
          <w:tab w:val="left" w:pos="7683"/>
        </w:tabs>
        <w:spacing w:after="0" w:line="240" w:lineRule="auto"/>
        <w:ind w:left="-57" w:right="-57"/>
        <w:jc w:val="both"/>
        <w:rPr>
          <w:rFonts w:ascii="Times New Roman" w:eastAsia="Times New Roman" w:hAnsi="Times New Roman"/>
          <w:color w:val="000000" w:themeColor="text1"/>
          <w:sz w:val="24"/>
          <w:szCs w:val="24"/>
          <w:lang w:val="lv-LV"/>
        </w:rPr>
      </w:pPr>
    </w:p>
    <w:p w:rsidR="00666633" w:rsidRDefault="00666633" w:rsidP="00666633">
      <w:pPr>
        <w:tabs>
          <w:tab w:val="left" w:pos="123"/>
          <w:tab w:val="left" w:pos="4443"/>
          <w:tab w:val="left" w:pos="7683"/>
        </w:tabs>
        <w:spacing w:after="0" w:line="240" w:lineRule="auto"/>
        <w:ind w:left="-57" w:right="-57"/>
        <w:jc w:val="both"/>
        <w:rPr>
          <w:rFonts w:ascii="Times New Roman" w:eastAsia="Times New Roman" w:hAnsi="Times New Roman"/>
          <w:color w:val="000000" w:themeColor="text1"/>
          <w:sz w:val="24"/>
          <w:szCs w:val="24"/>
          <w:lang w:val="lv-LV"/>
        </w:rPr>
      </w:pPr>
      <w:r w:rsidRPr="00666633">
        <w:rPr>
          <w:rFonts w:ascii="Times New Roman" w:hAnsi="Times New Roman"/>
          <w:sz w:val="24"/>
          <w:szCs w:val="24"/>
          <w:lang w:val="lv-LV"/>
        </w:rPr>
        <w:t>Piemēram, pateicoties Dabas aizsardzības pārvaldes inspektoru vērīgumam, 2019. gadā tika atklāta nelikumīga koku ciršana dabas liegumā “Gulbju-</w:t>
      </w:r>
      <w:proofErr w:type="spellStart"/>
      <w:r w:rsidRPr="00666633">
        <w:rPr>
          <w:rFonts w:ascii="Times New Roman" w:hAnsi="Times New Roman"/>
          <w:sz w:val="24"/>
          <w:szCs w:val="24"/>
          <w:lang w:val="lv-LV"/>
        </w:rPr>
        <w:t>Platpirovas</w:t>
      </w:r>
      <w:proofErr w:type="spellEnd"/>
      <w:r w:rsidRPr="00666633">
        <w:rPr>
          <w:rFonts w:ascii="Times New Roman" w:hAnsi="Times New Roman"/>
          <w:sz w:val="24"/>
          <w:szCs w:val="24"/>
          <w:lang w:val="lv-LV"/>
        </w:rPr>
        <w:t xml:space="preserve"> purvs”, kur policija ir ierosinājusi krimināllietu. </w:t>
      </w:r>
    </w:p>
    <w:p w:rsidR="00666633" w:rsidRDefault="00666633" w:rsidP="00666633">
      <w:pPr>
        <w:tabs>
          <w:tab w:val="left" w:pos="123"/>
          <w:tab w:val="left" w:pos="4443"/>
          <w:tab w:val="left" w:pos="7683"/>
        </w:tabs>
        <w:spacing w:after="0" w:line="240" w:lineRule="auto"/>
        <w:ind w:left="-57" w:right="-57"/>
        <w:jc w:val="both"/>
        <w:rPr>
          <w:rFonts w:ascii="Times New Roman" w:eastAsia="Times New Roman" w:hAnsi="Times New Roman"/>
          <w:color w:val="000000" w:themeColor="text1"/>
          <w:sz w:val="24"/>
          <w:szCs w:val="24"/>
          <w:lang w:val="lv-LV"/>
        </w:rPr>
      </w:pPr>
    </w:p>
    <w:p w:rsidR="00664DE0" w:rsidRPr="00666633" w:rsidRDefault="00664DE0" w:rsidP="00666633">
      <w:pPr>
        <w:tabs>
          <w:tab w:val="left" w:pos="123"/>
          <w:tab w:val="left" w:pos="4443"/>
          <w:tab w:val="left" w:pos="7683"/>
        </w:tabs>
        <w:spacing w:after="0" w:line="240" w:lineRule="auto"/>
        <w:ind w:left="-57" w:right="-57"/>
        <w:jc w:val="both"/>
        <w:rPr>
          <w:rFonts w:ascii="Times New Roman" w:eastAsia="Times New Roman" w:hAnsi="Times New Roman"/>
          <w:color w:val="000000" w:themeColor="text1"/>
          <w:sz w:val="24"/>
          <w:szCs w:val="24"/>
          <w:lang w:val="lv-LV"/>
        </w:rPr>
      </w:pPr>
      <w:bookmarkStart w:id="0" w:name="_GoBack"/>
      <w:bookmarkEnd w:id="0"/>
      <w:r w:rsidRPr="00666633">
        <w:rPr>
          <w:rFonts w:ascii="Times New Roman" w:hAnsi="Times New Roman"/>
          <w:sz w:val="24"/>
          <w:szCs w:val="24"/>
          <w:lang w:val="lv-LV"/>
        </w:rPr>
        <w:lastRenderedPageBreak/>
        <w:t>Jebkurā gadījumā, ja iedzīvotājiem ir aizdomas par nelikumīgām darbībām aizsargājamās dabas teritorijās, aicinām nekavējoties vērsties Valsts policijā un Dabas aizsardzības pārvaldē.</w:t>
      </w:r>
    </w:p>
    <w:p w:rsidR="00664DE0" w:rsidRPr="00666633" w:rsidRDefault="00664DE0" w:rsidP="00664DE0">
      <w:pPr>
        <w:pStyle w:val="NoSpacing"/>
        <w:spacing w:before="120"/>
        <w:jc w:val="both"/>
        <w:rPr>
          <w:rFonts w:ascii="Times New Roman" w:eastAsia="Times New Roman" w:hAnsi="Times New Roman"/>
          <w:b/>
          <w:sz w:val="24"/>
          <w:szCs w:val="24"/>
          <w:u w:val="single"/>
          <w:lang w:val="lv-LV" w:eastAsia="lv-LV"/>
        </w:rPr>
      </w:pPr>
      <w:r w:rsidRPr="00666633">
        <w:rPr>
          <w:rFonts w:ascii="Times New Roman" w:eastAsia="Times New Roman" w:hAnsi="Times New Roman"/>
          <w:b/>
          <w:sz w:val="24"/>
          <w:szCs w:val="24"/>
          <w:u w:val="single"/>
          <w:lang w:val="lv-LV" w:eastAsia="lv-LV"/>
        </w:rPr>
        <w:t>Informāciju sagatavoja:</w:t>
      </w:r>
    </w:p>
    <w:p w:rsidR="00664DE0" w:rsidRPr="00666633" w:rsidRDefault="00664DE0" w:rsidP="00664DE0">
      <w:pPr>
        <w:pStyle w:val="NoSpacing"/>
        <w:spacing w:before="120"/>
        <w:rPr>
          <w:rFonts w:ascii="Times New Roman" w:eastAsia="Times New Roman" w:hAnsi="Times New Roman"/>
          <w:sz w:val="24"/>
          <w:szCs w:val="24"/>
          <w:lang w:val="lv-LV" w:eastAsia="lv-LV"/>
        </w:rPr>
      </w:pPr>
      <w:r w:rsidRPr="00666633">
        <w:rPr>
          <w:rFonts w:ascii="Times New Roman" w:eastAsia="Times New Roman" w:hAnsi="Times New Roman"/>
          <w:sz w:val="24"/>
          <w:szCs w:val="24"/>
          <w:lang w:val="lv-LV" w:eastAsia="lv-LV"/>
        </w:rPr>
        <w:t>Maija Rēna</w:t>
      </w:r>
      <w:r w:rsidRPr="00666633">
        <w:rPr>
          <w:rFonts w:ascii="Times New Roman" w:eastAsia="Times New Roman" w:hAnsi="Times New Roman"/>
          <w:sz w:val="24"/>
          <w:szCs w:val="24"/>
          <w:lang w:val="lv-LV" w:eastAsia="lv-LV"/>
        </w:rPr>
        <w:br/>
        <w:t>Dabas aizsardzības pārvaldes</w:t>
      </w:r>
      <w:r w:rsidRPr="00666633">
        <w:rPr>
          <w:rFonts w:ascii="Times New Roman" w:eastAsia="Times New Roman" w:hAnsi="Times New Roman"/>
          <w:sz w:val="24"/>
          <w:szCs w:val="24"/>
          <w:lang w:val="lv-LV" w:eastAsia="lv-LV"/>
        </w:rPr>
        <w:br/>
        <w:t>Sabiedrisko attiecību speciāliste</w:t>
      </w:r>
      <w:r w:rsidRPr="00666633">
        <w:rPr>
          <w:rFonts w:ascii="Times New Roman" w:eastAsia="Times New Roman" w:hAnsi="Times New Roman"/>
          <w:sz w:val="24"/>
          <w:szCs w:val="24"/>
          <w:lang w:val="lv-LV" w:eastAsia="lv-LV"/>
        </w:rPr>
        <w:br/>
      </w:r>
      <w:hyperlink r:id="rId6" w:history="1">
        <w:r w:rsidRPr="00666633">
          <w:rPr>
            <w:rFonts w:ascii="Times New Roman" w:eastAsia="Times New Roman" w:hAnsi="Times New Roman"/>
            <w:sz w:val="24"/>
            <w:szCs w:val="24"/>
            <w:lang w:val="lv-LV" w:eastAsia="lv-LV"/>
          </w:rPr>
          <w:t>maija.rena@daba.gov.lv</w:t>
        </w:r>
      </w:hyperlink>
      <w:r w:rsidRPr="00666633">
        <w:rPr>
          <w:rFonts w:ascii="Times New Roman" w:eastAsia="Times New Roman" w:hAnsi="Times New Roman"/>
          <w:sz w:val="24"/>
          <w:szCs w:val="24"/>
          <w:lang w:val="lv-LV" w:eastAsia="lv-LV"/>
        </w:rPr>
        <w:br/>
        <w:t>Tālr.: 29272365</w:t>
      </w:r>
    </w:p>
    <w:p w:rsidR="00664DE0" w:rsidRPr="00666633" w:rsidRDefault="00664DE0" w:rsidP="00664DE0">
      <w:pPr>
        <w:rPr>
          <w:rFonts w:ascii="Times New Roman" w:hAnsi="Times New Roman"/>
          <w:sz w:val="24"/>
          <w:szCs w:val="24"/>
          <w:lang w:val="lv-LV"/>
        </w:rPr>
      </w:pPr>
    </w:p>
    <w:p w:rsidR="00664DE0" w:rsidRPr="00666633" w:rsidRDefault="00664DE0" w:rsidP="00664DE0">
      <w:pPr>
        <w:rPr>
          <w:rFonts w:ascii="Times New Roman" w:hAnsi="Times New Roman"/>
          <w:sz w:val="24"/>
          <w:szCs w:val="24"/>
          <w:lang w:val="lv-LV"/>
        </w:rPr>
      </w:pPr>
    </w:p>
    <w:p w:rsidR="0038752F" w:rsidRPr="00666633" w:rsidRDefault="0038752F">
      <w:pPr>
        <w:rPr>
          <w:rFonts w:ascii="Times New Roman" w:hAnsi="Times New Roman"/>
          <w:sz w:val="24"/>
          <w:szCs w:val="24"/>
          <w:lang w:val="lv-LV"/>
        </w:rPr>
      </w:pPr>
    </w:p>
    <w:sectPr w:rsidR="0038752F" w:rsidRPr="00666633" w:rsidSect="00666633">
      <w:headerReference w:type="default" r:id="rId7"/>
      <w:footerReference w:type="default" r:id="rId8"/>
      <w:headerReference w:type="first" r:id="rId9"/>
      <w:footerReference w:type="first" r:id="rId10"/>
      <w:pgSz w:w="11906" w:h="16838"/>
      <w:pgMar w:top="1560" w:right="1416" w:bottom="568" w:left="1134"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B0D" w:rsidRDefault="00ED2B0D">
      <w:pPr>
        <w:spacing w:after="0" w:line="240" w:lineRule="auto"/>
      </w:pPr>
      <w:r>
        <w:separator/>
      </w:r>
    </w:p>
  </w:endnote>
  <w:endnote w:type="continuationSeparator" w:id="0">
    <w:p w:rsidR="00ED2B0D" w:rsidRDefault="00ED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1B" w:rsidRDefault="00664DE0" w:rsidP="00142B1B">
    <w:pPr>
      <w:pStyle w:val="Footer"/>
      <w:tabs>
        <w:tab w:val="clear" w:pos="4153"/>
        <w:tab w:val="clear" w:pos="8306"/>
        <w:tab w:val="left" w:pos="789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61" w:rsidRDefault="00664DE0">
    <w:pPr>
      <w:pStyle w:val="Footer"/>
    </w:pPr>
    <w:r>
      <w:rPr>
        <w:noProof/>
      </w:rPr>
      <w:drawing>
        <wp:anchor distT="0" distB="0" distL="114300" distR="114300" simplePos="0" relativeHeight="251659264" behindDoc="1" locked="0" layoutInCell="1" allowOverlap="1" wp14:anchorId="02F5D8CF" wp14:editId="2C8B346C">
          <wp:simplePos x="0" y="0"/>
          <wp:positionH relativeFrom="column">
            <wp:posOffset>-5715</wp:posOffset>
          </wp:positionH>
          <wp:positionV relativeFrom="paragraph">
            <wp:posOffset>-337185</wp:posOffset>
          </wp:positionV>
          <wp:extent cx="6705600" cy="7435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linija.jpg"/>
                  <pic:cNvPicPr/>
                </pic:nvPicPr>
                <pic:blipFill>
                  <a:blip r:embed="rId1">
                    <a:extLst>
                      <a:ext uri="{28A0092B-C50C-407E-A947-70E740481C1C}">
                        <a14:useLocalDpi xmlns:a14="http://schemas.microsoft.com/office/drawing/2010/main" val="0"/>
                      </a:ext>
                    </a:extLst>
                  </a:blip>
                  <a:stretch>
                    <a:fillRect/>
                  </a:stretch>
                </pic:blipFill>
                <pic:spPr>
                  <a:xfrm>
                    <a:off x="0" y="0"/>
                    <a:ext cx="6705600" cy="743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B0D" w:rsidRDefault="00ED2B0D">
      <w:pPr>
        <w:spacing w:after="0" w:line="240" w:lineRule="auto"/>
      </w:pPr>
      <w:r>
        <w:separator/>
      </w:r>
    </w:p>
  </w:footnote>
  <w:footnote w:type="continuationSeparator" w:id="0">
    <w:p w:rsidR="00ED2B0D" w:rsidRDefault="00ED2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1B" w:rsidRDefault="00ED2B0D" w:rsidP="00142B1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61" w:rsidRDefault="00664DE0" w:rsidP="00EA2E61">
    <w:pPr>
      <w:pStyle w:val="Header"/>
      <w:jc w:val="center"/>
    </w:pPr>
    <w:r>
      <w:rPr>
        <w:noProof/>
      </w:rPr>
      <w:drawing>
        <wp:inline distT="0" distB="0" distL="0" distR="0" wp14:anchorId="46A0932C" wp14:editId="193AE1D1">
          <wp:extent cx="2047875" cy="590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DAP.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5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E0"/>
    <w:rsid w:val="00093036"/>
    <w:rsid w:val="0038752F"/>
    <w:rsid w:val="0039050C"/>
    <w:rsid w:val="004C44F2"/>
    <w:rsid w:val="00664DE0"/>
    <w:rsid w:val="00666633"/>
    <w:rsid w:val="00ED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170D"/>
  <w15:chartTrackingRefBased/>
  <w15:docId w15:val="{62080A83-99CA-43AF-B5D8-ED5B0176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DE0"/>
    <w:pPr>
      <w:widowControl w:val="0"/>
      <w:spacing w:after="200" w:line="276" w:lineRule="auto"/>
    </w:pPr>
    <w:rPr>
      <w:rFonts w:ascii="Calibri" w:eastAsia="Calibri" w:hAnsi="Calibri" w:cs="Times New Roman"/>
    </w:rPr>
  </w:style>
  <w:style w:type="paragraph" w:styleId="Heading4">
    <w:name w:val="heading 4"/>
    <w:basedOn w:val="Normal"/>
    <w:link w:val="Heading4Char"/>
    <w:uiPriority w:val="9"/>
    <w:qFormat/>
    <w:rsid w:val="00664DE0"/>
    <w:pPr>
      <w:widowControl/>
      <w:spacing w:before="100" w:beforeAutospacing="1" w:after="100" w:afterAutospacing="1" w:line="240" w:lineRule="auto"/>
      <w:outlineLvl w:val="3"/>
    </w:pPr>
    <w:rPr>
      <w:rFonts w:ascii="Times New Roman" w:eastAsia="Times New Roman" w:hAnsi="Times New Roman"/>
      <w:b/>
      <w:bCs/>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4DE0"/>
    <w:rPr>
      <w:rFonts w:ascii="Times New Roman" w:eastAsia="Times New Roman" w:hAnsi="Times New Roman" w:cs="Times New Roman"/>
      <w:b/>
      <w:bCs/>
      <w:sz w:val="24"/>
      <w:szCs w:val="24"/>
      <w:lang w:val="lv-LV" w:eastAsia="lv-LV"/>
    </w:rPr>
  </w:style>
  <w:style w:type="paragraph" w:styleId="Header">
    <w:name w:val="header"/>
    <w:basedOn w:val="Normal"/>
    <w:link w:val="HeaderChar"/>
    <w:uiPriority w:val="99"/>
    <w:unhideWhenUsed/>
    <w:rsid w:val="00664D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4DE0"/>
    <w:rPr>
      <w:rFonts w:ascii="Calibri" w:eastAsia="Calibri" w:hAnsi="Calibri" w:cs="Times New Roman"/>
    </w:rPr>
  </w:style>
  <w:style w:type="paragraph" w:styleId="Footer">
    <w:name w:val="footer"/>
    <w:basedOn w:val="Normal"/>
    <w:link w:val="FooterChar"/>
    <w:uiPriority w:val="99"/>
    <w:unhideWhenUsed/>
    <w:rsid w:val="00664D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4DE0"/>
    <w:rPr>
      <w:rFonts w:ascii="Calibri" w:eastAsia="Calibri" w:hAnsi="Calibri" w:cs="Times New Roman"/>
    </w:rPr>
  </w:style>
  <w:style w:type="paragraph" w:styleId="NoSpacing">
    <w:name w:val="No Spacing"/>
    <w:uiPriority w:val="1"/>
    <w:qFormat/>
    <w:rsid w:val="00664DE0"/>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ja.rena@daba.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2832</Characters>
  <Application>Microsoft Office Word</Application>
  <DocSecurity>0</DocSecurity>
  <Lines>23</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Rēna</dc:creator>
  <cp:keywords/>
  <dc:description/>
  <cp:lastModifiedBy>Maija Rēna</cp:lastModifiedBy>
  <cp:revision>2</cp:revision>
  <dcterms:created xsi:type="dcterms:W3CDTF">2020-03-10T12:36:00Z</dcterms:created>
  <dcterms:modified xsi:type="dcterms:W3CDTF">2020-03-10T12:36:00Z</dcterms:modified>
</cp:coreProperties>
</file>