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7B1DAA">
        <w:rPr>
          <w:rFonts w:ascii="Times New Roman" w:hAnsi="Times New Roman" w:cs="Times New Roman"/>
          <w:b/>
          <w:sz w:val="24"/>
          <w:szCs w:val="24"/>
        </w:rPr>
        <w:t>DNPz</w:t>
      </w:r>
      <w:proofErr w:type="spellEnd"/>
      <w:r w:rsidR="006203B1">
        <w:rPr>
          <w:rFonts w:ascii="Times New Roman" w:hAnsi="Times New Roman" w:cs="Times New Roman"/>
          <w:b/>
          <w:sz w:val="24"/>
          <w:szCs w:val="24"/>
        </w:rPr>
        <w:t xml:space="preserve"> 2019/</w:t>
      </w:r>
      <w:r w:rsidR="008D2E29">
        <w:rPr>
          <w:rFonts w:ascii="Times New Roman" w:hAnsi="Times New Roman" w:cs="Times New Roman"/>
          <w:b/>
          <w:sz w:val="24"/>
          <w:szCs w:val="24"/>
        </w:rPr>
        <w:t>15</w:t>
      </w:r>
    </w:p>
    <w:p w:rsidR="00C13A0D" w:rsidRDefault="006203B1" w:rsidP="008D2E29">
      <w:pPr>
        <w:spacing w:after="0"/>
        <w:jc w:val="center"/>
        <w:rPr>
          <w:rFonts w:ascii="Times New Roman" w:hAnsi="Times New Roman" w:cs="Times New Roman"/>
          <w:sz w:val="24"/>
          <w:szCs w:val="24"/>
        </w:rPr>
      </w:pPr>
      <w:bookmarkStart w:id="0" w:name="_Hlk11417055"/>
      <w:r w:rsidRPr="006203B1">
        <w:rPr>
          <w:rFonts w:ascii="Times New Roman" w:hAnsi="Times New Roman" w:cs="Times New Roman"/>
          <w:sz w:val="24"/>
          <w:szCs w:val="24"/>
        </w:rPr>
        <w:t>“</w:t>
      </w:r>
      <w:bookmarkStart w:id="1" w:name="_Hlk18567169"/>
      <w:r w:rsidR="008D2E29" w:rsidRPr="008D2E29">
        <w:rPr>
          <w:rFonts w:ascii="Times New Roman" w:hAnsi="Times New Roman" w:cs="Times New Roman"/>
          <w:sz w:val="24"/>
          <w:szCs w:val="24"/>
        </w:rPr>
        <w:t xml:space="preserve">SIA </w:t>
      </w:r>
      <w:r w:rsidR="008D2E29">
        <w:rPr>
          <w:rFonts w:ascii="Times New Roman" w:hAnsi="Times New Roman" w:cs="Times New Roman"/>
          <w:sz w:val="24"/>
          <w:szCs w:val="24"/>
        </w:rPr>
        <w:t>“</w:t>
      </w:r>
      <w:r w:rsidR="008D2E29" w:rsidRPr="008D2E29">
        <w:rPr>
          <w:rFonts w:ascii="Times New Roman" w:hAnsi="Times New Roman" w:cs="Times New Roman"/>
          <w:sz w:val="24"/>
          <w:szCs w:val="24"/>
        </w:rPr>
        <w:t>Dundagas veselības centrs</w:t>
      </w:r>
      <w:r w:rsidR="008D2E29">
        <w:rPr>
          <w:rFonts w:ascii="Times New Roman" w:hAnsi="Times New Roman" w:cs="Times New Roman"/>
          <w:sz w:val="24"/>
          <w:szCs w:val="24"/>
        </w:rPr>
        <w:t>”</w:t>
      </w:r>
      <w:r w:rsidR="008D2E29" w:rsidRPr="008D2E29">
        <w:rPr>
          <w:rFonts w:ascii="Times New Roman" w:hAnsi="Times New Roman" w:cs="Times New Roman"/>
          <w:sz w:val="24"/>
          <w:szCs w:val="24"/>
        </w:rPr>
        <w:t xml:space="preserve"> </w:t>
      </w:r>
      <w:r w:rsidR="008D2E29">
        <w:rPr>
          <w:rFonts w:ascii="Times New Roman" w:hAnsi="Times New Roman" w:cs="Times New Roman"/>
          <w:sz w:val="24"/>
          <w:szCs w:val="24"/>
        </w:rPr>
        <w:t>otrā stāva</w:t>
      </w:r>
      <w:r w:rsidR="008D2E29" w:rsidRPr="008D2E29">
        <w:rPr>
          <w:rFonts w:ascii="Times New Roman" w:hAnsi="Times New Roman" w:cs="Times New Roman"/>
          <w:sz w:val="24"/>
          <w:szCs w:val="24"/>
        </w:rPr>
        <w:t xml:space="preserve"> telpu remonts</w:t>
      </w:r>
      <w:r w:rsidR="008D2E29">
        <w:rPr>
          <w:rFonts w:ascii="Times New Roman" w:hAnsi="Times New Roman" w:cs="Times New Roman"/>
          <w:sz w:val="24"/>
          <w:szCs w:val="24"/>
        </w:rPr>
        <w:t>,</w:t>
      </w:r>
      <w:r w:rsidR="008D2E29" w:rsidRPr="008D2E29">
        <w:rPr>
          <w:rFonts w:ascii="Times New Roman" w:hAnsi="Times New Roman" w:cs="Times New Roman"/>
          <w:sz w:val="24"/>
          <w:szCs w:val="24"/>
        </w:rPr>
        <w:t xml:space="preserve"> </w:t>
      </w:r>
      <w:r w:rsidR="008D2E29">
        <w:rPr>
          <w:rFonts w:ascii="Times New Roman" w:hAnsi="Times New Roman" w:cs="Times New Roman"/>
          <w:sz w:val="24"/>
          <w:szCs w:val="24"/>
        </w:rPr>
        <w:t>t</w:t>
      </w:r>
      <w:r w:rsidR="008D2E29" w:rsidRPr="008D2E29">
        <w:rPr>
          <w:rFonts w:ascii="Times New Roman" w:hAnsi="Times New Roman" w:cs="Times New Roman"/>
          <w:sz w:val="24"/>
          <w:szCs w:val="24"/>
        </w:rPr>
        <w:t xml:space="preserve">elpa </w:t>
      </w:r>
      <w:r w:rsidR="008D2E29">
        <w:rPr>
          <w:rFonts w:ascii="Times New Roman" w:hAnsi="Times New Roman" w:cs="Times New Roman"/>
          <w:sz w:val="24"/>
          <w:szCs w:val="24"/>
        </w:rPr>
        <w:t>N</w:t>
      </w:r>
      <w:r w:rsidR="008D2E29" w:rsidRPr="008D2E29">
        <w:rPr>
          <w:rFonts w:ascii="Times New Roman" w:hAnsi="Times New Roman" w:cs="Times New Roman"/>
          <w:sz w:val="24"/>
          <w:szCs w:val="24"/>
        </w:rPr>
        <w:t>r.36</w:t>
      </w:r>
      <w:bookmarkEnd w:id="1"/>
      <w:r w:rsidRPr="006203B1">
        <w:rPr>
          <w:rFonts w:ascii="Times New Roman" w:hAnsi="Times New Roman" w:cs="Times New Roman"/>
          <w:sz w:val="24"/>
          <w:szCs w:val="24"/>
        </w:rPr>
        <w:t>”</w:t>
      </w:r>
      <w:bookmarkEnd w:id="0"/>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9F34BA" w:rsidRDefault="00A77531" w:rsidP="000823B7">
      <w:pPr>
        <w:pStyle w:val="Sarakstarindkopa"/>
        <w:numPr>
          <w:ilvl w:val="0"/>
          <w:numId w:val="1"/>
        </w:numPr>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595DF8" w:rsidRDefault="00A77531" w:rsidP="007A759C">
      <w:pPr>
        <w:spacing w:after="0"/>
        <w:rPr>
          <w:rFonts w:ascii="Times New Roman" w:hAnsi="Times New Roman" w:cs="Times New Roman"/>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Pr="00FB016C">
        <w:rPr>
          <w:rFonts w:ascii="Times New Roman" w:hAnsi="Times New Roman" w:cs="Times New Roman"/>
          <w:b/>
          <w:sz w:val="24"/>
          <w:szCs w:val="24"/>
        </w:rPr>
        <w:t xml:space="preserve"> </w:t>
      </w:r>
      <w:r w:rsidR="006203B1" w:rsidRPr="006203B1">
        <w:rPr>
          <w:rFonts w:ascii="Times New Roman" w:hAnsi="Times New Roman" w:cs="Times New Roman"/>
          <w:b/>
          <w:sz w:val="24"/>
          <w:szCs w:val="24"/>
        </w:rPr>
        <w:t>“</w:t>
      </w:r>
      <w:r w:rsidR="008D2E29" w:rsidRPr="008D2E29">
        <w:rPr>
          <w:rFonts w:ascii="Times New Roman" w:hAnsi="Times New Roman" w:cs="Times New Roman"/>
          <w:sz w:val="24"/>
          <w:szCs w:val="24"/>
        </w:rPr>
        <w:t xml:space="preserve">SIA </w:t>
      </w:r>
      <w:r w:rsidR="008D2E29">
        <w:rPr>
          <w:rFonts w:ascii="Times New Roman" w:hAnsi="Times New Roman" w:cs="Times New Roman"/>
          <w:sz w:val="24"/>
          <w:szCs w:val="24"/>
        </w:rPr>
        <w:t>“</w:t>
      </w:r>
      <w:r w:rsidR="008D2E29" w:rsidRPr="008D2E29">
        <w:rPr>
          <w:rFonts w:ascii="Times New Roman" w:hAnsi="Times New Roman" w:cs="Times New Roman"/>
          <w:sz w:val="24"/>
          <w:szCs w:val="24"/>
        </w:rPr>
        <w:t>Dundagas veselības centrs</w:t>
      </w:r>
      <w:r w:rsidR="008D2E29">
        <w:rPr>
          <w:rFonts w:ascii="Times New Roman" w:hAnsi="Times New Roman" w:cs="Times New Roman"/>
          <w:sz w:val="24"/>
          <w:szCs w:val="24"/>
        </w:rPr>
        <w:t>”</w:t>
      </w:r>
      <w:r w:rsidR="008D2E29" w:rsidRPr="008D2E29">
        <w:rPr>
          <w:rFonts w:ascii="Times New Roman" w:hAnsi="Times New Roman" w:cs="Times New Roman"/>
          <w:sz w:val="24"/>
          <w:szCs w:val="24"/>
        </w:rPr>
        <w:t xml:space="preserve"> </w:t>
      </w:r>
      <w:r w:rsidR="008D2E29">
        <w:rPr>
          <w:rFonts w:ascii="Times New Roman" w:hAnsi="Times New Roman" w:cs="Times New Roman"/>
          <w:sz w:val="24"/>
          <w:szCs w:val="24"/>
        </w:rPr>
        <w:t>otrā stāva</w:t>
      </w:r>
      <w:r w:rsidR="008D2E29" w:rsidRPr="008D2E29">
        <w:rPr>
          <w:rFonts w:ascii="Times New Roman" w:hAnsi="Times New Roman" w:cs="Times New Roman"/>
          <w:sz w:val="24"/>
          <w:szCs w:val="24"/>
        </w:rPr>
        <w:t xml:space="preserve"> telpu remonts</w:t>
      </w:r>
      <w:r w:rsidR="008D2E29">
        <w:rPr>
          <w:rFonts w:ascii="Times New Roman" w:hAnsi="Times New Roman" w:cs="Times New Roman"/>
          <w:sz w:val="24"/>
          <w:szCs w:val="24"/>
        </w:rPr>
        <w:t>,</w:t>
      </w:r>
      <w:r w:rsidR="008D2E29" w:rsidRPr="008D2E29">
        <w:rPr>
          <w:rFonts w:ascii="Times New Roman" w:hAnsi="Times New Roman" w:cs="Times New Roman"/>
          <w:sz w:val="24"/>
          <w:szCs w:val="24"/>
        </w:rPr>
        <w:t xml:space="preserve"> </w:t>
      </w:r>
      <w:r w:rsidR="008D2E29">
        <w:rPr>
          <w:rFonts w:ascii="Times New Roman" w:hAnsi="Times New Roman" w:cs="Times New Roman"/>
          <w:sz w:val="24"/>
          <w:szCs w:val="24"/>
        </w:rPr>
        <w:t>t</w:t>
      </w:r>
      <w:r w:rsidR="008D2E29" w:rsidRPr="008D2E29">
        <w:rPr>
          <w:rFonts w:ascii="Times New Roman" w:hAnsi="Times New Roman" w:cs="Times New Roman"/>
          <w:sz w:val="24"/>
          <w:szCs w:val="24"/>
        </w:rPr>
        <w:t xml:space="preserve">elpa </w:t>
      </w:r>
      <w:r w:rsidR="008D2E29">
        <w:rPr>
          <w:rFonts w:ascii="Times New Roman" w:hAnsi="Times New Roman" w:cs="Times New Roman"/>
          <w:sz w:val="24"/>
          <w:szCs w:val="24"/>
        </w:rPr>
        <w:t>N</w:t>
      </w:r>
      <w:r w:rsidR="008D2E29" w:rsidRPr="008D2E29">
        <w:rPr>
          <w:rFonts w:ascii="Times New Roman" w:hAnsi="Times New Roman" w:cs="Times New Roman"/>
          <w:sz w:val="24"/>
          <w:szCs w:val="24"/>
        </w:rPr>
        <w:t>r.36</w:t>
      </w:r>
      <w:r w:rsidR="006203B1" w:rsidRPr="006203B1">
        <w:rPr>
          <w:rFonts w:ascii="Times New Roman" w:hAnsi="Times New Roman" w:cs="Times New Roman"/>
          <w:b/>
          <w:sz w:val="24"/>
          <w:szCs w:val="24"/>
        </w:rPr>
        <w:t>”</w:t>
      </w:r>
    </w:p>
    <w:p w:rsidR="003325E9" w:rsidRDefault="000823B7" w:rsidP="00CD2B77">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00062E04">
        <w:rPr>
          <w:rFonts w:ascii="Times New Roman" w:hAnsi="Times New Roman" w:cs="Times New Roman"/>
          <w:sz w:val="24"/>
          <w:szCs w:val="24"/>
        </w:rPr>
        <w:t>*.</w:t>
      </w:r>
      <w:proofErr w:type="spellStart"/>
      <w:r w:rsidR="00062E04">
        <w:rPr>
          <w:rFonts w:ascii="Times New Roman" w:hAnsi="Times New Roman" w:cs="Times New Roman"/>
          <w:sz w:val="24"/>
          <w:szCs w:val="24"/>
        </w:rPr>
        <w:t>xls</w:t>
      </w:r>
      <w:proofErr w:type="spellEnd"/>
      <w:r w:rsidR="00062E04">
        <w:rPr>
          <w:rFonts w:ascii="Times New Roman" w:hAnsi="Times New Roman" w:cs="Times New Roman"/>
          <w:sz w:val="24"/>
          <w:szCs w:val="24"/>
        </w:rPr>
        <w:t xml:space="preserve"> failā darba apjomi</w:t>
      </w:r>
      <w:r w:rsidR="00062E04" w:rsidRPr="00777582">
        <w:rPr>
          <w:rFonts w:ascii="Times New Roman" w:hAnsi="Times New Roman" w:cs="Times New Roman"/>
          <w:sz w:val="24"/>
          <w:szCs w:val="24"/>
        </w:rPr>
        <w:t>.</w:t>
      </w:r>
      <w:r w:rsidR="003E23D5">
        <w:rPr>
          <w:rFonts w:ascii="Times New Roman" w:hAnsi="Times New Roman" w:cs="Times New Roman"/>
          <w:sz w:val="24"/>
          <w:szCs w:val="24"/>
        </w:rPr>
        <w:t xml:space="preserve"> </w:t>
      </w:r>
    </w:p>
    <w:p w:rsidR="00DA3BEA" w:rsidRDefault="004A1DBB" w:rsidP="00CD2B77">
      <w:pPr>
        <w:pStyle w:val="Sarakstarindkopa"/>
        <w:ind w:left="0"/>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w:t>
      </w:r>
      <w:r w:rsidR="006233F0">
        <w:rPr>
          <w:rFonts w:ascii="Times New Roman" w:hAnsi="Times New Roman" w:cs="Times New Roman"/>
          <w:sz w:val="24"/>
          <w:szCs w:val="24"/>
        </w:rPr>
        <w:t>es laiks - divi mēneši pēc līguma noslēgšanas.</w:t>
      </w:r>
    </w:p>
    <w:p w:rsidR="00FC0A94" w:rsidRPr="00ED3E20" w:rsidRDefault="00DA3BEA" w:rsidP="00CD2B77">
      <w:pPr>
        <w:pStyle w:val="Sarakstarindkopa"/>
        <w:ind w:left="0"/>
        <w:rPr>
          <w:rFonts w:ascii="Times New Roman" w:hAnsi="Times New Roman" w:cs="Times New Roman"/>
          <w:sz w:val="24"/>
          <w:szCs w:val="24"/>
        </w:rPr>
      </w:pPr>
      <w:r>
        <w:rPr>
          <w:rFonts w:ascii="Times New Roman" w:hAnsi="Times New Roman" w:cs="Times New Roman"/>
          <w:sz w:val="24"/>
          <w:szCs w:val="24"/>
        </w:rPr>
        <w:t>Darbu izpildes vieta:</w:t>
      </w:r>
      <w:r w:rsidR="00CD2B77">
        <w:rPr>
          <w:rFonts w:ascii="Times New Roman" w:hAnsi="Times New Roman" w:cs="Times New Roman"/>
          <w:sz w:val="24"/>
          <w:szCs w:val="24"/>
        </w:rPr>
        <w:t xml:space="preserve"> </w:t>
      </w:r>
      <w:r w:rsidR="008D2E29" w:rsidRPr="008D2E29">
        <w:rPr>
          <w:rFonts w:ascii="Times New Roman" w:hAnsi="Times New Roman" w:cs="Times New Roman"/>
          <w:sz w:val="24"/>
          <w:szCs w:val="24"/>
        </w:rPr>
        <w:t xml:space="preserve">SIA </w:t>
      </w:r>
      <w:r w:rsidR="008D2E29">
        <w:rPr>
          <w:rFonts w:ascii="Times New Roman" w:hAnsi="Times New Roman" w:cs="Times New Roman"/>
          <w:sz w:val="24"/>
          <w:szCs w:val="24"/>
        </w:rPr>
        <w:t>“</w:t>
      </w:r>
      <w:r w:rsidR="008D2E29" w:rsidRPr="008D2E29">
        <w:rPr>
          <w:rFonts w:ascii="Times New Roman" w:hAnsi="Times New Roman" w:cs="Times New Roman"/>
          <w:sz w:val="24"/>
          <w:szCs w:val="24"/>
        </w:rPr>
        <w:t>Dundagas veselības centrs</w:t>
      </w:r>
      <w:r w:rsidR="008D2E29">
        <w:rPr>
          <w:rFonts w:ascii="Times New Roman" w:hAnsi="Times New Roman" w:cs="Times New Roman"/>
          <w:sz w:val="24"/>
          <w:szCs w:val="24"/>
        </w:rPr>
        <w:t>”</w:t>
      </w:r>
      <w:r w:rsidR="008D2E29">
        <w:rPr>
          <w:rFonts w:ascii="Times New Roman" w:hAnsi="Times New Roman" w:cs="Times New Roman"/>
          <w:sz w:val="24"/>
          <w:szCs w:val="24"/>
        </w:rPr>
        <w:t xml:space="preserve">, </w:t>
      </w:r>
      <w:r w:rsidR="008D2E29" w:rsidRPr="008D2E29">
        <w:rPr>
          <w:rFonts w:ascii="Times New Roman" w:hAnsi="Times New Roman" w:cs="Times New Roman"/>
          <w:sz w:val="24"/>
          <w:szCs w:val="24"/>
        </w:rPr>
        <w:t>Pils iela 6, Dundaga, Dundagas pagasts, Dundagas novads, LV-3270</w:t>
      </w:r>
      <w:r>
        <w:rPr>
          <w:rFonts w:ascii="Times New Roman" w:hAnsi="Times New Roman" w:cs="Times New Roman"/>
          <w:sz w:val="24"/>
          <w:szCs w:val="24"/>
        </w:rPr>
        <w:t>.</w:t>
      </w:r>
      <w:r w:rsidR="00FC0A94" w:rsidRPr="0010358A">
        <w:rPr>
          <w:rFonts w:ascii="Times New Roman" w:hAnsi="Times New Roman" w:cs="Times New Roman"/>
          <w:sz w:val="24"/>
          <w:szCs w:val="24"/>
        </w:rPr>
        <w:t xml:space="preserve"> </w:t>
      </w:r>
    </w:p>
    <w:p w:rsidR="00C5224A" w:rsidRPr="00FC0A94" w:rsidRDefault="00457516" w:rsidP="000823B7">
      <w:pPr>
        <w:pStyle w:val="Sarakstarindkopa"/>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w:t>
      </w:r>
      <w:r w:rsidR="006203B1">
        <w:rPr>
          <w:rFonts w:ascii="Times New Roman" w:hAnsi="Times New Roman" w:cs="Times New Roman"/>
          <w:b/>
          <w:sz w:val="24"/>
          <w:szCs w:val="24"/>
        </w:rPr>
        <w:t xml:space="preserve">20 </w:t>
      </w:r>
      <w:r w:rsidR="007B1DAA">
        <w:rPr>
          <w:rFonts w:ascii="Times New Roman" w:hAnsi="Times New Roman" w:cs="Times New Roman"/>
          <w:b/>
          <w:sz w:val="24"/>
          <w:szCs w:val="24"/>
        </w:rPr>
        <w:t xml:space="preserve">darba </w:t>
      </w:r>
      <w:r w:rsidR="006203B1">
        <w:rPr>
          <w:rFonts w:ascii="Times New Roman" w:hAnsi="Times New Roman" w:cs="Times New Roman"/>
          <w:b/>
          <w:sz w:val="24"/>
          <w:szCs w:val="24"/>
        </w:rPr>
        <w:t xml:space="preserve">dienu laikā </w:t>
      </w:r>
      <w:r>
        <w:rPr>
          <w:rFonts w:ascii="Times New Roman" w:hAnsi="Times New Roman" w:cs="Times New Roman"/>
          <w:b/>
          <w:sz w:val="24"/>
          <w:szCs w:val="24"/>
        </w:rPr>
        <w:t>pēc uzvarētāja noteikšanas</w:t>
      </w:r>
      <w:r w:rsidR="00FC0A94" w:rsidRPr="00FC0A94">
        <w:rPr>
          <w:rFonts w:ascii="Times New Roman" w:hAnsi="Times New Roman" w:cs="Times New Roman"/>
          <w:b/>
          <w:sz w:val="24"/>
          <w:szCs w:val="24"/>
        </w:rPr>
        <w:t xml:space="preserve">. </w:t>
      </w:r>
    </w:p>
    <w:p w:rsidR="00FC0A94" w:rsidRPr="009F34BA" w:rsidRDefault="00FC0A94" w:rsidP="000823B7">
      <w:pPr>
        <w:pStyle w:val="Sarakstarindkopa"/>
        <w:ind w:left="0" w:firstLine="851"/>
        <w:jc w:val="both"/>
        <w:rPr>
          <w:rFonts w:ascii="Times New Roman" w:hAnsi="Times New Roman" w:cs="Times New Roman"/>
          <w:sz w:val="24"/>
          <w:szCs w:val="24"/>
        </w:rPr>
      </w:pPr>
    </w:p>
    <w:p w:rsidR="006233F0" w:rsidRDefault="006233F0" w:rsidP="006233F0">
      <w:pPr>
        <w:pStyle w:val="Sarakstarindkopa"/>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C5224A" w:rsidRPr="006233F0" w:rsidRDefault="00C5224A" w:rsidP="006233F0">
      <w:pPr>
        <w:pStyle w:val="Sarakstarindkopa"/>
        <w:ind w:left="0"/>
        <w:jc w:val="both"/>
        <w:rPr>
          <w:rStyle w:val="Hipersaite"/>
          <w:rFonts w:ascii="Times New Roman" w:hAnsi="Times New Roman" w:cs="Times New Roman"/>
          <w:b/>
          <w:color w:val="auto"/>
          <w:sz w:val="24"/>
          <w:szCs w:val="24"/>
          <w:u w:val="none"/>
        </w:rPr>
      </w:pPr>
      <w:r w:rsidRPr="006233F0">
        <w:rPr>
          <w:rFonts w:ascii="Times New Roman" w:hAnsi="Times New Roman" w:cs="Times New Roman"/>
          <w:sz w:val="24"/>
          <w:szCs w:val="24"/>
        </w:rPr>
        <w:t>Piedāvājumu var iesniegt</w:t>
      </w:r>
      <w:r w:rsidR="00F753D3" w:rsidRPr="006233F0">
        <w:rPr>
          <w:rFonts w:ascii="Times New Roman" w:hAnsi="Times New Roman" w:cs="Times New Roman"/>
          <w:sz w:val="24"/>
          <w:szCs w:val="24"/>
        </w:rPr>
        <w:t>,</w:t>
      </w:r>
      <w:r w:rsidR="00613D2A" w:rsidRPr="006233F0">
        <w:rPr>
          <w:rFonts w:ascii="Times New Roman" w:hAnsi="Times New Roman" w:cs="Times New Roman"/>
          <w:sz w:val="24"/>
          <w:szCs w:val="24"/>
        </w:rPr>
        <w:t xml:space="preserve"> nosūtot pa e-pastu</w:t>
      </w:r>
      <w:r w:rsidRPr="006233F0">
        <w:rPr>
          <w:rFonts w:ascii="Times New Roman" w:hAnsi="Times New Roman" w:cs="Times New Roman"/>
          <w:sz w:val="24"/>
          <w:szCs w:val="24"/>
        </w:rPr>
        <w:t xml:space="preserve"> </w:t>
      </w:r>
      <w:hyperlink r:id="rId7" w:history="1">
        <w:r w:rsidR="006203B1" w:rsidRPr="00A330CE">
          <w:rPr>
            <w:rStyle w:val="Hipersaite"/>
            <w:rFonts w:ascii="Times New Roman" w:hAnsi="Times New Roman" w:cs="Times New Roman"/>
            <w:sz w:val="24"/>
            <w:szCs w:val="24"/>
          </w:rPr>
          <w:t>iepirkumi@dundaga.lv</w:t>
        </w:r>
      </w:hyperlink>
      <w:r w:rsidR="00041482" w:rsidRPr="006233F0">
        <w:rPr>
          <w:rStyle w:val="Hipersaite"/>
          <w:rFonts w:ascii="Times New Roman" w:hAnsi="Times New Roman" w:cs="Times New Roman"/>
          <w:sz w:val="24"/>
          <w:szCs w:val="24"/>
        </w:rPr>
        <w:t xml:space="preserve"> </w:t>
      </w:r>
      <w:r w:rsidR="006D310F" w:rsidRPr="006233F0">
        <w:rPr>
          <w:rStyle w:val="Hipersaite"/>
          <w:rFonts w:ascii="Times New Roman" w:hAnsi="Times New Roman" w:cs="Times New Roman"/>
          <w:color w:val="auto"/>
          <w:sz w:val="24"/>
          <w:szCs w:val="24"/>
          <w:u w:val="none"/>
        </w:rPr>
        <w:t>līdz 2019</w:t>
      </w:r>
      <w:r w:rsidR="00041482" w:rsidRPr="006233F0">
        <w:rPr>
          <w:rStyle w:val="Hipersaite"/>
          <w:rFonts w:ascii="Times New Roman" w:hAnsi="Times New Roman" w:cs="Times New Roman"/>
          <w:color w:val="auto"/>
          <w:sz w:val="24"/>
          <w:szCs w:val="24"/>
          <w:u w:val="none"/>
        </w:rPr>
        <w:t xml:space="preserve">.gada </w:t>
      </w:r>
      <w:r w:rsidR="007A759C">
        <w:rPr>
          <w:rStyle w:val="Hipersaite"/>
          <w:rFonts w:ascii="Times New Roman" w:hAnsi="Times New Roman" w:cs="Times New Roman"/>
          <w:color w:val="auto"/>
          <w:sz w:val="24"/>
          <w:szCs w:val="24"/>
          <w:u w:val="none"/>
        </w:rPr>
        <w:t>1</w:t>
      </w:r>
      <w:r w:rsidR="008D2E29">
        <w:rPr>
          <w:rStyle w:val="Hipersaite"/>
          <w:rFonts w:ascii="Times New Roman" w:hAnsi="Times New Roman" w:cs="Times New Roman"/>
          <w:color w:val="auto"/>
          <w:sz w:val="24"/>
          <w:szCs w:val="24"/>
          <w:u w:val="none"/>
        </w:rPr>
        <w:t>2</w:t>
      </w:r>
      <w:r w:rsidR="00FE502A" w:rsidRPr="006233F0">
        <w:rPr>
          <w:rStyle w:val="Hipersaite"/>
          <w:rFonts w:ascii="Times New Roman" w:hAnsi="Times New Roman" w:cs="Times New Roman"/>
          <w:color w:val="auto"/>
          <w:sz w:val="24"/>
          <w:szCs w:val="24"/>
          <w:u w:val="none"/>
        </w:rPr>
        <w:t>.</w:t>
      </w:r>
      <w:r w:rsidR="008D2E29">
        <w:rPr>
          <w:rStyle w:val="Hipersaite"/>
          <w:rFonts w:ascii="Times New Roman" w:hAnsi="Times New Roman" w:cs="Times New Roman"/>
          <w:color w:val="auto"/>
          <w:sz w:val="24"/>
          <w:szCs w:val="24"/>
          <w:u w:val="none"/>
        </w:rPr>
        <w:t>septembrim</w:t>
      </w:r>
      <w:r w:rsidR="00041482" w:rsidRPr="006233F0">
        <w:rPr>
          <w:rStyle w:val="Hipersaite"/>
          <w:rFonts w:ascii="Times New Roman" w:hAnsi="Times New Roman" w:cs="Times New Roman"/>
          <w:color w:val="auto"/>
          <w:sz w:val="24"/>
          <w:szCs w:val="24"/>
          <w:u w:val="none"/>
        </w:rPr>
        <w:t xml:space="preserve"> plkst.1</w:t>
      </w:r>
      <w:r w:rsidR="007A759C">
        <w:rPr>
          <w:rStyle w:val="Hipersaite"/>
          <w:rFonts w:ascii="Times New Roman" w:hAnsi="Times New Roman" w:cs="Times New Roman"/>
          <w:color w:val="auto"/>
          <w:sz w:val="24"/>
          <w:szCs w:val="24"/>
          <w:u w:val="none"/>
        </w:rPr>
        <w:t>0</w:t>
      </w:r>
      <w:r w:rsidR="00041482" w:rsidRPr="006233F0">
        <w:rPr>
          <w:rStyle w:val="Hipersaite"/>
          <w:rFonts w:ascii="Times New Roman" w:hAnsi="Times New Roman" w:cs="Times New Roman"/>
          <w:color w:val="auto"/>
          <w:sz w:val="24"/>
          <w:szCs w:val="24"/>
          <w:u w:val="none"/>
        </w:rPr>
        <w:t>.00</w:t>
      </w:r>
      <w:r w:rsidR="007B1DAA">
        <w:rPr>
          <w:rStyle w:val="Hipersaite"/>
          <w:rFonts w:ascii="Times New Roman" w:hAnsi="Times New Roman" w:cs="Times New Roman"/>
          <w:color w:val="auto"/>
          <w:sz w:val="24"/>
          <w:szCs w:val="24"/>
          <w:u w:val="none"/>
        </w:rPr>
        <w:t xml:space="preserve"> (norādot “Cenu aptaujai ar i</w:t>
      </w:r>
      <w:r w:rsidR="007B1DAA" w:rsidRPr="009A573C">
        <w:rPr>
          <w:rStyle w:val="Hipersaite"/>
          <w:rFonts w:ascii="Times New Roman" w:hAnsi="Times New Roman" w:cs="Times New Roman"/>
          <w:color w:val="auto"/>
          <w:sz w:val="24"/>
          <w:szCs w:val="24"/>
          <w:u w:val="none"/>
        </w:rPr>
        <w:t>dentifikācijas N</w:t>
      </w:r>
      <w:r w:rsidR="007B1DAA">
        <w:rPr>
          <w:rStyle w:val="Hipersaite"/>
          <w:rFonts w:ascii="Times New Roman" w:hAnsi="Times New Roman" w:cs="Times New Roman"/>
          <w:color w:val="auto"/>
          <w:sz w:val="24"/>
          <w:szCs w:val="24"/>
          <w:u w:val="none"/>
        </w:rPr>
        <w:t>r</w:t>
      </w:r>
      <w:r w:rsidR="007B1DAA" w:rsidRPr="009A573C">
        <w:rPr>
          <w:rStyle w:val="Hipersaite"/>
          <w:rFonts w:ascii="Times New Roman" w:hAnsi="Times New Roman" w:cs="Times New Roman"/>
          <w:color w:val="auto"/>
          <w:sz w:val="24"/>
          <w:szCs w:val="24"/>
          <w:u w:val="none"/>
        </w:rPr>
        <w:t xml:space="preserve">. </w:t>
      </w:r>
      <w:proofErr w:type="spellStart"/>
      <w:r w:rsidR="007B1DAA" w:rsidRPr="009A573C">
        <w:rPr>
          <w:rStyle w:val="Hipersaite"/>
          <w:rFonts w:ascii="Times New Roman" w:hAnsi="Times New Roman" w:cs="Times New Roman"/>
          <w:color w:val="auto"/>
          <w:sz w:val="24"/>
          <w:szCs w:val="24"/>
          <w:u w:val="none"/>
        </w:rPr>
        <w:t>DNPz</w:t>
      </w:r>
      <w:proofErr w:type="spellEnd"/>
      <w:r w:rsidR="007B1DAA" w:rsidRPr="009A573C">
        <w:rPr>
          <w:rStyle w:val="Hipersaite"/>
          <w:rFonts w:ascii="Times New Roman" w:hAnsi="Times New Roman" w:cs="Times New Roman"/>
          <w:color w:val="auto"/>
          <w:sz w:val="24"/>
          <w:szCs w:val="24"/>
          <w:u w:val="none"/>
        </w:rPr>
        <w:t xml:space="preserve"> 2019/</w:t>
      </w:r>
      <w:r w:rsidR="008D2E29">
        <w:rPr>
          <w:rStyle w:val="Hipersaite"/>
          <w:rFonts w:ascii="Times New Roman" w:hAnsi="Times New Roman" w:cs="Times New Roman"/>
          <w:color w:val="auto"/>
          <w:sz w:val="24"/>
          <w:szCs w:val="24"/>
          <w:u w:val="none"/>
        </w:rPr>
        <w:t>15</w:t>
      </w:r>
      <w:r w:rsidR="007B1DAA">
        <w:rPr>
          <w:rStyle w:val="Hipersaite"/>
          <w:rFonts w:ascii="Times New Roman" w:hAnsi="Times New Roman" w:cs="Times New Roman"/>
          <w:color w:val="auto"/>
          <w:sz w:val="24"/>
          <w:szCs w:val="24"/>
          <w:u w:val="non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7224"/>
      </w:tblGrid>
      <w:tr w:rsidR="007B1DAA" w:rsidTr="00B74CC7">
        <w:tc>
          <w:tcPr>
            <w:tcW w:w="1980" w:type="dxa"/>
            <w:gridSpan w:val="2"/>
          </w:tcPr>
          <w:p w:rsidR="007B1DAA" w:rsidRDefault="007B1DAA" w:rsidP="00B74CC7">
            <w:pPr>
              <w:ind w:left="-113"/>
              <w:jc w:val="both"/>
              <w:rPr>
                <w:rFonts w:ascii="Times New Roman" w:hAnsi="Times New Roman" w:cs="Times New Roman"/>
                <w:sz w:val="24"/>
                <w:szCs w:val="24"/>
              </w:rPr>
            </w:pPr>
            <w:r w:rsidRPr="006203B1">
              <w:rPr>
                <w:rFonts w:ascii="Times New Roman" w:hAnsi="Times New Roman" w:cs="Times New Roman"/>
                <w:sz w:val="24"/>
                <w:szCs w:val="24"/>
              </w:rPr>
              <w:t>Kontaktpersona</w:t>
            </w:r>
            <w:r>
              <w:rPr>
                <w:rFonts w:ascii="Times New Roman" w:hAnsi="Times New Roman" w:cs="Times New Roman"/>
                <w:sz w:val="24"/>
                <w:szCs w:val="24"/>
              </w:rPr>
              <w:t>s:</w:t>
            </w:r>
          </w:p>
        </w:tc>
        <w:tc>
          <w:tcPr>
            <w:tcW w:w="7224" w:type="dxa"/>
          </w:tcPr>
          <w:p w:rsidR="007B1DAA" w:rsidRDefault="007B1DAA" w:rsidP="00B74CC7">
            <w:pPr>
              <w:jc w:val="both"/>
              <w:rPr>
                <w:rFonts w:ascii="Times New Roman" w:hAnsi="Times New Roman" w:cs="Times New Roman"/>
                <w:sz w:val="24"/>
                <w:szCs w:val="24"/>
              </w:rPr>
            </w:pPr>
          </w:p>
        </w:tc>
      </w:tr>
      <w:tr w:rsidR="007B1DAA" w:rsidTr="00B74CC7">
        <w:tc>
          <w:tcPr>
            <w:tcW w:w="846" w:type="dxa"/>
          </w:tcPr>
          <w:p w:rsidR="007B1DAA" w:rsidRDefault="007B1DAA" w:rsidP="00B74CC7">
            <w:pPr>
              <w:jc w:val="both"/>
              <w:rPr>
                <w:rFonts w:ascii="Times New Roman" w:hAnsi="Times New Roman" w:cs="Times New Roman"/>
                <w:sz w:val="24"/>
                <w:szCs w:val="24"/>
              </w:rPr>
            </w:pPr>
          </w:p>
        </w:tc>
        <w:tc>
          <w:tcPr>
            <w:tcW w:w="8358" w:type="dxa"/>
            <w:gridSpan w:val="2"/>
          </w:tcPr>
          <w:p w:rsidR="007B1DAA" w:rsidRPr="00DF0C3F" w:rsidRDefault="008D2E29" w:rsidP="007B1DAA">
            <w:pPr>
              <w:pStyle w:val="Sarakstarindkopa"/>
              <w:numPr>
                <w:ilvl w:val="0"/>
                <w:numId w:val="5"/>
              </w:numPr>
              <w:jc w:val="both"/>
              <w:rPr>
                <w:rFonts w:ascii="Times New Roman" w:hAnsi="Times New Roman" w:cs="Times New Roman"/>
                <w:sz w:val="24"/>
                <w:szCs w:val="24"/>
              </w:rPr>
            </w:pPr>
            <w:bookmarkStart w:id="2" w:name="_GoBack"/>
            <w:r w:rsidRPr="008D2E29">
              <w:rPr>
                <w:rFonts w:ascii="Times New Roman" w:hAnsi="Times New Roman" w:cs="Times New Roman"/>
                <w:sz w:val="24"/>
                <w:szCs w:val="24"/>
              </w:rPr>
              <w:t xml:space="preserve">Agita </w:t>
            </w:r>
            <w:proofErr w:type="spellStart"/>
            <w:r w:rsidRPr="008D2E29">
              <w:rPr>
                <w:rFonts w:ascii="Times New Roman" w:hAnsi="Times New Roman" w:cs="Times New Roman"/>
                <w:sz w:val="24"/>
                <w:szCs w:val="24"/>
              </w:rPr>
              <w:t>Vagenmeistere</w:t>
            </w:r>
            <w:proofErr w:type="spellEnd"/>
            <w:r w:rsidR="007A759C" w:rsidRPr="00DF0C3F">
              <w:rPr>
                <w:rFonts w:ascii="Times New Roman" w:hAnsi="Times New Roman" w:cs="Times New Roman"/>
                <w:sz w:val="24"/>
                <w:szCs w:val="24"/>
              </w:rPr>
              <w:t xml:space="preserve">, </w:t>
            </w:r>
            <w:r>
              <w:rPr>
                <w:rFonts w:ascii="Times New Roman" w:hAnsi="Times New Roman" w:cs="Times New Roman"/>
                <w:sz w:val="24"/>
                <w:szCs w:val="24"/>
              </w:rPr>
              <w:t>v</w:t>
            </w:r>
            <w:r w:rsidRPr="008D2E29">
              <w:rPr>
                <w:rFonts w:ascii="Times New Roman" w:hAnsi="Times New Roman" w:cs="Times New Roman"/>
                <w:sz w:val="24"/>
                <w:szCs w:val="24"/>
              </w:rPr>
              <w:t>aldes priekšsēdētāja</w:t>
            </w:r>
            <w:r w:rsidR="007A759C" w:rsidRPr="00DF0C3F">
              <w:rPr>
                <w:rFonts w:ascii="Times New Roman" w:hAnsi="Times New Roman" w:cs="Times New Roman"/>
                <w:sz w:val="24"/>
                <w:szCs w:val="24"/>
              </w:rPr>
              <w:t xml:space="preserve">, tālr.: </w:t>
            </w:r>
            <w:r w:rsidRPr="008D2E29">
              <w:rPr>
                <w:rFonts w:ascii="Times New Roman" w:hAnsi="Times New Roman" w:cs="Times New Roman"/>
                <w:sz w:val="24"/>
                <w:szCs w:val="24"/>
              </w:rPr>
              <w:t>63232303</w:t>
            </w:r>
            <w:r>
              <w:rPr>
                <w:rFonts w:ascii="Times New Roman" w:hAnsi="Times New Roman" w:cs="Times New Roman"/>
                <w:sz w:val="24"/>
                <w:szCs w:val="24"/>
              </w:rPr>
              <w:t>, 28898106</w:t>
            </w:r>
            <w:r w:rsidR="00F15B69">
              <w:rPr>
                <w:rFonts w:ascii="Times New Roman" w:hAnsi="Times New Roman" w:cs="Times New Roman"/>
                <w:sz w:val="24"/>
                <w:szCs w:val="24"/>
              </w:rPr>
              <w:t>;</w:t>
            </w:r>
            <w:bookmarkEnd w:id="2"/>
          </w:p>
        </w:tc>
      </w:tr>
      <w:tr w:rsidR="00F15B69" w:rsidTr="00B74CC7">
        <w:tc>
          <w:tcPr>
            <w:tcW w:w="846" w:type="dxa"/>
          </w:tcPr>
          <w:p w:rsidR="00F15B69" w:rsidRDefault="00F15B69" w:rsidP="00B74CC7">
            <w:pPr>
              <w:jc w:val="both"/>
              <w:rPr>
                <w:rFonts w:ascii="Times New Roman" w:hAnsi="Times New Roman" w:cs="Times New Roman"/>
                <w:sz w:val="24"/>
                <w:szCs w:val="24"/>
              </w:rPr>
            </w:pPr>
          </w:p>
        </w:tc>
        <w:tc>
          <w:tcPr>
            <w:tcW w:w="8358" w:type="dxa"/>
            <w:gridSpan w:val="2"/>
          </w:tcPr>
          <w:p w:rsidR="00F15B69" w:rsidRPr="008D2E29" w:rsidRDefault="00F15B69" w:rsidP="007B1DAA">
            <w:pPr>
              <w:pStyle w:val="Sarakstarindkopa"/>
              <w:numPr>
                <w:ilvl w:val="0"/>
                <w:numId w:val="5"/>
              </w:numPr>
              <w:jc w:val="both"/>
              <w:rPr>
                <w:rFonts w:ascii="Times New Roman" w:hAnsi="Times New Roman" w:cs="Times New Roman"/>
                <w:sz w:val="24"/>
                <w:szCs w:val="24"/>
              </w:rPr>
            </w:pPr>
            <w:r w:rsidRPr="00F15B69">
              <w:rPr>
                <w:rFonts w:ascii="Times New Roman" w:hAnsi="Times New Roman" w:cs="Times New Roman"/>
                <w:sz w:val="24"/>
                <w:szCs w:val="24"/>
              </w:rPr>
              <w:t>Janita Vanda Valtere, izpilddirektore, tālr.: 25656165;</w:t>
            </w:r>
          </w:p>
        </w:tc>
      </w:tr>
    </w:tbl>
    <w:p w:rsidR="00452BC9" w:rsidRDefault="00452BC9" w:rsidP="000823B7">
      <w:pPr>
        <w:spacing w:after="0"/>
        <w:jc w:val="both"/>
        <w:rPr>
          <w:rFonts w:ascii="Times New Roman" w:hAnsi="Times New Roman" w:cs="Times New Roman"/>
          <w:sz w:val="24"/>
          <w:szCs w:val="24"/>
        </w:rPr>
      </w:pPr>
    </w:p>
    <w:p w:rsidR="006233F0" w:rsidRPr="006233F0" w:rsidRDefault="0069354F" w:rsidP="00C056BC">
      <w:pPr>
        <w:pStyle w:val="Sarakstarindkopa"/>
        <w:numPr>
          <w:ilvl w:val="0"/>
          <w:numId w:val="1"/>
        </w:numPr>
        <w:tabs>
          <w:tab w:val="left" w:pos="142"/>
        </w:tabs>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rsidR="0064037D" w:rsidRDefault="0064037D" w:rsidP="0064037D">
      <w:pPr>
        <w:pStyle w:val="Sarakstarindkopa"/>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Iesniedzamie dokumenti:</w:t>
      </w:r>
    </w:p>
    <w:p w:rsidR="007B1DAA" w:rsidRDefault="007B1DAA" w:rsidP="007B1DAA">
      <w:pPr>
        <w:pStyle w:val="Sarakstarindkopa"/>
        <w:numPr>
          <w:ilvl w:val="1"/>
          <w:numId w:val="1"/>
        </w:numPr>
        <w:tabs>
          <w:tab w:val="left" w:pos="142"/>
        </w:tabs>
        <w:ind w:left="709"/>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rsidR="007B1DAA" w:rsidRPr="006C3A5F" w:rsidRDefault="007B1DAA" w:rsidP="007B1DAA">
      <w:pPr>
        <w:pStyle w:val="Sarakstarindkopa"/>
        <w:numPr>
          <w:ilvl w:val="1"/>
          <w:numId w:val="1"/>
        </w:numPr>
        <w:tabs>
          <w:tab w:val="left" w:pos="142"/>
        </w:tabs>
        <w:ind w:left="709"/>
        <w:jc w:val="both"/>
        <w:rPr>
          <w:rFonts w:ascii="Times New Roman" w:hAnsi="Times New Roman" w:cs="Times New Roman"/>
          <w:sz w:val="24"/>
          <w:szCs w:val="24"/>
        </w:rPr>
      </w:pPr>
      <w:r w:rsidRPr="006C3A5F">
        <w:rPr>
          <w:rFonts w:ascii="Times New Roman" w:hAnsi="Times New Roman" w:cs="Times New Roman"/>
          <w:sz w:val="24"/>
          <w:szCs w:val="24"/>
        </w:rPr>
        <w:t>Būvdarbu tāme</w:t>
      </w:r>
      <w:r>
        <w:rPr>
          <w:rFonts w:ascii="Times New Roman" w:hAnsi="Times New Roman" w:cs="Times New Roman"/>
          <w:sz w:val="24"/>
          <w:szCs w:val="24"/>
        </w:rPr>
        <w:t xml:space="preserve">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formātā)</w:t>
      </w:r>
      <w:r w:rsidRPr="006C3A5F">
        <w:rPr>
          <w:rFonts w:ascii="Times New Roman" w:hAnsi="Times New Roman" w:cs="Times New Roman"/>
          <w:sz w:val="24"/>
          <w:szCs w:val="24"/>
        </w:rPr>
        <w:t>;</w:t>
      </w:r>
    </w:p>
    <w:p w:rsidR="00F753D3" w:rsidRDefault="007A759C" w:rsidP="007A759C">
      <w:pPr>
        <w:pStyle w:val="Sarakstarindkopa"/>
        <w:ind w:left="0"/>
        <w:jc w:val="both"/>
        <w:rPr>
          <w:rFonts w:ascii="Times New Roman" w:hAnsi="Times New Roman" w:cs="Times New Roman"/>
          <w:sz w:val="24"/>
          <w:szCs w:val="24"/>
        </w:rPr>
      </w:pPr>
      <w:r w:rsidRPr="007A759C">
        <w:rPr>
          <w:rFonts w:ascii="Times New Roman" w:hAnsi="Times New Roman" w:cs="Times New Roman"/>
          <w:sz w:val="24"/>
          <w:szCs w:val="24"/>
        </w:rPr>
        <w:t>Piedāvājumam pilnībā jāatbilst darba apjomiem. Piedāvājums jāiesniedz, sagatavojot pievienoto piedāvājuma formu. Piedāvājums jāsagatavo saskaņā ar LBN 501-17 “</w:t>
      </w:r>
      <w:proofErr w:type="spellStart"/>
      <w:r w:rsidRPr="007A759C">
        <w:rPr>
          <w:rFonts w:ascii="Times New Roman" w:hAnsi="Times New Roman" w:cs="Times New Roman"/>
          <w:sz w:val="24"/>
          <w:szCs w:val="24"/>
        </w:rPr>
        <w:t>Būvizmaksu</w:t>
      </w:r>
      <w:proofErr w:type="spellEnd"/>
      <w:r w:rsidRPr="007A759C">
        <w:rPr>
          <w:rFonts w:ascii="Times New Roman" w:hAnsi="Times New Roman" w:cs="Times New Roman"/>
          <w:sz w:val="24"/>
          <w:szCs w:val="24"/>
        </w:rPr>
        <w:t xml:space="preserve"> noteikšanas kārtība”. Pēc piedāvājuma iesniegšanas termiņa beigām pretendents nevar grozīt savu piedāvājumu. Būvdarbu tāme jāiesniedz darbu apjomu formā (saskaņā ar MK noteikumu Nr. 239, 4. pielikumu Latvijas būvnormatīvam LBN 501-17 "</w:t>
      </w:r>
      <w:proofErr w:type="spellStart"/>
      <w:r w:rsidRPr="007A759C">
        <w:rPr>
          <w:rFonts w:ascii="Times New Roman" w:hAnsi="Times New Roman" w:cs="Times New Roman"/>
          <w:sz w:val="24"/>
          <w:szCs w:val="24"/>
        </w:rPr>
        <w:t>Būvizmaksu</w:t>
      </w:r>
      <w:proofErr w:type="spellEnd"/>
      <w:r w:rsidRPr="007A759C">
        <w:rPr>
          <w:rFonts w:ascii="Times New Roman" w:hAnsi="Times New Roman" w:cs="Times New Roman"/>
          <w:sz w:val="24"/>
          <w:szCs w:val="24"/>
        </w:rPr>
        <w:t xml:space="preserve"> noteikšanas kārtība", 1.punktu), ja tiks mainīta tāmes forma – piedāvājums tiks noraidīts.</w:t>
      </w:r>
    </w:p>
    <w:p w:rsidR="007A759C" w:rsidRPr="009F34BA" w:rsidRDefault="007A759C" w:rsidP="007A759C">
      <w:pPr>
        <w:pStyle w:val="Sarakstarindkopa"/>
        <w:ind w:left="0"/>
        <w:jc w:val="both"/>
        <w:rPr>
          <w:rFonts w:ascii="Times New Roman" w:hAnsi="Times New Roman" w:cs="Times New Roman"/>
          <w:b/>
          <w:sz w:val="24"/>
          <w:szCs w:val="24"/>
        </w:rPr>
      </w:pPr>
    </w:p>
    <w:p w:rsidR="000823B7" w:rsidRPr="000823B7" w:rsidRDefault="000113EB" w:rsidP="00C056BC">
      <w:pPr>
        <w:pStyle w:val="Sarakstarindkopa"/>
        <w:numPr>
          <w:ilvl w:val="0"/>
          <w:numId w:val="1"/>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823B7" w:rsidRDefault="000823B7"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0069354F" w:rsidRPr="0069354F">
        <w:rPr>
          <w:rFonts w:ascii="Times New Roman" w:hAnsi="Times New Roman" w:cs="Times New Roman"/>
          <w:sz w:val="24"/>
          <w:szCs w:val="24"/>
        </w:rPr>
        <w:t xml:space="preserve">iedāvājumam jābūt izteiktam </w:t>
      </w:r>
      <w:proofErr w:type="spellStart"/>
      <w:r w:rsidR="0069354F" w:rsidRPr="0069354F">
        <w:rPr>
          <w:rFonts w:ascii="Times New Roman" w:hAnsi="Times New Roman" w:cs="Times New Roman"/>
          <w:i/>
          <w:sz w:val="24"/>
          <w:szCs w:val="24"/>
        </w:rPr>
        <w:t>euro</w:t>
      </w:r>
      <w:proofErr w:type="spellEnd"/>
      <w:r w:rsidR="0069354F" w:rsidRPr="0069354F">
        <w:rPr>
          <w:rFonts w:ascii="Times New Roman" w:hAnsi="Times New Roman" w:cs="Times New Roman"/>
          <w:sz w:val="24"/>
          <w:szCs w:val="24"/>
        </w:rPr>
        <w:t xml:space="preserve"> </w:t>
      </w:r>
      <w:r w:rsidR="009C3C38">
        <w:rPr>
          <w:rFonts w:ascii="Times New Roman" w:hAnsi="Times New Roman" w:cs="Times New Roman"/>
          <w:sz w:val="24"/>
          <w:szCs w:val="24"/>
        </w:rPr>
        <w:t>ne</w:t>
      </w:r>
      <w:r w:rsidR="006203B1">
        <w:rPr>
          <w:rFonts w:ascii="Times New Roman" w:hAnsi="Times New Roman" w:cs="Times New Roman"/>
          <w:sz w:val="24"/>
          <w:szCs w:val="24"/>
        </w:rPr>
        <w:t xml:space="preserve">ieskaitot </w:t>
      </w:r>
      <w:r w:rsidR="0069354F" w:rsidRPr="0069354F">
        <w:rPr>
          <w:rFonts w:ascii="Times New Roman" w:hAnsi="Times New Roman" w:cs="Times New Roman"/>
          <w:sz w:val="24"/>
          <w:szCs w:val="24"/>
        </w:rPr>
        <w:t xml:space="preserve"> PVN</w:t>
      </w:r>
      <w:r w:rsidR="006203B1">
        <w:rPr>
          <w:rFonts w:ascii="Times New Roman" w:hAnsi="Times New Roman" w:cs="Times New Roman"/>
          <w:sz w:val="24"/>
          <w:szCs w:val="24"/>
        </w:rPr>
        <w:t>.</w:t>
      </w:r>
      <w:r w:rsidR="000113EB" w:rsidRPr="0069354F">
        <w:rPr>
          <w:rFonts w:ascii="Times New Roman" w:hAnsi="Times New Roman" w:cs="Times New Roman"/>
          <w:sz w:val="24"/>
          <w:szCs w:val="24"/>
        </w:rPr>
        <w:t xml:space="preserve"> </w:t>
      </w:r>
    </w:p>
    <w:p w:rsidR="000113EB" w:rsidRPr="0069354F" w:rsidRDefault="000113EB" w:rsidP="000823B7">
      <w:pPr>
        <w:pStyle w:val="Sarakstarindkopa"/>
        <w:jc w:val="both"/>
        <w:rPr>
          <w:rFonts w:ascii="Times New Roman" w:hAnsi="Times New Roman" w:cs="Times New Roman"/>
          <w:sz w:val="24"/>
          <w:szCs w:val="24"/>
        </w:rPr>
      </w:pPr>
    </w:p>
    <w:p w:rsidR="00A77531" w:rsidRPr="009F34BA" w:rsidRDefault="000113EB" w:rsidP="00C056BC">
      <w:pPr>
        <w:pStyle w:val="Sarakstarindkopa"/>
        <w:numPr>
          <w:ilvl w:val="0"/>
          <w:numId w:val="1"/>
        </w:numPr>
        <w:spacing w:after="0"/>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0823B7">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sidR="008D2E29">
        <w:rPr>
          <w:rFonts w:ascii="Times New Roman" w:hAnsi="Times New Roman" w:cs="Times New Roman"/>
          <w:sz w:val="24"/>
          <w:szCs w:val="24"/>
        </w:rPr>
        <w:t>10 darba</w:t>
      </w:r>
      <w:r w:rsidRPr="009F34BA">
        <w:rPr>
          <w:rFonts w:ascii="Times New Roman" w:hAnsi="Times New Roman" w:cs="Times New Roman"/>
          <w:sz w:val="24"/>
          <w:szCs w:val="24"/>
        </w:rPr>
        <w:t xml:space="preserve"> dienu laikā pēc pieņemšanas-nodošanas akta parakstīšanas</w:t>
      </w:r>
      <w:r w:rsidR="00381488">
        <w:rPr>
          <w:rFonts w:ascii="Times New Roman" w:hAnsi="Times New Roman" w:cs="Times New Roman"/>
          <w:sz w:val="24"/>
          <w:szCs w:val="24"/>
        </w:rPr>
        <w:t>.</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381488" w:rsidRDefault="00381488" w:rsidP="00C056BC">
      <w:pPr>
        <w:pStyle w:val="Sarakstarindkopa"/>
        <w:numPr>
          <w:ilvl w:val="0"/>
          <w:numId w:val="1"/>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381488" w:rsidRDefault="00381488" w:rsidP="000823B7">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Visi jautājumi par </w:t>
      </w:r>
      <w:r w:rsidR="006203B1">
        <w:rPr>
          <w:rFonts w:ascii="Times New Roman" w:hAnsi="Times New Roman" w:cs="Times New Roman"/>
          <w:sz w:val="24"/>
          <w:szCs w:val="24"/>
        </w:rPr>
        <w:t>cenu aptaujas</w:t>
      </w:r>
      <w:r>
        <w:rPr>
          <w:rFonts w:ascii="Times New Roman" w:hAnsi="Times New Roman" w:cs="Times New Roman"/>
          <w:sz w:val="24"/>
          <w:szCs w:val="24"/>
        </w:rPr>
        <w:t xml:space="preserve"> priekšmetu adresējami 2</w:t>
      </w:r>
      <w:r w:rsidR="00E40768">
        <w:rPr>
          <w:rFonts w:ascii="Times New Roman" w:hAnsi="Times New Roman" w:cs="Times New Roman"/>
          <w:sz w:val="24"/>
          <w:szCs w:val="24"/>
        </w:rPr>
        <w:t xml:space="preserve">.punktā minētai kontaktpersonai. Pirms piedāvājuma iesniegšanas pretendentiem </w:t>
      </w:r>
      <w:r w:rsidR="006203B1">
        <w:rPr>
          <w:rFonts w:ascii="Times New Roman" w:hAnsi="Times New Roman" w:cs="Times New Roman"/>
          <w:sz w:val="24"/>
          <w:szCs w:val="24"/>
        </w:rPr>
        <w:t>ieteicams</w:t>
      </w:r>
      <w:r w:rsidR="00E40768">
        <w:rPr>
          <w:rFonts w:ascii="Times New Roman" w:hAnsi="Times New Roman" w:cs="Times New Roman"/>
          <w:sz w:val="24"/>
          <w:szCs w:val="24"/>
        </w:rPr>
        <w:t xml:space="preserve"> apseko</w:t>
      </w:r>
      <w:r w:rsidR="006203B1">
        <w:rPr>
          <w:rFonts w:ascii="Times New Roman" w:hAnsi="Times New Roman" w:cs="Times New Roman"/>
          <w:sz w:val="24"/>
          <w:szCs w:val="24"/>
        </w:rPr>
        <w:t>t</w:t>
      </w:r>
      <w:r w:rsidR="006233F0">
        <w:rPr>
          <w:rFonts w:ascii="Times New Roman" w:hAnsi="Times New Roman" w:cs="Times New Roman"/>
          <w:sz w:val="24"/>
          <w:szCs w:val="24"/>
        </w:rPr>
        <w:t xml:space="preserve"> objekt</w:t>
      </w:r>
      <w:r w:rsidR="006203B1">
        <w:rPr>
          <w:rFonts w:ascii="Times New Roman" w:hAnsi="Times New Roman" w:cs="Times New Roman"/>
          <w:sz w:val="24"/>
          <w:szCs w:val="24"/>
        </w:rPr>
        <w:t>u;</w:t>
      </w:r>
    </w:p>
    <w:p w:rsidR="00C75D90" w:rsidRDefault="007F6A1D" w:rsidP="000823B7">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C75D90" w:rsidRDefault="00C75D90">
      <w:pPr>
        <w:rPr>
          <w:rFonts w:ascii="Times New Roman" w:hAnsi="Times New Roman" w:cs="Times New Roman"/>
          <w:sz w:val="24"/>
          <w:szCs w:val="24"/>
        </w:rPr>
      </w:pPr>
      <w:r>
        <w:rPr>
          <w:rFonts w:ascii="Times New Roman" w:hAnsi="Times New Roman" w:cs="Times New Roman"/>
          <w:sz w:val="24"/>
          <w:szCs w:val="24"/>
        </w:rPr>
        <w:br w:type="page"/>
      </w:r>
    </w:p>
    <w:p w:rsidR="00381488" w:rsidRPr="007F6A1D" w:rsidRDefault="00381488" w:rsidP="00116E32">
      <w:pPr>
        <w:pStyle w:val="Sarakstarindkopa"/>
        <w:numPr>
          <w:ilvl w:val="0"/>
          <w:numId w:val="1"/>
        </w:numPr>
        <w:spacing w:after="0"/>
        <w:jc w:val="both"/>
        <w:rPr>
          <w:rFonts w:ascii="Times New Roman" w:hAnsi="Times New Roman" w:cs="Times New Roman"/>
          <w:b/>
          <w:sz w:val="24"/>
          <w:szCs w:val="24"/>
        </w:rPr>
      </w:pPr>
      <w:r w:rsidRPr="007F6A1D">
        <w:rPr>
          <w:rFonts w:ascii="Times New Roman" w:hAnsi="Times New Roman" w:cs="Times New Roman"/>
          <w:b/>
          <w:sz w:val="24"/>
          <w:szCs w:val="24"/>
        </w:rPr>
        <w:lastRenderedPageBreak/>
        <w:t>Piedāvājumu iesniegšana, vērtēšana un lēmuma pieņemšana</w:t>
      </w:r>
    </w:p>
    <w:p w:rsidR="00381488" w:rsidRDefault="00381488" w:rsidP="000823B7">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8" w:history="1">
        <w:r w:rsidR="00FF3FD4" w:rsidRPr="008E53CD">
          <w:rPr>
            <w:rStyle w:val="Hipersaite"/>
            <w:rFonts w:ascii="Times New Roman" w:hAnsi="Times New Roman" w:cs="Times New Roman"/>
            <w:sz w:val="24"/>
            <w:szCs w:val="24"/>
          </w:rPr>
          <w:t>iepirkumi@dundaga.lv</w:t>
        </w:r>
      </w:hyperlink>
      <w:r w:rsidR="00967FA2">
        <w:rPr>
          <w:rFonts w:ascii="Times New Roman" w:hAnsi="Times New Roman" w:cs="Times New Roman"/>
          <w:sz w:val="24"/>
          <w:szCs w:val="24"/>
        </w:rPr>
        <w:t xml:space="preserve">. </w:t>
      </w:r>
      <w:r>
        <w:rPr>
          <w:rFonts w:ascii="Times New Roman" w:hAnsi="Times New Roman" w:cs="Times New Roman"/>
          <w:sz w:val="24"/>
          <w:szCs w:val="24"/>
        </w:rPr>
        <w:t>Piedāvājumi, kas iesniegti pēc norādītā termiņa, netiks vērtēti.</w:t>
      </w:r>
    </w:p>
    <w:p w:rsidR="002F5878" w:rsidRPr="00381488" w:rsidRDefault="002F5878" w:rsidP="000823B7">
      <w:pPr>
        <w:pStyle w:val="Sarakstarindkopa"/>
        <w:spacing w:after="0"/>
        <w:ind w:left="0"/>
        <w:jc w:val="both"/>
        <w:rPr>
          <w:rFonts w:ascii="Times New Roman" w:hAnsi="Times New Roman" w:cs="Times New Roman"/>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8D2E29" w:rsidRDefault="008D2E29" w:rsidP="008D2E29">
      <w:pPr>
        <w:pStyle w:val="Sarakstarindkopa"/>
        <w:numPr>
          <w:ilvl w:val="0"/>
          <w:numId w:val="6"/>
        </w:numPr>
        <w:jc w:val="both"/>
      </w:pPr>
      <w:r>
        <w:rPr>
          <w:rFonts w:ascii="Times New Roman" w:hAnsi="Times New Roman" w:cs="Times New Roman"/>
          <w:sz w:val="24"/>
          <w:szCs w:val="24"/>
        </w:rPr>
        <w:t xml:space="preserve">Pārbaudīs piedāvājumu atbilstību Instrukcijā pretendentam norādītajām prasībām. </w:t>
      </w:r>
    </w:p>
    <w:p w:rsidR="008D2E29" w:rsidRDefault="008D2E29" w:rsidP="008D2E29">
      <w:pPr>
        <w:pStyle w:val="Sarakstarindkopa"/>
        <w:numPr>
          <w:ilvl w:val="0"/>
          <w:numId w:val="6"/>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rsidR="008D2E29" w:rsidRDefault="008D2E29" w:rsidP="008D2E29">
      <w:pPr>
        <w:pStyle w:val="Sarakstarindkopa"/>
        <w:numPr>
          <w:ilvl w:val="0"/>
          <w:numId w:val="6"/>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8D2E29" w:rsidRDefault="008D2E29" w:rsidP="008D2E29">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 un pretendenta piedāvāto dokumentu aprites risinājumu.</w:t>
      </w:r>
    </w:p>
    <w:p w:rsidR="008D2E29" w:rsidRDefault="008D2E29" w:rsidP="008D2E29">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Default="00FB016C" w:rsidP="00116E3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062E04">
        <w:rPr>
          <w:rFonts w:ascii="Times New Roman" w:hAnsi="Times New Roman" w:cs="Times New Roman"/>
          <w:sz w:val="24"/>
          <w:szCs w:val="24"/>
        </w:rPr>
        <w:t xml:space="preserve">darba apjomiem </w:t>
      </w:r>
      <w:r>
        <w:rPr>
          <w:rFonts w:ascii="Times New Roman" w:hAnsi="Times New Roman" w:cs="Times New Roman"/>
          <w:sz w:val="24"/>
          <w:szCs w:val="24"/>
        </w:rPr>
        <w:t>noteiktajām prasībām, kā arī citos gadījumos saskaņā ar Likumu.</w:t>
      </w:r>
    </w:p>
    <w:p w:rsidR="000113EB" w:rsidRDefault="000113EB" w:rsidP="000823B7">
      <w:pPr>
        <w:pStyle w:val="Sarakstarindkopa"/>
        <w:ind w:left="0"/>
        <w:jc w:val="both"/>
        <w:rPr>
          <w:rFonts w:ascii="Times New Roman" w:hAnsi="Times New Roman" w:cs="Times New Roman"/>
          <w:b/>
          <w:sz w:val="20"/>
          <w:szCs w:val="20"/>
        </w:rPr>
      </w:pPr>
    </w:p>
    <w:p w:rsidR="009C3C38" w:rsidRDefault="009C3C38" w:rsidP="000823B7">
      <w:pPr>
        <w:pStyle w:val="Sarakstarindkopa"/>
        <w:ind w:left="0"/>
        <w:jc w:val="both"/>
        <w:rPr>
          <w:rFonts w:ascii="Times New Roman" w:hAnsi="Times New Roman" w:cs="Times New Roman"/>
          <w:b/>
          <w:sz w:val="20"/>
          <w:szCs w:val="20"/>
        </w:rPr>
      </w:pPr>
    </w:p>
    <w:p w:rsidR="009C3C38" w:rsidRPr="000113EB" w:rsidRDefault="009C3C38" w:rsidP="000823B7">
      <w:pPr>
        <w:pStyle w:val="Sarakstarindkopa"/>
        <w:ind w:left="0"/>
        <w:jc w:val="both"/>
        <w:rPr>
          <w:rFonts w:ascii="Times New Roman" w:hAnsi="Times New Roman" w:cs="Times New Roman"/>
          <w:b/>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72"/>
        <w:gridCol w:w="3068"/>
      </w:tblGrid>
      <w:tr w:rsidR="009C3C38" w:rsidTr="009C3C38">
        <w:tc>
          <w:tcPr>
            <w:tcW w:w="3964" w:type="dxa"/>
          </w:tcPr>
          <w:p w:rsidR="009C3C38" w:rsidRDefault="009C3C38" w:rsidP="000823B7">
            <w:pPr>
              <w:pStyle w:val="Sarakstarindkopa"/>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9C3C38" w:rsidP="000823B7">
            <w:pPr>
              <w:pStyle w:val="Sarakstarindkopa"/>
              <w:ind w:left="0"/>
              <w:jc w:val="both"/>
              <w:rPr>
                <w:rFonts w:ascii="Times New Roman" w:hAnsi="Times New Roman" w:cs="Times New Roman"/>
                <w:sz w:val="20"/>
                <w:szCs w:val="20"/>
              </w:rPr>
            </w:pPr>
            <w:r w:rsidRPr="009C3C38">
              <w:rPr>
                <w:rFonts w:ascii="Times New Roman" w:hAnsi="Times New Roman" w:cs="Times New Roman"/>
                <w:sz w:val="24"/>
                <w:szCs w:val="20"/>
              </w:rPr>
              <w:t>izpilddirektore</w:t>
            </w:r>
          </w:p>
        </w:tc>
        <w:tc>
          <w:tcPr>
            <w:tcW w:w="2172" w:type="dxa"/>
          </w:tcPr>
          <w:p w:rsidR="009C3C38" w:rsidRDefault="009C3C38" w:rsidP="000823B7">
            <w:pPr>
              <w:pStyle w:val="Sarakstarindkopa"/>
              <w:ind w:left="0"/>
              <w:jc w:val="both"/>
              <w:rPr>
                <w:rFonts w:ascii="Times New Roman" w:hAnsi="Times New Roman" w:cs="Times New Roman"/>
                <w:b/>
                <w:sz w:val="20"/>
                <w:szCs w:val="20"/>
              </w:rPr>
            </w:pPr>
          </w:p>
        </w:tc>
        <w:tc>
          <w:tcPr>
            <w:tcW w:w="3068" w:type="dxa"/>
          </w:tcPr>
          <w:p w:rsidR="009C3C38" w:rsidRDefault="009C3C38" w:rsidP="000823B7">
            <w:pPr>
              <w:pStyle w:val="Sarakstarindkopa"/>
              <w:ind w:left="0"/>
              <w:jc w:val="both"/>
              <w:rPr>
                <w:rFonts w:ascii="Times New Roman" w:hAnsi="Times New Roman" w:cs="Times New Roman"/>
                <w:b/>
                <w:sz w:val="20"/>
                <w:szCs w:val="20"/>
              </w:rPr>
            </w:pPr>
          </w:p>
          <w:p w:rsidR="009C3C38" w:rsidRPr="009C3C38" w:rsidRDefault="009C3C38" w:rsidP="009C3C38">
            <w:pPr>
              <w:pStyle w:val="Sarakstarindkopa"/>
              <w:ind w:left="0"/>
              <w:jc w:val="right"/>
              <w:rPr>
                <w:rFonts w:ascii="Times New Roman" w:hAnsi="Times New Roman" w:cs="Times New Roman"/>
                <w:sz w:val="20"/>
                <w:szCs w:val="20"/>
              </w:rPr>
            </w:pPr>
            <w:r w:rsidRPr="009C3C38">
              <w:rPr>
                <w:rFonts w:ascii="Times New Roman" w:hAnsi="Times New Roman" w:cs="Times New Roman"/>
                <w:sz w:val="24"/>
                <w:szCs w:val="20"/>
              </w:rPr>
              <w:t>Janita Vanda Valtere</w:t>
            </w:r>
          </w:p>
        </w:tc>
      </w:tr>
    </w:tbl>
    <w:p w:rsidR="009C3C38" w:rsidRPr="000113EB" w:rsidRDefault="009C3C38" w:rsidP="000823B7">
      <w:pPr>
        <w:pStyle w:val="Sarakstarindkopa"/>
        <w:ind w:left="0"/>
        <w:jc w:val="both"/>
        <w:rPr>
          <w:rFonts w:ascii="Times New Roman" w:hAnsi="Times New Roman" w:cs="Times New Roman"/>
          <w:b/>
          <w:sz w:val="20"/>
          <w:szCs w:val="20"/>
        </w:rPr>
      </w:pPr>
    </w:p>
    <w:sectPr w:rsidR="009C3C38" w:rsidRPr="000113EB" w:rsidSect="007A759C">
      <w:footerReference w:type="default" r:id="rId9"/>
      <w:pgSz w:w="11906" w:h="16838"/>
      <w:pgMar w:top="851" w:right="99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56E" w:rsidRDefault="00A2456E" w:rsidP="00320915">
      <w:pPr>
        <w:spacing w:after="0" w:line="240" w:lineRule="auto"/>
      </w:pPr>
      <w:r>
        <w:separator/>
      </w:r>
    </w:p>
  </w:endnote>
  <w:endnote w:type="continuationSeparator" w:id="0">
    <w:p w:rsidR="00A2456E" w:rsidRDefault="00A2456E" w:rsidP="0032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915" w:rsidRPr="00320915" w:rsidRDefault="00320915">
    <w:pPr>
      <w:pStyle w:val="Kjene"/>
      <w:rPr>
        <w:rFonts w:ascii="Times New Roman" w:hAnsi="Times New Roman" w:cs="Times New Roman"/>
        <w:i/>
        <w:iCs/>
        <w:sz w:val="18"/>
        <w:szCs w:val="18"/>
      </w:rPr>
    </w:pPr>
    <w:r w:rsidRPr="00320915">
      <w:rPr>
        <w:rFonts w:ascii="Times New Roman" w:hAnsi="Times New Roman" w:cs="Times New Roman"/>
        <w:i/>
        <w:iCs/>
        <w:sz w:val="18"/>
        <w:szCs w:val="18"/>
      </w:rPr>
      <w:t xml:space="preserve">ID Nr. </w:t>
    </w:r>
    <w:proofErr w:type="spellStart"/>
    <w:r w:rsidRPr="00320915">
      <w:rPr>
        <w:rFonts w:ascii="Times New Roman" w:hAnsi="Times New Roman" w:cs="Times New Roman"/>
        <w:i/>
        <w:iCs/>
        <w:sz w:val="18"/>
        <w:szCs w:val="18"/>
      </w:rPr>
      <w:t>DNPz</w:t>
    </w:r>
    <w:proofErr w:type="spellEnd"/>
    <w:r w:rsidRPr="00320915">
      <w:rPr>
        <w:rFonts w:ascii="Times New Roman" w:hAnsi="Times New Roman" w:cs="Times New Roman"/>
        <w:i/>
        <w:iCs/>
        <w:sz w:val="18"/>
        <w:szCs w:val="18"/>
      </w:rPr>
      <w:t xml:space="preserve"> 2019/15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56E" w:rsidRDefault="00A2456E" w:rsidP="00320915">
      <w:pPr>
        <w:spacing w:after="0" w:line="240" w:lineRule="auto"/>
      </w:pPr>
      <w:r>
        <w:separator/>
      </w:r>
    </w:p>
  </w:footnote>
  <w:footnote w:type="continuationSeparator" w:id="0">
    <w:p w:rsidR="00A2456E" w:rsidRDefault="00A2456E" w:rsidP="00320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049F5"/>
    <w:multiLevelType w:val="multilevel"/>
    <w:tmpl w:val="DB363C88"/>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0B2B96"/>
    <w:multiLevelType w:val="hybridMultilevel"/>
    <w:tmpl w:val="99221B28"/>
    <w:lvl w:ilvl="0" w:tplc="25F0E542">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41482"/>
    <w:rsid w:val="00043019"/>
    <w:rsid w:val="00062E04"/>
    <w:rsid w:val="000823B7"/>
    <w:rsid w:val="00086C16"/>
    <w:rsid w:val="000B0858"/>
    <w:rsid w:val="000E74D1"/>
    <w:rsid w:val="0010358A"/>
    <w:rsid w:val="00116E32"/>
    <w:rsid w:val="00164CA3"/>
    <w:rsid w:val="0019257E"/>
    <w:rsid w:val="00195FB6"/>
    <w:rsid w:val="001F7007"/>
    <w:rsid w:val="00233D75"/>
    <w:rsid w:val="002B543B"/>
    <w:rsid w:val="002F5878"/>
    <w:rsid w:val="00311CA3"/>
    <w:rsid w:val="00320915"/>
    <w:rsid w:val="003325E9"/>
    <w:rsid w:val="00381488"/>
    <w:rsid w:val="003E23D5"/>
    <w:rsid w:val="004426EC"/>
    <w:rsid w:val="004523C2"/>
    <w:rsid w:val="00452BC9"/>
    <w:rsid w:val="00457516"/>
    <w:rsid w:val="00477E7F"/>
    <w:rsid w:val="004A1DBB"/>
    <w:rsid w:val="004B1BA0"/>
    <w:rsid w:val="004E1DAB"/>
    <w:rsid w:val="004E4DB6"/>
    <w:rsid w:val="00557ABD"/>
    <w:rsid w:val="00557B9E"/>
    <w:rsid w:val="00563ACA"/>
    <w:rsid w:val="00595DF8"/>
    <w:rsid w:val="005C1987"/>
    <w:rsid w:val="005C65DA"/>
    <w:rsid w:val="00613D2A"/>
    <w:rsid w:val="006203B1"/>
    <w:rsid w:val="006233F0"/>
    <w:rsid w:val="0064037D"/>
    <w:rsid w:val="00654144"/>
    <w:rsid w:val="006759AF"/>
    <w:rsid w:val="0069354F"/>
    <w:rsid w:val="006D0AE7"/>
    <w:rsid w:val="006D310F"/>
    <w:rsid w:val="006E4353"/>
    <w:rsid w:val="007A759C"/>
    <w:rsid w:val="007B10BA"/>
    <w:rsid w:val="007B1DAA"/>
    <w:rsid w:val="007E2198"/>
    <w:rsid w:val="007F6A1D"/>
    <w:rsid w:val="00815DB6"/>
    <w:rsid w:val="008453E3"/>
    <w:rsid w:val="008B56C8"/>
    <w:rsid w:val="008C7567"/>
    <w:rsid w:val="008D2E29"/>
    <w:rsid w:val="00967FA2"/>
    <w:rsid w:val="009C3C38"/>
    <w:rsid w:val="009F34BA"/>
    <w:rsid w:val="00A0363C"/>
    <w:rsid w:val="00A073F4"/>
    <w:rsid w:val="00A2456E"/>
    <w:rsid w:val="00A77531"/>
    <w:rsid w:val="00AB0575"/>
    <w:rsid w:val="00B055BB"/>
    <w:rsid w:val="00B40611"/>
    <w:rsid w:val="00B93598"/>
    <w:rsid w:val="00BB74AD"/>
    <w:rsid w:val="00C056BC"/>
    <w:rsid w:val="00C13A0D"/>
    <w:rsid w:val="00C25910"/>
    <w:rsid w:val="00C5224A"/>
    <w:rsid w:val="00C72B4F"/>
    <w:rsid w:val="00C75D90"/>
    <w:rsid w:val="00CC1C79"/>
    <w:rsid w:val="00CD2B77"/>
    <w:rsid w:val="00D14243"/>
    <w:rsid w:val="00DA3BEA"/>
    <w:rsid w:val="00E22358"/>
    <w:rsid w:val="00E24458"/>
    <w:rsid w:val="00E4035E"/>
    <w:rsid w:val="00E40768"/>
    <w:rsid w:val="00E5090C"/>
    <w:rsid w:val="00E705AA"/>
    <w:rsid w:val="00ED3E20"/>
    <w:rsid w:val="00F15B69"/>
    <w:rsid w:val="00F33D0A"/>
    <w:rsid w:val="00F436B3"/>
    <w:rsid w:val="00F753D3"/>
    <w:rsid w:val="00FB016C"/>
    <w:rsid w:val="00FC0A94"/>
    <w:rsid w:val="00FE502A"/>
    <w:rsid w:val="00FF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C4F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character" w:styleId="Neatrisintapieminana">
    <w:name w:val="Unresolved Mention"/>
    <w:basedOn w:val="Noklusjumarindkopasfonts"/>
    <w:uiPriority w:val="99"/>
    <w:semiHidden/>
    <w:unhideWhenUsed/>
    <w:rsid w:val="006203B1"/>
    <w:rPr>
      <w:color w:val="605E5C"/>
      <w:shd w:val="clear" w:color="auto" w:fill="E1DFDD"/>
    </w:rPr>
  </w:style>
  <w:style w:type="table" w:styleId="Reatabula">
    <w:name w:val="Table Grid"/>
    <w:basedOn w:val="Parastatabula"/>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209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0915"/>
  </w:style>
  <w:style w:type="paragraph" w:styleId="Kjene">
    <w:name w:val="footer"/>
    <w:basedOn w:val="Parasts"/>
    <w:link w:val="KjeneRakstz"/>
    <w:uiPriority w:val="99"/>
    <w:unhideWhenUsed/>
    <w:rsid w:val="003209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 w:id="11562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2185</Words>
  <Characters>1247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Janita Valtere</cp:lastModifiedBy>
  <cp:revision>13</cp:revision>
  <cp:lastPrinted>2019-05-14T17:15:00Z</cp:lastPrinted>
  <dcterms:created xsi:type="dcterms:W3CDTF">2019-05-10T13:08:00Z</dcterms:created>
  <dcterms:modified xsi:type="dcterms:W3CDTF">2019-09-05T06:55:00Z</dcterms:modified>
</cp:coreProperties>
</file>