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word/media/image1.png" ContentType="image/png"/>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b/>
          <w:b/>
          <w:sz w:val="24"/>
          <w:szCs w:val="24"/>
          <w:lang w:val="lv-LV"/>
        </w:rPr>
      </w:pPr>
      <w:r>
        <w:drawing>
          <wp:anchor behindDoc="1" distT="0" distB="0" distL="114935" distR="114935" simplePos="0" locked="0" layoutInCell="1" allowOverlap="1" relativeHeight="4">
            <wp:simplePos x="0" y="0"/>
            <wp:positionH relativeFrom="column">
              <wp:posOffset>805815</wp:posOffset>
            </wp:positionH>
            <wp:positionV relativeFrom="paragraph">
              <wp:posOffset>-489585</wp:posOffset>
            </wp:positionV>
            <wp:extent cx="4141470" cy="498475"/>
            <wp:effectExtent l="0" t="0" r="0" b="0"/>
            <wp:wrapNone/>
            <wp:docPr id="1" name="Attēls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1" descr=""/>
                    <pic:cNvPicPr>
                      <a:picLocks noChangeAspect="1" noChangeArrowheads="1"/>
                    </pic:cNvPicPr>
                  </pic:nvPicPr>
                  <pic:blipFill>
                    <a:blip r:embed="rId2"/>
                    <a:srcRect l="-43" t="-360" r="-43" b="-360"/>
                    <a:stretch>
                      <a:fillRect/>
                    </a:stretch>
                  </pic:blipFill>
                  <pic:spPr bwMode="auto">
                    <a:xfrm>
                      <a:off x="0" y="0"/>
                      <a:ext cx="4141470" cy="498475"/>
                    </a:xfrm>
                    <a:prstGeom prst="rect">
                      <a:avLst/>
                    </a:prstGeom>
                  </pic:spPr>
                </pic:pic>
              </a:graphicData>
            </a:graphic>
          </wp:anchor>
        </w:drawing>
      </w:r>
      <w:r>
        <w:rPr>
          <w:b/>
          <w:sz w:val="24"/>
          <w:szCs w:val="24"/>
          <w:lang w:val="lv-LV"/>
        </w:rPr>
        <w:t xml:space="preserve"> </w:t>
      </w:r>
      <w:r>
        <w:rPr>
          <w:b/>
          <w:sz w:val="24"/>
          <w:szCs w:val="24"/>
          <w:lang w:val="lv-LV"/>
        </w:rPr>
        <w:t xml:space="preserve"> </w:t>
      </w:r>
      <w:r>
        <w:rPr>
          <w:b/>
          <w:sz w:val="24"/>
          <w:szCs w:val="24"/>
          <w:lang w:val="lv-LV"/>
        </w:rPr>
        <w:t>APSTIPRINĀTS</w:t>
      </w:r>
    </w:p>
    <w:p>
      <w:pPr>
        <w:pStyle w:val="NoSpacing"/>
        <w:jc w:val="right"/>
        <w:rPr>
          <w:sz w:val="24"/>
          <w:szCs w:val="24"/>
          <w:lang w:val="lv-LV"/>
        </w:rPr>
      </w:pPr>
      <w:r>
        <w:rPr>
          <w:sz w:val="24"/>
          <w:szCs w:val="24"/>
          <w:lang w:val="lv-LV"/>
        </w:rPr>
        <w:t>Dundagas  novada  pašvaldības</w:t>
      </w:r>
    </w:p>
    <w:p>
      <w:pPr>
        <w:pStyle w:val="NoSpacing"/>
        <w:jc w:val="right"/>
        <w:rPr>
          <w:sz w:val="24"/>
          <w:szCs w:val="24"/>
          <w:lang w:val="lv-LV"/>
        </w:rPr>
      </w:pPr>
      <w:r>
        <w:rPr>
          <w:sz w:val="24"/>
          <w:szCs w:val="24"/>
          <w:lang w:val="lv-LV"/>
        </w:rPr>
        <w:t>Iepirkuma komisijas sēdē</w:t>
      </w:r>
    </w:p>
    <w:p>
      <w:pPr>
        <w:pStyle w:val="NoSpacing"/>
        <w:jc w:val="right"/>
        <w:rPr/>
      </w:pPr>
      <w:r>
        <w:rPr>
          <w:sz w:val="24"/>
          <w:szCs w:val="24"/>
          <w:lang w:val="lv-LV"/>
        </w:rPr>
        <w:t>2019. gada  10.aprīļa</w:t>
      </w:r>
    </w:p>
    <w:p>
      <w:pPr>
        <w:pStyle w:val="NoSpacing"/>
        <w:jc w:val="right"/>
        <w:rPr/>
      </w:pPr>
      <w:r>
        <w:rPr>
          <w:rFonts w:eastAsia="Times New Roman"/>
          <w:sz w:val="24"/>
          <w:szCs w:val="24"/>
          <w:lang w:val="lv-LV" w:eastAsia="lv-LV"/>
        </w:rPr>
        <w:t>protokols Nr.12</w:t>
      </w:r>
    </w:p>
    <w:p>
      <w:pPr>
        <w:pStyle w:val="Normal"/>
        <w:rPr>
          <w:rFonts w:ascii="Times New Roman" w:hAnsi="Times New Roman" w:eastAsia="Times New Roman"/>
        </w:rPr>
      </w:pPr>
      <w:r>
        <w:rPr>
          <w:rFonts w:eastAsia="Times New Roman" w:ascii="Times New Roman" w:hAnsi="Times New Roman"/>
        </w:rPr>
      </w:r>
    </w:p>
    <w:p>
      <w:pPr>
        <w:pStyle w:val="Normal"/>
        <w:rPr>
          <w:rFonts w:ascii="Times New Roman" w:hAnsi="Times New Roman" w:eastAsia="Times New Roman"/>
        </w:rPr>
      </w:pPr>
      <w:r>
        <w:rPr>
          <w:rFonts w:eastAsia="Times New Roman" w:ascii="Times New Roman" w:hAnsi="Times New Roman"/>
        </w:rPr>
      </w:r>
    </w:p>
    <w:p>
      <w:pPr>
        <w:pStyle w:val="Normal"/>
        <w:rPr>
          <w:rFonts w:ascii="Times New Roman" w:hAnsi="Times New Roman" w:eastAsia="Times New Roman"/>
        </w:rPr>
      </w:pPr>
      <w:r>
        <w:rPr>
          <w:rFonts w:eastAsia="Times New Roman" w:ascii="Times New Roman" w:hAnsi="Times New Roman"/>
        </w:rPr>
      </w:r>
    </w:p>
    <w:p>
      <w:pPr>
        <w:pStyle w:val="Normal"/>
        <w:rPr>
          <w:rFonts w:ascii="Times New Roman" w:hAnsi="Times New Roman" w:eastAsia="Times New Roman"/>
        </w:rPr>
      </w:pPr>
      <w:r>
        <w:rPr>
          <w:rFonts w:eastAsia="Times New Roman" w:ascii="Times New Roman" w:hAnsi="Times New Roman"/>
        </w:rPr>
      </w:r>
    </w:p>
    <w:p>
      <w:pPr>
        <w:pStyle w:val="Normal"/>
        <w:rPr>
          <w:rFonts w:ascii="Times New Roman" w:hAnsi="Times New Roman" w:eastAsia="Times New Roman"/>
        </w:rPr>
      </w:pPr>
      <w:r>
        <w:rPr>
          <w:rFonts w:eastAsia="Times New Roman" w:ascii="Times New Roman" w:hAnsi="Times New Roman"/>
        </w:rPr>
      </w:r>
    </w:p>
    <w:p>
      <w:pPr>
        <w:pStyle w:val="Normal"/>
        <w:jc w:val="center"/>
        <w:rPr>
          <w:rFonts w:ascii="Times New Roman" w:hAnsi="Times New Roman" w:eastAsia="Times New Roman"/>
          <w:b/>
          <w:b/>
          <w:sz w:val="28"/>
          <w:lang w:eastAsia="lv-LV"/>
        </w:rPr>
      </w:pPr>
      <w:r>
        <w:rPr>
          <w:rFonts w:eastAsia="Times New Roman" w:ascii="Times New Roman" w:hAnsi="Times New Roman"/>
          <w:b/>
          <w:sz w:val="28"/>
          <w:lang w:eastAsia="lv-LV"/>
        </w:rPr>
        <w:t>Dundagas novada pašvaldība</w:t>
      </w:r>
    </w:p>
    <w:p>
      <w:pPr>
        <w:pStyle w:val="Normal"/>
        <w:jc w:val="center"/>
        <w:rPr>
          <w:rFonts w:ascii="Times New Roman" w:hAnsi="Times New Roman" w:eastAsia="Times New Roman"/>
          <w:b/>
          <w:b/>
          <w:sz w:val="28"/>
          <w:lang w:eastAsia="lv-LV"/>
        </w:rPr>
      </w:pPr>
      <w:r>
        <w:rPr>
          <w:rFonts w:eastAsia="Times New Roman" w:ascii="Times New Roman" w:hAnsi="Times New Roman"/>
          <w:b/>
          <w:sz w:val="28"/>
          <w:lang w:eastAsia="lv-LV"/>
        </w:rPr>
      </w:r>
    </w:p>
    <w:p>
      <w:pPr>
        <w:pStyle w:val="Normal"/>
        <w:jc w:val="center"/>
        <w:rPr>
          <w:rFonts w:ascii="Times New Roman" w:hAnsi="Times New Roman" w:eastAsia="Times New Roman"/>
          <w:b/>
          <w:b/>
          <w:sz w:val="28"/>
          <w:lang w:eastAsia="lv-LV"/>
        </w:rPr>
      </w:pPr>
      <w:r>
        <w:rPr>
          <w:rFonts w:eastAsia="Times New Roman" w:ascii="Times New Roman" w:hAnsi="Times New Roman"/>
          <w:b/>
          <w:sz w:val="28"/>
          <w:lang w:eastAsia="lv-LV"/>
        </w:rPr>
      </w:r>
    </w:p>
    <w:p>
      <w:pPr>
        <w:pStyle w:val="Normal"/>
        <w:jc w:val="center"/>
        <w:rPr>
          <w:rFonts w:ascii="Times New Roman" w:hAnsi="Times New Roman" w:eastAsia="Times New Roman"/>
          <w:b/>
          <w:b/>
          <w:sz w:val="28"/>
          <w:lang w:eastAsia="lv-LV"/>
        </w:rPr>
      </w:pPr>
      <w:r>
        <w:rPr>
          <w:rFonts w:eastAsia="Times New Roman" w:ascii="Times New Roman" w:hAnsi="Times New Roman"/>
          <w:b/>
          <w:sz w:val="28"/>
          <w:lang w:eastAsia="lv-LV"/>
        </w:rPr>
        <w:t>IEPIRKUMS</w:t>
      </w:r>
    </w:p>
    <w:p>
      <w:pPr>
        <w:pStyle w:val="Normal"/>
        <w:jc w:val="center"/>
        <w:rPr>
          <w:rFonts w:ascii="Times New Roman" w:hAnsi="Times New Roman" w:eastAsia="Times New Roman"/>
          <w:b/>
          <w:b/>
          <w:sz w:val="28"/>
          <w:lang w:eastAsia="lv-LV"/>
        </w:rPr>
      </w:pPr>
      <w:r>
        <w:rPr>
          <w:rFonts w:eastAsia="Times New Roman" w:ascii="Times New Roman" w:hAnsi="Times New Roman"/>
          <w:b/>
          <w:sz w:val="28"/>
          <w:lang w:eastAsia="lv-LV"/>
        </w:rPr>
      </w:r>
    </w:p>
    <w:p>
      <w:pPr>
        <w:pStyle w:val="Normal"/>
        <w:spacing w:before="120" w:after="120"/>
        <w:jc w:val="center"/>
        <w:rPr>
          <w:i w:val="false"/>
          <w:i w:val="false"/>
          <w:iCs w:val="false"/>
        </w:rPr>
      </w:pPr>
      <w:bookmarkStart w:id="0" w:name="_Hlk535418242"/>
      <w:r>
        <w:rPr>
          <w:rFonts w:eastAsia="Times New Roman" w:ascii="Times New Roman" w:hAnsi="Times New Roman"/>
          <w:b/>
          <w:bCs/>
          <w:i w:val="false"/>
          <w:iCs w:val="false"/>
          <w:sz w:val="32"/>
          <w:szCs w:val="32"/>
          <w:lang w:val="lv-LV"/>
        </w:rPr>
        <w:t>Būvuzraudzības nodrošināšana projektam</w:t>
      </w:r>
      <w:bookmarkEnd w:id="0"/>
      <w:r>
        <w:rPr>
          <w:rFonts w:eastAsia="Times New Roman" w:ascii="Times New Roman" w:hAnsi="Times New Roman"/>
          <w:b/>
          <w:bCs/>
          <w:i w:val="false"/>
          <w:iCs w:val="false"/>
          <w:sz w:val="40"/>
          <w:szCs w:val="40"/>
          <w:lang w:val="lv-LV"/>
        </w:rPr>
        <w:t xml:space="preserve"> “</w:t>
      </w:r>
      <w:r>
        <w:rPr>
          <w:rFonts w:eastAsia="Times New Roman" w:ascii="Times New Roman" w:hAnsi="Times New Roman"/>
          <w:b/>
          <w:bCs/>
          <w:i w:val="false"/>
          <w:iCs w:val="false"/>
          <w:sz w:val="32"/>
          <w:szCs w:val="32"/>
          <w:lang w:val="lv-LV"/>
        </w:rPr>
        <w:t>Lauku grants ceļu pārbūve uzņēmējdarbības attīstībai Dundagas novadā “</w:t>
      </w:r>
    </w:p>
    <w:p>
      <w:pPr>
        <w:pStyle w:val="Normal"/>
        <w:spacing w:before="120" w:after="120"/>
        <w:jc w:val="center"/>
        <w:rPr>
          <w:rFonts w:ascii="Times New Roman" w:hAnsi="Times New Roman" w:eastAsia="Times New Roman"/>
          <w:b w:val="false"/>
          <w:b w:val="false"/>
          <w:bCs w:val="false"/>
          <w:i w:val="false"/>
          <w:i w:val="false"/>
          <w:iCs w:val="false"/>
          <w:sz w:val="32"/>
          <w:szCs w:val="32"/>
        </w:rPr>
      </w:pPr>
      <w:r>
        <w:rPr>
          <w:rFonts w:eastAsia="Times New Roman" w:ascii="Times New Roman" w:hAnsi="Times New Roman"/>
          <w:b w:val="false"/>
          <w:bCs w:val="false"/>
          <w:i w:val="false"/>
          <w:iCs w:val="false"/>
          <w:sz w:val="32"/>
          <w:szCs w:val="32"/>
        </w:rPr>
        <w:t>identifikācijas numurs DNP 2019/3</w:t>
      </w:r>
    </w:p>
    <w:p>
      <w:pPr>
        <w:pStyle w:val="Normal"/>
        <w:spacing w:before="120" w:after="120"/>
        <w:jc w:val="center"/>
        <w:rPr>
          <w:rFonts w:ascii="Times New Roman" w:hAnsi="Times New Roman" w:eastAsia="Times New Roman"/>
          <w:b/>
          <w:b/>
          <w:bCs/>
          <w:i/>
          <w:i/>
          <w:sz w:val="32"/>
          <w:szCs w:val="32"/>
        </w:rPr>
      </w:pPr>
      <w:r>
        <w:rPr>
          <w:rFonts w:eastAsia="Times New Roman" w:ascii="Times New Roman" w:hAnsi="Times New Roman"/>
          <w:b/>
          <w:bCs/>
          <w:i/>
          <w:sz w:val="32"/>
          <w:szCs w:val="32"/>
        </w:rPr>
      </w:r>
    </w:p>
    <w:p>
      <w:pPr>
        <w:pStyle w:val="Normal"/>
        <w:spacing w:before="120" w:after="120"/>
        <w:jc w:val="center"/>
        <w:rPr>
          <w:rFonts w:ascii="Times New Roman" w:hAnsi="Times New Roman" w:eastAsia="Times New Roman"/>
          <w:bCs/>
          <w:sz w:val="32"/>
        </w:rPr>
      </w:pPr>
      <w:r>
        <w:rPr>
          <w:rFonts w:eastAsia="Times New Roman" w:ascii="Times New Roman" w:hAnsi="Times New Roman"/>
          <w:bCs/>
          <w:sz w:val="32"/>
        </w:rPr>
        <w:t>NOLIKUMS</w:t>
      </w:r>
    </w:p>
    <w:p>
      <w:pPr>
        <w:pStyle w:val="Normal"/>
        <w:spacing w:before="120" w:after="120"/>
        <w:rPr>
          <w:rFonts w:ascii="Times New Roman" w:hAnsi="Times New Roman" w:eastAsia="Times New Roman"/>
          <w:b/>
          <w:b/>
          <w:bCs/>
          <w:sz w:val="28"/>
          <w:szCs w:val="28"/>
        </w:rPr>
      </w:pPr>
      <w:r>
        <w:rPr>
          <w:rFonts w:eastAsia="Times New Roman" w:ascii="Times New Roman" w:hAnsi="Times New Roman"/>
          <w:b/>
          <w:bCs/>
          <w:sz w:val="28"/>
          <w:szCs w:val="28"/>
        </w:rPr>
      </w:r>
    </w:p>
    <w:p>
      <w:pPr>
        <w:pStyle w:val="Normal"/>
        <w:spacing w:before="120" w:after="120"/>
        <w:rPr>
          <w:rFonts w:ascii="Times New Roman" w:hAnsi="Times New Roman" w:eastAsia="Times New Roman"/>
          <w:b/>
          <w:b/>
          <w:bCs/>
        </w:rPr>
      </w:pPr>
      <w:r>
        <w:rPr>
          <w:rFonts w:eastAsia="Times New Roman" w:ascii="Times New Roman" w:hAnsi="Times New Roman"/>
          <w:b/>
          <w:bCs/>
        </w:rPr>
      </w:r>
    </w:p>
    <w:p>
      <w:pPr>
        <w:pStyle w:val="Normal"/>
        <w:tabs>
          <w:tab w:val="left" w:pos="3481" w:leader="none"/>
        </w:tabs>
        <w:spacing w:before="120" w:after="120"/>
        <w:jc w:val="center"/>
        <w:rPr>
          <w:rFonts w:ascii="Times New Roman" w:hAnsi="Times New Roman" w:eastAsia="Times New Roman"/>
          <w:b w:val="false"/>
          <w:b w:val="false"/>
          <w:bCs w:val="false"/>
          <w:sz w:val="28"/>
          <w:szCs w:val="28"/>
          <w:lang w:val="lv-LV"/>
        </w:rPr>
      </w:pPr>
      <w:r>
        <w:rPr>
          <w:rFonts w:eastAsia="Times New Roman" w:ascii="Times New Roman" w:hAnsi="Times New Roman"/>
          <w:b w:val="false"/>
          <w:bCs w:val="false"/>
          <w:sz w:val="28"/>
          <w:szCs w:val="28"/>
          <w:lang w:val="lv-LV"/>
        </w:rPr>
        <w:t xml:space="preserve">Iepirkums tiek rīkots Publisko iepirkumu likuma (turpmāk-PIL)            </w:t>
      </w:r>
    </w:p>
    <w:p>
      <w:pPr>
        <w:pStyle w:val="Normal"/>
        <w:tabs>
          <w:tab w:val="left" w:pos="3481" w:leader="none"/>
        </w:tabs>
        <w:spacing w:before="120" w:after="120"/>
        <w:jc w:val="center"/>
        <w:rPr>
          <w:rFonts w:ascii="Times New Roman" w:hAnsi="Times New Roman" w:eastAsia="Times New Roman"/>
          <w:b w:val="false"/>
          <w:b w:val="false"/>
          <w:bCs w:val="false"/>
          <w:sz w:val="28"/>
          <w:szCs w:val="28"/>
          <w:lang w:val="lv-LV"/>
        </w:rPr>
      </w:pPr>
      <w:r>
        <w:rPr>
          <w:rFonts w:eastAsia="Times New Roman" w:ascii="Times New Roman" w:hAnsi="Times New Roman"/>
          <w:b w:val="false"/>
          <w:bCs w:val="false"/>
          <w:sz w:val="28"/>
          <w:szCs w:val="28"/>
          <w:lang w:val="lv-LV"/>
        </w:rPr>
        <w:t>9. panta noteiktajā kārtībā</w:t>
      </w:r>
    </w:p>
    <w:p>
      <w:pPr>
        <w:pStyle w:val="Normal"/>
        <w:spacing w:before="120" w:after="120"/>
        <w:rPr>
          <w:rFonts w:ascii="Times New Roman" w:hAnsi="Times New Roman" w:eastAsia="Times New Roman"/>
          <w:b/>
          <w:b/>
          <w:bCs/>
        </w:rPr>
      </w:pPr>
      <w:r>
        <w:rPr>
          <w:rFonts w:eastAsia="Times New Roman" w:ascii="Times New Roman" w:hAnsi="Times New Roman"/>
          <w:b/>
          <w:bCs/>
        </w:rPr>
      </w:r>
    </w:p>
    <w:p>
      <w:pPr>
        <w:pStyle w:val="Normal"/>
        <w:spacing w:before="120" w:after="120"/>
        <w:rPr>
          <w:b w:val="false"/>
          <w:b w:val="false"/>
          <w:bCs w:val="false"/>
        </w:rPr>
      </w:pPr>
      <w:r>
        <w:rPr>
          <w:b w:val="false"/>
          <w:bCs w:val="false"/>
        </w:rPr>
      </w:r>
    </w:p>
    <w:p>
      <w:pPr>
        <w:pStyle w:val="Normal"/>
        <w:spacing w:before="120" w:after="120"/>
        <w:rPr>
          <w:b w:val="false"/>
          <w:b w:val="false"/>
          <w:bCs w:val="false"/>
        </w:rPr>
      </w:pPr>
      <w:r>
        <w:rPr>
          <w:b w:val="false"/>
          <w:bCs w:val="false"/>
        </w:rPr>
      </w:r>
    </w:p>
    <w:p>
      <w:pPr>
        <w:pStyle w:val="Normal"/>
        <w:spacing w:before="120" w:after="120"/>
        <w:rPr>
          <w:b w:val="false"/>
          <w:b w:val="false"/>
          <w:bCs w:val="false"/>
        </w:rPr>
      </w:pPr>
      <w:r>
        <w:rPr>
          <w:b w:val="false"/>
          <w:bCs w:val="false"/>
        </w:rPr>
      </w:r>
    </w:p>
    <w:p>
      <w:pPr>
        <w:pStyle w:val="Normal"/>
        <w:spacing w:before="120" w:after="120"/>
        <w:rPr>
          <w:b w:val="false"/>
          <w:b w:val="false"/>
          <w:bCs w:val="false"/>
        </w:rPr>
      </w:pPr>
      <w:r>
        <w:rPr>
          <w:b w:val="false"/>
          <w:bCs w:val="false"/>
        </w:rPr>
      </w:r>
    </w:p>
    <w:p>
      <w:pPr>
        <w:pStyle w:val="Normal"/>
        <w:spacing w:before="120" w:after="120"/>
        <w:rPr>
          <w:b w:val="false"/>
          <w:b w:val="false"/>
          <w:bCs w:val="false"/>
        </w:rPr>
      </w:pPr>
      <w:r>
        <w:rPr>
          <w:b w:val="false"/>
          <w:bCs w:val="false"/>
        </w:rPr>
      </w:r>
    </w:p>
    <w:p>
      <w:pPr>
        <w:pStyle w:val="Normal"/>
        <w:spacing w:before="120" w:after="120"/>
        <w:rPr>
          <w:b w:val="false"/>
          <w:b w:val="false"/>
          <w:bCs w:val="false"/>
        </w:rPr>
      </w:pPr>
      <w:r>
        <w:rPr>
          <w:b w:val="false"/>
          <w:bCs w:val="false"/>
        </w:rPr>
      </w:r>
    </w:p>
    <w:p>
      <w:pPr>
        <w:pStyle w:val="Normal"/>
        <w:spacing w:before="120" w:after="120"/>
        <w:rPr>
          <w:b w:val="false"/>
          <w:b w:val="false"/>
          <w:bCs w:val="false"/>
        </w:rPr>
      </w:pPr>
      <w:r>
        <w:rPr>
          <w:b w:val="false"/>
          <w:bCs w:val="false"/>
        </w:rPr>
      </w:r>
    </w:p>
    <w:p>
      <w:pPr>
        <w:pStyle w:val="BodyText3"/>
        <w:spacing w:before="0" w:after="0"/>
        <w:jc w:val="center"/>
        <w:rPr>
          <w:sz w:val="24"/>
        </w:rPr>
      </w:pPr>
      <w:r>
        <w:rPr>
          <w:sz w:val="24"/>
        </w:rPr>
        <w:t>Dundagas novada Dundagas pagastā Dundagā 2019</w:t>
      </w:r>
      <w:r>
        <w:br w:type="page"/>
      </w:r>
    </w:p>
    <w:p>
      <w:pPr>
        <w:pStyle w:val="BodyText3"/>
        <w:spacing w:before="0" w:after="0"/>
        <w:jc w:val="center"/>
        <w:rPr/>
      </w:pPr>
      <w:r>
        <w:rPr>
          <w:sz w:val="24"/>
          <w:szCs w:val="24"/>
        </w:rPr>
        <w:t xml:space="preserve">1. </w:t>
      </w:r>
      <w:r>
        <w:rPr>
          <w:b/>
          <w:sz w:val="24"/>
          <w:szCs w:val="24"/>
        </w:rPr>
        <w:t>VISPĀRĪGĀ INFORMĀCIJA</w:t>
      </w:r>
    </w:p>
    <w:p>
      <w:pPr>
        <w:pStyle w:val="ListParagraph"/>
        <w:spacing w:lineRule="auto" w:line="240" w:before="0" w:after="0"/>
        <w:ind w:left="420" w:right="0" w:hanging="0"/>
        <w:contextualSpacing/>
        <w:rPr>
          <w:rFonts w:ascii="Times New Roman" w:hAnsi="Times New Roman"/>
          <w:b/>
          <w:b/>
        </w:rPr>
      </w:pPr>
      <w:r>
        <w:rPr>
          <w:rFonts w:ascii="Times New Roman" w:hAnsi="Times New Roman"/>
          <w:b/>
        </w:rPr>
      </w:r>
    </w:p>
    <w:p>
      <w:pPr>
        <w:pStyle w:val="Normal"/>
        <w:numPr>
          <w:ilvl w:val="1"/>
          <w:numId w:val="4"/>
        </w:numPr>
        <w:tabs>
          <w:tab w:val="left" w:pos="540" w:leader="none"/>
        </w:tabs>
        <w:suppressAutoHyphens w:val="true"/>
        <w:ind w:left="0" w:right="0" w:hanging="0"/>
        <w:jc w:val="both"/>
        <w:rPr/>
      </w:pPr>
      <w:r>
        <w:rPr>
          <w:rFonts w:ascii="Times New Roman" w:hAnsi="Times New Roman"/>
          <w:b/>
          <w:bCs/>
        </w:rPr>
        <w:t>Iepirkuma identifikācijas  numurs</w:t>
      </w:r>
      <w:r>
        <w:rPr>
          <w:rFonts w:ascii="Times New Roman" w:hAnsi="Times New Roman"/>
        </w:rPr>
        <w:t>: DNP 2019/3</w:t>
      </w:r>
    </w:p>
    <w:p>
      <w:pPr>
        <w:pStyle w:val="Normal"/>
        <w:numPr>
          <w:ilvl w:val="1"/>
          <w:numId w:val="4"/>
        </w:numPr>
        <w:tabs>
          <w:tab w:val="left" w:pos="540" w:leader="none"/>
        </w:tabs>
        <w:suppressAutoHyphens w:val="true"/>
        <w:ind w:left="0" w:right="0" w:hanging="0"/>
        <w:jc w:val="both"/>
        <w:rPr/>
      </w:pPr>
      <w:r>
        <w:rPr>
          <w:rFonts w:ascii="Times New Roman" w:hAnsi="Times New Roman"/>
          <w:b/>
          <w:bCs/>
        </w:rPr>
        <w:t>Iepirkuma metode</w:t>
      </w:r>
      <w:r>
        <w:rPr>
          <w:rFonts w:ascii="Times New Roman" w:hAnsi="Times New Roman"/>
        </w:rPr>
        <w:t xml:space="preserve">: </w:t>
      </w:r>
      <w:r>
        <w:rPr>
          <w:rFonts w:eastAsia="Times New Roman" w:cs="Times New Roman" w:ascii="Times New Roman" w:hAnsi="Times New Roman"/>
          <w:bCs/>
          <w:lang w:eastAsia="lv-LV"/>
        </w:rPr>
        <w:t>Publisko iepirkumu likuma 9.panta kārtībā.</w:t>
      </w:r>
    </w:p>
    <w:p>
      <w:pPr>
        <w:pStyle w:val="Normal"/>
        <w:numPr>
          <w:ilvl w:val="1"/>
          <w:numId w:val="4"/>
        </w:numPr>
        <w:tabs>
          <w:tab w:val="left" w:pos="540" w:leader="none"/>
        </w:tabs>
        <w:suppressAutoHyphens w:val="true"/>
        <w:ind w:left="426" w:right="0" w:hanging="426"/>
        <w:jc w:val="both"/>
        <w:rPr/>
      </w:pPr>
      <w:r>
        <w:rPr>
          <w:rFonts w:ascii="Times New Roman" w:hAnsi="Times New Roman"/>
          <w:b/>
          <w:bCs/>
        </w:rPr>
        <w:t>Informācija par pasūtītāju</w:t>
      </w:r>
      <w:r>
        <w:rPr>
          <w:rFonts w:ascii="Times New Roman" w:hAnsi="Times New Roman"/>
        </w:rPr>
        <w:t>:</w:t>
      </w:r>
    </w:p>
    <w:p>
      <w:pPr>
        <w:pStyle w:val="Normal"/>
        <w:tabs>
          <w:tab w:val="left" w:pos="540" w:leader="none"/>
        </w:tabs>
        <w:suppressAutoHyphens w:val="true"/>
        <w:jc w:val="both"/>
        <w:rPr>
          <w:rFonts w:ascii="Times New Roman" w:hAnsi="Times New Roman"/>
        </w:rPr>
      </w:pPr>
      <w:r>
        <w:rPr>
          <w:rFonts w:ascii="Times New Roman" w:hAnsi="Times New Roman"/>
        </w:rPr>
      </w:r>
    </w:p>
    <w:tbl>
      <w:tblPr>
        <w:tblW w:w="9067" w:type="dxa"/>
        <w:jc w:val="left"/>
        <w:tblInd w:w="24"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3053"/>
        <w:gridCol w:w="6013"/>
      </w:tblGrid>
      <w:tr>
        <w:trPr/>
        <w:tc>
          <w:tcPr>
            <w:tcW w:w="305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left" w:pos="540" w:leader="none"/>
              </w:tabs>
              <w:suppressAutoHyphens w:val="true"/>
              <w:jc w:val="both"/>
              <w:rPr>
                <w:rFonts w:ascii="Times New Roman" w:hAnsi="Times New Roman"/>
                <w:b/>
                <w:b/>
                <w:bCs/>
                <w:color w:val="000000"/>
              </w:rPr>
            </w:pPr>
            <w:r>
              <w:rPr>
                <w:rFonts w:ascii="Times New Roman" w:hAnsi="Times New Roman"/>
                <w:b/>
                <w:bCs/>
                <w:color w:val="000000"/>
              </w:rPr>
              <w:t>Pasūtītāja nosaukums:</w:t>
            </w:r>
          </w:p>
        </w:tc>
        <w:tc>
          <w:tcPr>
            <w:tcW w:w="60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540" w:leader="none"/>
              </w:tabs>
              <w:suppressAutoHyphens w:val="true"/>
              <w:jc w:val="both"/>
              <w:rPr>
                <w:rFonts w:ascii="Times New Roman" w:hAnsi="Times New Roman" w:eastAsia="Times New Roman"/>
              </w:rPr>
            </w:pPr>
            <w:r>
              <w:rPr>
                <w:rFonts w:eastAsia="Times New Roman" w:ascii="Times New Roman" w:hAnsi="Times New Roman"/>
              </w:rPr>
              <w:t>Dundagas novada pašvaldība</w:t>
            </w:r>
          </w:p>
        </w:tc>
      </w:tr>
      <w:tr>
        <w:trPr/>
        <w:tc>
          <w:tcPr>
            <w:tcW w:w="305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left" w:pos="540" w:leader="none"/>
              </w:tabs>
              <w:suppressAutoHyphens w:val="true"/>
              <w:jc w:val="both"/>
              <w:rPr>
                <w:rFonts w:ascii="Times New Roman" w:hAnsi="Times New Roman"/>
                <w:b/>
                <w:b/>
                <w:bCs/>
                <w:color w:val="000000"/>
              </w:rPr>
            </w:pPr>
            <w:r>
              <w:rPr>
                <w:rFonts w:ascii="Times New Roman" w:hAnsi="Times New Roman"/>
                <w:b/>
                <w:bCs/>
                <w:color w:val="000000"/>
              </w:rPr>
              <w:t>Juridiskā adrese:</w:t>
            </w:r>
          </w:p>
        </w:tc>
        <w:tc>
          <w:tcPr>
            <w:tcW w:w="60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540" w:leader="none"/>
              </w:tabs>
              <w:suppressAutoHyphens w:val="true"/>
              <w:jc w:val="both"/>
              <w:rPr>
                <w:rFonts w:ascii="Times New Roman" w:hAnsi="Times New Roman" w:eastAsia="Times New Roman"/>
              </w:rPr>
            </w:pPr>
            <w:r>
              <w:rPr>
                <w:rFonts w:eastAsia="Times New Roman" w:ascii="Times New Roman" w:hAnsi="Times New Roman"/>
              </w:rPr>
              <w:t>Pils iela 5-1, Dundaga, Dundagas pagasts, Dundagas novads, LV-3270</w:t>
            </w:r>
          </w:p>
        </w:tc>
      </w:tr>
      <w:tr>
        <w:trPr/>
        <w:tc>
          <w:tcPr>
            <w:tcW w:w="305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left" w:pos="540" w:leader="none"/>
              </w:tabs>
              <w:suppressAutoHyphens w:val="true"/>
              <w:jc w:val="both"/>
              <w:rPr>
                <w:rFonts w:ascii="Times New Roman" w:hAnsi="Times New Roman"/>
                <w:b/>
                <w:b/>
                <w:bCs/>
                <w:color w:val="000000"/>
              </w:rPr>
            </w:pPr>
            <w:r>
              <w:rPr>
                <w:rFonts w:ascii="Times New Roman" w:hAnsi="Times New Roman"/>
                <w:b/>
                <w:bCs/>
                <w:color w:val="000000"/>
              </w:rPr>
              <w:t>Reģistrācijas numurs:</w:t>
            </w:r>
          </w:p>
        </w:tc>
        <w:tc>
          <w:tcPr>
            <w:tcW w:w="60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540" w:leader="none"/>
              </w:tabs>
              <w:suppressAutoHyphens w:val="true"/>
              <w:jc w:val="both"/>
              <w:rPr>
                <w:rFonts w:ascii="Times New Roman" w:hAnsi="Times New Roman" w:eastAsia="Times New Roman"/>
              </w:rPr>
            </w:pPr>
            <w:r>
              <w:rPr>
                <w:rFonts w:eastAsia="Times New Roman" w:ascii="Times New Roman" w:hAnsi="Times New Roman"/>
              </w:rPr>
              <w:t>90009115209</w:t>
            </w:r>
          </w:p>
        </w:tc>
      </w:tr>
      <w:tr>
        <w:trPr/>
        <w:tc>
          <w:tcPr>
            <w:tcW w:w="305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left" w:pos="540" w:leader="none"/>
              </w:tabs>
              <w:suppressAutoHyphens w:val="true"/>
              <w:jc w:val="both"/>
              <w:rPr>
                <w:rFonts w:ascii="Times New Roman" w:hAnsi="Times New Roman"/>
                <w:b/>
                <w:b/>
                <w:bCs/>
                <w:color w:val="000000"/>
              </w:rPr>
            </w:pPr>
            <w:r>
              <w:rPr>
                <w:rFonts w:ascii="Times New Roman" w:hAnsi="Times New Roman"/>
                <w:b/>
                <w:bCs/>
                <w:color w:val="000000"/>
              </w:rPr>
              <w:t>Tālrunis:</w:t>
            </w:r>
          </w:p>
        </w:tc>
        <w:tc>
          <w:tcPr>
            <w:tcW w:w="60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540" w:leader="none"/>
              </w:tabs>
              <w:suppressAutoHyphens w:val="true"/>
              <w:jc w:val="both"/>
              <w:rPr>
                <w:rFonts w:ascii="Times New Roman" w:hAnsi="Times New Roman" w:eastAsia="Times New Roman"/>
              </w:rPr>
            </w:pPr>
            <w:r>
              <w:rPr>
                <w:rFonts w:eastAsia="Times New Roman" w:ascii="Times New Roman" w:hAnsi="Times New Roman"/>
              </w:rPr>
              <w:t>63237850</w:t>
            </w:r>
          </w:p>
        </w:tc>
      </w:tr>
      <w:tr>
        <w:trPr/>
        <w:tc>
          <w:tcPr>
            <w:tcW w:w="305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left" w:pos="540" w:leader="none"/>
              </w:tabs>
              <w:suppressAutoHyphens w:val="true"/>
              <w:jc w:val="both"/>
              <w:rPr>
                <w:rFonts w:ascii="Times New Roman" w:hAnsi="Times New Roman"/>
                <w:b/>
                <w:b/>
                <w:bCs/>
                <w:color w:val="000000"/>
              </w:rPr>
            </w:pPr>
            <w:r>
              <w:rPr>
                <w:rFonts w:ascii="Times New Roman" w:hAnsi="Times New Roman"/>
                <w:b/>
                <w:bCs/>
                <w:color w:val="000000"/>
              </w:rPr>
              <w:t>E – pasta adrese:</w:t>
            </w:r>
          </w:p>
        </w:tc>
        <w:tc>
          <w:tcPr>
            <w:tcW w:w="60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540" w:leader="none"/>
              </w:tabs>
              <w:suppressAutoHyphens w:val="true"/>
              <w:jc w:val="both"/>
              <w:rPr>
                <w:rFonts w:ascii="Times New Roman" w:hAnsi="Times New Roman" w:eastAsia="Times New Roman"/>
              </w:rPr>
            </w:pPr>
            <w:r>
              <w:rPr>
                <w:rFonts w:eastAsia="Times New Roman" w:ascii="Times New Roman" w:hAnsi="Times New Roman"/>
              </w:rPr>
              <w:t>dome@dundaga.lv</w:t>
            </w:r>
          </w:p>
        </w:tc>
      </w:tr>
      <w:tr>
        <w:trPr/>
        <w:tc>
          <w:tcPr>
            <w:tcW w:w="305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left" w:pos="540" w:leader="none"/>
              </w:tabs>
              <w:suppressAutoHyphens w:val="true"/>
              <w:jc w:val="both"/>
              <w:rPr>
                <w:rFonts w:ascii="Times New Roman" w:hAnsi="Times New Roman"/>
                <w:b/>
                <w:b/>
                <w:bCs/>
                <w:color w:val="000000"/>
              </w:rPr>
            </w:pPr>
            <w:r>
              <w:rPr>
                <w:rFonts w:ascii="Times New Roman" w:hAnsi="Times New Roman"/>
                <w:b/>
                <w:bCs/>
                <w:color w:val="000000"/>
              </w:rPr>
              <w:t>Mājas lapas adrese:</w:t>
            </w:r>
          </w:p>
        </w:tc>
        <w:tc>
          <w:tcPr>
            <w:tcW w:w="60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540" w:leader="none"/>
              </w:tabs>
              <w:suppressAutoHyphens w:val="true"/>
              <w:jc w:val="both"/>
              <w:rPr>
                <w:rFonts w:ascii="Times New Roman" w:hAnsi="Times New Roman" w:eastAsia="Times New Roman"/>
              </w:rPr>
            </w:pPr>
            <w:r>
              <w:rPr>
                <w:rFonts w:eastAsia="Times New Roman" w:ascii="Times New Roman" w:hAnsi="Times New Roman"/>
              </w:rPr>
              <w:t>www.dundaga.lv</w:t>
            </w:r>
          </w:p>
        </w:tc>
      </w:tr>
      <w:tr>
        <w:trPr/>
        <w:tc>
          <w:tcPr>
            <w:tcW w:w="305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left" w:pos="540" w:leader="none"/>
              </w:tabs>
              <w:suppressAutoHyphens w:val="true"/>
              <w:spacing w:before="0" w:after="160"/>
              <w:jc w:val="both"/>
              <w:rPr>
                <w:rFonts w:ascii="Times New Roman" w:hAnsi="Times New Roman"/>
                <w:b/>
                <w:b/>
                <w:bCs/>
                <w:color w:val="000000"/>
              </w:rPr>
            </w:pPr>
            <w:r>
              <w:rPr>
                <w:rFonts w:ascii="Times New Roman" w:hAnsi="Times New Roman"/>
                <w:b/>
                <w:bCs/>
                <w:color w:val="000000"/>
              </w:rPr>
              <w:t>Darba laiks</w:t>
            </w:r>
          </w:p>
        </w:tc>
        <w:tc>
          <w:tcPr>
            <w:tcW w:w="60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540" w:leader="none"/>
              </w:tabs>
              <w:suppressAutoHyphens w:val="true"/>
              <w:jc w:val="both"/>
              <w:rPr>
                <w:rFonts w:ascii="Times New Roman" w:hAnsi="Times New Roman"/>
                <w:color w:val="000000"/>
              </w:rPr>
            </w:pPr>
            <w:r>
              <w:rPr>
                <w:rFonts w:ascii="Times New Roman" w:hAnsi="Times New Roman"/>
                <w:color w:val="000000"/>
              </w:rPr>
              <w:t>pirmdien, no plkst.8.00 līdz 12.00 un no plkst.13.00 līdz 18.00,</w:t>
            </w:r>
          </w:p>
          <w:p>
            <w:pPr>
              <w:pStyle w:val="Normal"/>
              <w:tabs>
                <w:tab w:val="left" w:pos="540" w:leader="none"/>
              </w:tabs>
              <w:suppressAutoHyphens w:val="true"/>
              <w:jc w:val="both"/>
              <w:rPr>
                <w:rFonts w:ascii="Times New Roman" w:hAnsi="Times New Roman"/>
                <w:color w:val="000000"/>
              </w:rPr>
            </w:pPr>
            <w:r>
              <w:rPr>
                <w:rFonts w:ascii="Times New Roman" w:hAnsi="Times New Roman"/>
                <w:color w:val="000000"/>
              </w:rPr>
              <w:t>otrdien, trešdien, ceturtdien no plkst.8.00 līdz plkst. 12.00 un no 13.00 līdz plkst.17.00 un piektdien no plkst. 8.00 līdz plkst. 15.00</w:t>
            </w:r>
          </w:p>
        </w:tc>
      </w:tr>
      <w:tr>
        <w:trPr>
          <w:trHeight w:val="1156" w:hRule="atLeast"/>
        </w:trPr>
        <w:tc>
          <w:tcPr>
            <w:tcW w:w="305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left" w:pos="540" w:leader="none"/>
              </w:tabs>
              <w:suppressAutoHyphens w:val="true"/>
              <w:jc w:val="both"/>
              <w:rPr>
                <w:rFonts w:ascii="Times New Roman" w:hAnsi="Times New Roman" w:eastAsia="Times New Roman"/>
                <w:b/>
                <w:b/>
              </w:rPr>
            </w:pPr>
            <w:r>
              <w:rPr>
                <w:rFonts w:eastAsia="Times New Roman" w:ascii="Times New Roman" w:hAnsi="Times New Roman"/>
                <w:b/>
              </w:rPr>
              <w:t>Kontaktpersona jautājumos par iepirkuma procedūras dokumentiem un iepirkuma sarakstē</w:t>
            </w:r>
          </w:p>
        </w:tc>
        <w:tc>
          <w:tcPr>
            <w:tcW w:w="60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540" w:leader="none"/>
              </w:tabs>
              <w:suppressAutoHyphens w:val="true"/>
              <w:jc w:val="both"/>
              <w:rPr>
                <w:rFonts w:ascii="Times New Roman" w:hAnsi="Times New Roman" w:eastAsia="Times New Roman"/>
              </w:rPr>
            </w:pPr>
            <w:r>
              <w:rPr>
                <w:rFonts w:eastAsia="Times New Roman" w:ascii="Times New Roman" w:hAnsi="Times New Roman"/>
              </w:rPr>
              <w:t>Dundagas novada pašvaldības  iepirkuma komisijas priekšsēdētāja Janita Vanda Valtere, tālr. 63237515,</w:t>
            </w:r>
          </w:p>
          <w:p>
            <w:pPr>
              <w:pStyle w:val="Normal"/>
              <w:tabs>
                <w:tab w:val="left" w:pos="426" w:leader="none"/>
                <w:tab w:val="left" w:pos="540" w:leader="none"/>
              </w:tabs>
              <w:suppressAutoHyphens w:val="true"/>
              <w:ind w:left="426" w:right="0" w:hanging="426"/>
              <w:jc w:val="both"/>
              <w:rPr/>
            </w:pPr>
            <w:r>
              <w:rPr>
                <w:rFonts w:eastAsia="Times New Roman" w:ascii="Times New Roman" w:hAnsi="Times New Roman"/>
              </w:rPr>
              <w:t xml:space="preserve"> </w:t>
            </w:r>
            <w:r>
              <w:rPr>
                <w:rFonts w:eastAsia="Times New Roman" w:ascii="Times New Roman" w:hAnsi="Times New Roman"/>
              </w:rPr>
              <w:t xml:space="preserve">e-pasts: </w:t>
            </w:r>
            <w:hyperlink r:id="rId3">
              <w:r>
                <w:rPr>
                  <w:rStyle w:val="Internetasaite"/>
                  <w:rFonts w:eastAsia="Times New Roman" w:ascii="Times New Roman" w:hAnsi="Times New Roman"/>
                </w:rPr>
                <w:t>janita.vanda.valtere@dundaga.lv</w:t>
              </w:r>
            </w:hyperlink>
          </w:p>
        </w:tc>
      </w:tr>
    </w:tbl>
    <w:p>
      <w:pPr>
        <w:pStyle w:val="Normal"/>
        <w:numPr>
          <w:ilvl w:val="1"/>
          <w:numId w:val="4"/>
        </w:numPr>
        <w:tabs>
          <w:tab w:val="left" w:pos="506" w:leader="none"/>
        </w:tabs>
        <w:suppressAutoHyphens w:val="true"/>
        <w:ind w:left="0" w:right="0" w:hanging="0"/>
        <w:jc w:val="both"/>
        <w:rPr/>
      </w:pPr>
      <w:r>
        <w:rPr>
          <w:rFonts w:ascii="Times New Roman" w:hAnsi="Times New Roman"/>
        </w:rPr>
        <w:t xml:space="preserve">Iepirkuma procedūru organizē Dundagas novada pašvaldības Iepirkumu komisija (turpmāk -Komisija), kas </w:t>
      </w:r>
      <w:r>
        <w:rPr>
          <w:rFonts w:ascii="Times New Roman" w:hAnsi="Times New Roman"/>
          <w:bCs/>
        </w:rPr>
        <w:t>darbojas saskaņā ar Dundagas novada Domes 27.04.2018. lēmumu Nr.112. “Par grozījumiem Iepirkumu komisijas sastāvā”,</w:t>
      </w:r>
      <w:r>
        <w:rPr>
          <w:rFonts w:ascii="Times New Roman" w:hAnsi="Times New Roman"/>
        </w:rPr>
        <w:t xml:space="preserve"> Dundagas novada domes 27.07.2018. lēmums Nr.161 “Par Iepirkumu komisijas sastāvu”.</w:t>
      </w:r>
    </w:p>
    <w:p>
      <w:pPr>
        <w:pStyle w:val="ListParagraph"/>
        <w:numPr>
          <w:ilvl w:val="0"/>
          <w:numId w:val="0"/>
        </w:numPr>
        <w:tabs>
          <w:tab w:val="left" w:pos="426" w:leader="none"/>
        </w:tabs>
        <w:spacing w:lineRule="auto" w:line="240" w:before="0" w:after="0"/>
        <w:ind w:left="0" w:right="0" w:hanging="0"/>
        <w:contextualSpacing/>
        <w:outlineLvl w:val="1"/>
        <w:rPr>
          <w:rFonts w:ascii="Times New Roman" w:hAnsi="Times New Roman"/>
          <w:b/>
          <w:b/>
        </w:rPr>
      </w:pPr>
      <w:r>
        <w:rPr>
          <w:rFonts w:ascii="Times New Roman" w:hAnsi="Times New Roman"/>
          <w:b/>
        </w:rPr>
      </w:r>
    </w:p>
    <w:p>
      <w:pPr>
        <w:pStyle w:val="Normal"/>
        <w:numPr>
          <w:ilvl w:val="0"/>
          <w:numId w:val="4"/>
        </w:numPr>
        <w:jc w:val="center"/>
        <w:rPr>
          <w:rFonts w:ascii="Times New Roman" w:hAnsi="Times New Roman"/>
          <w:b/>
          <w:b/>
        </w:rPr>
      </w:pPr>
      <w:r>
        <w:rPr>
          <w:rFonts w:ascii="Times New Roman" w:hAnsi="Times New Roman"/>
          <w:b/>
        </w:rPr>
        <w:t>INFORMĀCIJA PAR IEPIRKUMA PRIEKŠMETU</w:t>
      </w:r>
    </w:p>
    <w:p>
      <w:pPr>
        <w:pStyle w:val="Normal"/>
        <w:jc w:val="both"/>
        <w:rPr>
          <w:rFonts w:ascii="Times New Roman" w:hAnsi="Times New Roman" w:eastAsia="Times New Roman"/>
          <w:sz w:val="14"/>
          <w:lang w:eastAsia="lv-LV"/>
        </w:rPr>
      </w:pPr>
      <w:r>
        <w:rPr>
          <w:rFonts w:eastAsia="Times New Roman" w:ascii="Times New Roman" w:hAnsi="Times New Roman"/>
          <w:sz w:val="14"/>
          <w:lang w:eastAsia="lv-LV"/>
        </w:rPr>
      </w:r>
    </w:p>
    <w:p>
      <w:pPr>
        <w:pStyle w:val="Normal"/>
        <w:widowControl/>
        <w:numPr>
          <w:ilvl w:val="1"/>
          <w:numId w:val="4"/>
        </w:numPr>
        <w:tabs>
          <w:tab w:val="left" w:pos="450" w:leader="none"/>
        </w:tabs>
        <w:bidi w:val="0"/>
        <w:ind w:left="0" w:right="0" w:hanging="0"/>
        <w:jc w:val="both"/>
        <w:rPr/>
      </w:pPr>
      <w:r>
        <w:rPr>
          <w:rFonts w:eastAsia="Times New Roman" w:ascii="Times New Roman" w:hAnsi="Times New Roman"/>
          <w:b w:val="false"/>
          <w:bCs w:val="false"/>
          <w:szCs w:val="26"/>
          <w:lang w:eastAsia="lv-LV"/>
        </w:rPr>
        <w:t>Iepirkuma priekšmets –</w:t>
      </w:r>
      <w:r>
        <w:rPr>
          <w:rFonts w:eastAsia="Times New Roman" w:ascii="Times New Roman" w:hAnsi="Times New Roman"/>
          <w:b/>
          <w:bCs/>
          <w:iCs/>
          <w:szCs w:val="26"/>
          <w:lang w:eastAsia="lv-LV"/>
        </w:rPr>
        <w:t xml:space="preserve"> </w:t>
      </w:r>
      <w:bookmarkStart w:id="1" w:name="_Hlk5354182421"/>
      <w:r>
        <w:rPr>
          <w:rFonts w:eastAsia="Times New Roman" w:ascii="Times New Roman" w:hAnsi="Times New Roman"/>
          <w:b w:val="false"/>
          <w:bCs w:val="false"/>
          <w:iCs/>
          <w:sz w:val="24"/>
          <w:szCs w:val="24"/>
          <w:lang w:val="lv-LV" w:eastAsia="lv-LV"/>
        </w:rPr>
        <w:t>Būvuzraudzības nodrošināšana projektam</w:t>
      </w:r>
      <w:bookmarkEnd w:id="1"/>
      <w:r>
        <w:rPr>
          <w:rFonts w:eastAsia="Times New Roman" w:ascii="Times New Roman" w:hAnsi="Times New Roman"/>
          <w:b w:val="false"/>
          <w:bCs w:val="false"/>
          <w:iCs/>
          <w:sz w:val="24"/>
          <w:szCs w:val="24"/>
          <w:lang w:val="lv-LV" w:eastAsia="lv-LV"/>
        </w:rPr>
        <w:t xml:space="preserve"> “Lauku grants ceļu pārbūve uzņēmējdarbības attīstībai Dundagas novadā”</w:t>
      </w:r>
      <w:r>
        <w:rPr>
          <w:rFonts w:eastAsia="Times New Roman" w:ascii="Times New Roman" w:hAnsi="Times New Roman"/>
          <w:b w:val="false"/>
          <w:bCs w:val="false"/>
          <w:szCs w:val="26"/>
          <w:lang w:eastAsia="lv-LV"/>
        </w:rPr>
        <w:t xml:space="preserve">,  pārbūve, saskaņā ar  </w:t>
      </w:r>
      <w:r>
        <w:rPr>
          <w:rFonts w:eastAsia="Times New Roman" w:ascii="Times New Roman" w:hAnsi="Times New Roman"/>
          <w:b w:val="false"/>
          <w:bCs w:val="false"/>
          <w:iCs/>
          <w:sz w:val="24"/>
          <w:szCs w:val="24"/>
          <w:lang w:eastAsia="lv-LV"/>
        </w:rPr>
        <w:t>tehnisko specifikāciju,</w:t>
      </w:r>
      <w:r>
        <w:rPr>
          <w:rFonts w:eastAsia="Times New Roman" w:ascii="Times New Roman" w:hAnsi="Times New Roman"/>
          <w:b w:val="false"/>
          <w:bCs w:val="false"/>
          <w:sz w:val="24"/>
          <w:szCs w:val="24"/>
          <w:lang w:eastAsia="lv-LV"/>
        </w:rPr>
        <w:t xml:space="preserve"> SIA “EAE” izstrādāto</w:t>
      </w:r>
      <w:r>
        <w:rPr>
          <w:rFonts w:eastAsia="Times New Roman" w:ascii="Times New Roman" w:hAnsi="Times New Roman"/>
        </w:rPr>
        <w:t xml:space="preserve"> būvprojektu, </w:t>
      </w:r>
      <w:r>
        <w:rPr>
          <w:rFonts w:eastAsia="Times New Roman" w:cs="Times New Roman" w:ascii="Times New Roman" w:hAnsi="Times New Roman"/>
          <w:sz w:val="24"/>
          <w:szCs w:val="24"/>
          <w:lang w:eastAsia="lv-LV"/>
        </w:rPr>
        <w:t>Latvijas būvnormatīviem, MK 2014.gada 19.augusta noteikumiem Nr.500 „Vispārīgie būvnoteikumi” un citiem būvniecību un būvuzraudzību regulējošajiem normatīvajiem aktiem</w:t>
      </w:r>
    </w:p>
    <w:p>
      <w:pPr>
        <w:pStyle w:val="Normal"/>
        <w:widowControl/>
        <w:numPr>
          <w:ilvl w:val="1"/>
          <w:numId w:val="4"/>
        </w:numPr>
        <w:tabs>
          <w:tab w:val="left" w:pos="450" w:leader="none"/>
        </w:tabs>
        <w:bidi w:val="0"/>
        <w:ind w:left="0" w:right="0" w:hanging="0"/>
        <w:jc w:val="both"/>
        <w:rPr/>
      </w:pPr>
      <w:r>
        <w:rPr>
          <w:rFonts w:eastAsia="Times New Roman" w:ascii="Times New Roman" w:hAnsi="Times New Roman"/>
          <w:b/>
          <w:bCs/>
          <w:szCs w:val="26"/>
          <w:lang w:eastAsia="lv-LV"/>
        </w:rPr>
        <w:t xml:space="preserve">Būvobjekta raksturojums: </w:t>
      </w:r>
      <w:r>
        <w:rPr>
          <w:rFonts w:eastAsia="Times New Roman" w:ascii="Times New Roman" w:hAnsi="Times New Roman"/>
          <w:b w:val="false"/>
          <w:bCs w:val="false"/>
          <w:iCs/>
          <w:sz w:val="24"/>
          <w:szCs w:val="24"/>
          <w:lang w:val="lv-LV" w:eastAsia="lv-LV"/>
        </w:rPr>
        <w:t>“</w:t>
      </w:r>
      <w:bookmarkStart w:id="2" w:name="__DdeLink__7879_680935614"/>
      <w:r>
        <w:rPr>
          <w:rFonts w:eastAsia="Times New Roman" w:ascii="Times New Roman" w:hAnsi="Times New Roman"/>
          <w:b w:val="false"/>
          <w:bCs w:val="false"/>
          <w:szCs w:val="26"/>
          <w:lang w:eastAsia="lv-LV"/>
        </w:rPr>
        <w:t>Pašvaldības autoceļš “Mazās darbnīcas -Būdeni”, kadastra apzīmējums 8850 021 0161 001</w:t>
      </w:r>
      <w:bookmarkEnd w:id="2"/>
      <w:r>
        <w:rPr>
          <w:rFonts w:eastAsia="Times New Roman" w:ascii="Times New Roman" w:hAnsi="Times New Roman"/>
          <w:b w:val="false"/>
          <w:bCs w:val="false"/>
          <w:szCs w:val="26"/>
          <w:lang w:eastAsia="lv-LV"/>
        </w:rPr>
        <w:t>, posma no 0,000 līdz 3,3 km pārbūve Dundagas  pagastā, Dundagas novadā</w:t>
      </w:r>
      <w:r>
        <w:rPr>
          <w:rFonts w:eastAsia="Times New Roman" w:ascii="Times New Roman" w:hAnsi="Times New Roman"/>
          <w:b/>
          <w:bCs/>
          <w:szCs w:val="26"/>
          <w:lang w:eastAsia="lv-LV"/>
        </w:rPr>
        <w:t>.</w:t>
      </w:r>
    </w:p>
    <w:p>
      <w:pPr>
        <w:pStyle w:val="Normal"/>
        <w:numPr>
          <w:ilvl w:val="1"/>
          <w:numId w:val="4"/>
        </w:numPr>
        <w:tabs>
          <w:tab w:val="left" w:pos="450" w:leader="none"/>
        </w:tabs>
        <w:ind w:left="397" w:right="0" w:hanging="397"/>
        <w:jc w:val="both"/>
        <w:rPr/>
      </w:pPr>
      <w:r>
        <w:rPr>
          <w:rFonts w:eastAsia="Times New Roman" w:ascii="Times New Roman" w:hAnsi="Times New Roman"/>
          <w:lang w:eastAsia="lv-LV"/>
        </w:rPr>
        <w:t>C</w:t>
      </w:r>
      <w:r>
        <w:rPr>
          <w:rFonts w:eastAsia="Calibri" w:ascii="Times New Roman" w:hAnsi="Times New Roman"/>
          <w:bCs/>
          <w:lang w:eastAsia="ar-SA"/>
        </w:rPr>
        <w:t xml:space="preserve">PV klasifikatora kods: </w:t>
      </w:r>
      <w:r>
        <w:rPr>
          <w:rFonts w:eastAsia="Times New Roman" w:ascii="Times New Roman" w:hAnsi="Times New Roman"/>
          <w:lang w:eastAsia="lv-LV"/>
        </w:rPr>
        <w:t>71247000-1 (</w:t>
      </w:r>
      <w:r>
        <w:rPr>
          <w:rFonts w:eastAsia="Times New Roman" w:ascii="Times New Roman" w:hAnsi="Times New Roman"/>
          <w:i/>
          <w:iCs/>
          <w:lang w:eastAsia="lv-LV"/>
        </w:rPr>
        <w:t>Būvdarbu uzraudzība</w:t>
      </w:r>
      <w:r>
        <w:rPr>
          <w:rFonts w:eastAsia="Times New Roman" w:ascii="Times New Roman" w:hAnsi="Times New Roman"/>
          <w:lang w:eastAsia="lv-LV"/>
        </w:rPr>
        <w:t>)</w:t>
      </w:r>
      <w:r>
        <w:rPr>
          <w:rFonts w:eastAsia="Times New Roman" w:ascii="Times New Roman" w:hAnsi="Times New Roman"/>
          <w:szCs w:val="26"/>
          <w:lang w:eastAsia="lv-LV"/>
        </w:rPr>
        <w:t>.</w:t>
      </w:r>
    </w:p>
    <w:p>
      <w:pPr>
        <w:pStyle w:val="Normal"/>
        <w:numPr>
          <w:ilvl w:val="1"/>
          <w:numId w:val="4"/>
        </w:numPr>
        <w:tabs>
          <w:tab w:val="left" w:pos="450" w:leader="none"/>
        </w:tabs>
        <w:ind w:left="0" w:right="0" w:hanging="0"/>
        <w:jc w:val="both"/>
        <w:rPr/>
      </w:pPr>
      <w:r>
        <w:rPr>
          <w:rFonts w:ascii="Times New Roman" w:hAnsi="Times New Roman"/>
          <w:color w:val="000000"/>
        </w:rPr>
        <w:t>Iepirkuma priekšmets nav sadalīts daļās. Pretendents nav tiesīgs iesniegt piedāvājuma variantus</w:t>
      </w:r>
      <w:r>
        <w:rPr>
          <w:rFonts w:ascii="Times New Roman" w:hAnsi="Times New Roman"/>
        </w:rPr>
        <w:t>.</w:t>
      </w:r>
    </w:p>
    <w:p>
      <w:pPr>
        <w:pStyle w:val="Normal"/>
        <w:numPr>
          <w:ilvl w:val="1"/>
          <w:numId w:val="4"/>
        </w:numPr>
        <w:tabs>
          <w:tab w:val="left" w:pos="450" w:leader="none"/>
        </w:tabs>
        <w:ind w:left="0" w:right="0" w:hanging="0"/>
        <w:jc w:val="both"/>
        <w:rPr>
          <w:rFonts w:ascii="Times New Roman" w:hAnsi="Times New Roman"/>
        </w:rPr>
      </w:pPr>
      <w:r>
        <w:rPr>
          <w:rFonts w:ascii="Times New Roman" w:hAnsi="Times New Roman"/>
        </w:rPr>
        <w:t xml:space="preserve">Pretendents piedāvājumu var iesniegt tikai par visu apjomu. </w:t>
      </w:r>
    </w:p>
    <w:p>
      <w:pPr>
        <w:pStyle w:val="Normal"/>
        <w:widowControl/>
        <w:numPr>
          <w:ilvl w:val="1"/>
          <w:numId w:val="4"/>
        </w:numPr>
        <w:tabs>
          <w:tab w:val="left" w:pos="450" w:leader="none"/>
        </w:tabs>
        <w:bidi w:val="0"/>
        <w:ind w:left="0" w:right="0" w:hanging="0"/>
        <w:jc w:val="both"/>
        <w:rPr>
          <w:rFonts w:ascii="Times New Roman" w:hAnsi="Times New Roman"/>
          <w:i/>
          <w:i/>
          <w:lang w:eastAsia="ar-SA"/>
        </w:rPr>
      </w:pPr>
      <w:r>
        <w:rPr>
          <w:rFonts w:ascii="Times New Roman" w:hAnsi="Times New Roman"/>
          <w:i/>
          <w:lang w:eastAsia="ar-SA"/>
        </w:rPr>
        <w:t>Iepirkums tiek veikts Eiropas Savienības Eiropas Lauksaimniecības fonda lauku attīstībai (ELFLA) atklāta projektu iesniegumu konkursa Latvijas Lauku attīstības programmas 2014.-2020. gadam pasākuma “Pamatpakalpojumi un ciematu atjaunošana lauku apvidos” ietvaros. Līgums ar iepirkuma uzvarētāju tiks slēgts tikai tādā gadījumā, ja projektu konkursa ietvaros tiks pieņemts lēmums par finansējuma atbalsta piešķiršanu minētam projektam.</w:t>
      </w:r>
    </w:p>
    <w:p>
      <w:pPr>
        <w:pStyle w:val="ListParagraph"/>
        <w:widowControl/>
        <w:numPr>
          <w:ilvl w:val="1"/>
          <w:numId w:val="4"/>
        </w:numPr>
        <w:tabs>
          <w:tab w:val="left" w:pos="505" w:leader="none"/>
          <w:tab w:val="left" w:pos="738" w:leader="none"/>
        </w:tabs>
        <w:bidi w:val="0"/>
        <w:spacing w:lineRule="auto" w:line="240" w:before="0" w:after="0"/>
        <w:ind w:left="0" w:right="0" w:hanging="0"/>
        <w:contextualSpacing/>
        <w:jc w:val="both"/>
        <w:rPr/>
      </w:pPr>
      <w:r>
        <w:rPr>
          <w:rFonts w:eastAsia="Times New Roman" w:cs="Times New Roman" w:ascii="Times New Roman" w:hAnsi="Times New Roman"/>
          <w:b/>
          <w:bCs/>
          <w:lang w:eastAsia="lv-LV"/>
        </w:rPr>
        <w:t xml:space="preserve">Paredzamais būvuzraudzības pakalpojuma sniegšanas termiņš: </w:t>
      </w:r>
      <w:r>
        <w:rPr>
          <w:rFonts w:eastAsia="Times New Roman" w:cs="Times New Roman" w:ascii="Times New Roman" w:hAnsi="Times New Roman"/>
          <w:lang w:eastAsia="lv-LV"/>
        </w:rPr>
        <w:t>visā būvdarbu veikšanas laikā. Plānotais būvdarbu veikšanas ilgums, ieskaitot Būvobjekta nodošanu ekspluatācijā, ir</w:t>
      </w:r>
      <w:r>
        <w:rPr>
          <w:rFonts w:eastAsia="Times New Roman" w:ascii="Times New Roman" w:hAnsi="Times New Roman"/>
          <w:szCs w:val="26"/>
          <w:lang w:eastAsia="lv-LV"/>
        </w:rPr>
        <w:t xml:space="preserve"> 5 mēneši no būvdarbu līguma noslēgšanas. </w:t>
      </w:r>
    </w:p>
    <w:p>
      <w:pPr>
        <w:pStyle w:val="ListParagraph"/>
        <w:widowControl/>
        <w:numPr>
          <w:ilvl w:val="1"/>
          <w:numId w:val="4"/>
        </w:numPr>
        <w:shd w:val="clear" w:fill="FFFFFF"/>
        <w:tabs>
          <w:tab w:val="left" w:pos="233" w:leader="none"/>
          <w:tab w:val="left" w:pos="450" w:leader="none"/>
        </w:tabs>
        <w:bidi w:val="0"/>
        <w:spacing w:lineRule="auto" w:line="240" w:before="0" w:after="0"/>
        <w:ind w:left="0" w:right="0" w:hanging="0"/>
        <w:contextualSpacing/>
        <w:jc w:val="both"/>
        <w:rPr>
          <w:rFonts w:ascii="Times New Roman" w:hAnsi="Times New Roman"/>
          <w:bCs/>
          <w:lang w:eastAsia="ar-SA"/>
        </w:rPr>
      </w:pPr>
      <w:r>
        <w:rPr>
          <w:rFonts w:ascii="Times New Roman" w:hAnsi="Times New Roman"/>
          <w:bCs/>
          <w:lang w:eastAsia="ar-SA"/>
        </w:rPr>
        <w:t>Pretendents ir atbildīgs par kļūdām, kas varētu rasties nepareizi saprotot vai interpretējot Nolikumā noteiktās prasības.</w:t>
      </w:r>
    </w:p>
    <w:p>
      <w:pPr>
        <w:pStyle w:val="ListParagraph"/>
        <w:widowControl/>
        <w:shd w:val="clear" w:fill="FFFFFF"/>
        <w:tabs>
          <w:tab w:val="left" w:pos="233" w:leader="none"/>
          <w:tab w:val="left" w:pos="450" w:leader="none"/>
        </w:tabs>
        <w:bidi w:val="0"/>
        <w:spacing w:lineRule="auto" w:line="240" w:before="0" w:after="0"/>
        <w:ind w:left="704" w:right="0" w:hanging="0"/>
        <w:contextualSpacing/>
        <w:jc w:val="both"/>
        <w:rPr>
          <w:rFonts w:ascii="Times New Roman" w:hAnsi="Times New Roman"/>
          <w:bCs/>
          <w:lang w:eastAsia="ar-SA"/>
        </w:rPr>
      </w:pPr>
      <w:r>
        <w:rPr>
          <w:rFonts w:ascii="Times New Roman" w:hAnsi="Times New Roman"/>
          <w:bCs/>
          <w:lang w:eastAsia="ar-SA"/>
        </w:rPr>
      </w:r>
    </w:p>
    <w:p>
      <w:pPr>
        <w:pStyle w:val="Normal"/>
        <w:jc w:val="both"/>
        <w:rPr>
          <w:rFonts w:ascii="Times New Roman" w:hAnsi="Times New Roman" w:eastAsia="Times New Roman"/>
          <w:sz w:val="14"/>
          <w:szCs w:val="26"/>
          <w:lang w:eastAsia="lv-LV"/>
        </w:rPr>
      </w:pPr>
      <w:r>
        <w:rPr>
          <w:rFonts w:eastAsia="Times New Roman" w:ascii="Times New Roman" w:hAnsi="Times New Roman"/>
          <w:sz w:val="14"/>
          <w:szCs w:val="26"/>
          <w:lang w:eastAsia="lv-LV"/>
        </w:rPr>
      </w:r>
    </w:p>
    <w:p>
      <w:pPr>
        <w:pStyle w:val="Normal"/>
        <w:numPr>
          <w:ilvl w:val="0"/>
          <w:numId w:val="5"/>
        </w:numPr>
        <w:ind w:left="0" w:right="0" w:hanging="0"/>
        <w:jc w:val="center"/>
        <w:rPr>
          <w:rFonts w:ascii="Times New Roman" w:hAnsi="Times New Roman" w:eastAsia="Times New Roman"/>
          <w:b/>
          <w:b/>
          <w:caps/>
          <w:szCs w:val="26"/>
          <w:lang w:eastAsia="lv-LV"/>
        </w:rPr>
      </w:pPr>
      <w:r>
        <w:rPr>
          <w:rFonts w:eastAsia="Times New Roman" w:ascii="Times New Roman" w:hAnsi="Times New Roman"/>
          <w:b/>
          <w:caps/>
          <w:szCs w:val="26"/>
          <w:lang w:eastAsia="lv-LV"/>
        </w:rPr>
        <w:t>iepirkuma nolikuma saņemšana un informācijas apmaiņa</w:t>
      </w:r>
    </w:p>
    <w:p>
      <w:pPr>
        <w:pStyle w:val="Normal"/>
        <w:jc w:val="both"/>
        <w:rPr>
          <w:rFonts w:ascii="Times New Roman" w:hAnsi="Times New Roman"/>
          <w:sz w:val="14"/>
        </w:rPr>
      </w:pPr>
      <w:r>
        <w:rPr>
          <w:rFonts w:ascii="Times New Roman" w:hAnsi="Times New Roman"/>
          <w:sz w:val="14"/>
        </w:rPr>
      </w:r>
    </w:p>
    <w:p>
      <w:pPr>
        <w:pStyle w:val="Normal"/>
        <w:widowControl/>
        <w:numPr>
          <w:ilvl w:val="1"/>
          <w:numId w:val="5"/>
        </w:numPr>
        <w:tabs>
          <w:tab w:val="left" w:pos="450" w:leader="none"/>
        </w:tabs>
        <w:bidi w:val="0"/>
        <w:ind w:left="0" w:right="0" w:hanging="0"/>
        <w:jc w:val="both"/>
        <w:rPr/>
      </w:pPr>
      <w:r>
        <w:rPr>
          <w:rFonts w:eastAsia="Times New Roman" w:ascii="Times New Roman" w:hAnsi="Times New Roman"/>
          <w:lang w:eastAsia="lv-LV"/>
        </w:rPr>
        <w:t xml:space="preserve">Pretendenti ar šī iepirkuma Nolikumu un tā pielikumiem var iepazīties brīvi un tieši </w:t>
      </w:r>
      <w:r>
        <w:rPr>
          <w:rStyle w:val="Internetasaite"/>
          <w:rFonts w:eastAsia="Times New Roman" w:cs="Times New Roman" w:ascii="Times New Roman" w:hAnsi="Times New Roman"/>
          <w:color w:val="auto"/>
          <w:u w:val="none"/>
          <w:lang w:eastAsia="lv-LV"/>
        </w:rPr>
        <w:t xml:space="preserve"> </w:t>
      </w:r>
      <w:r>
        <w:rPr>
          <w:rFonts w:eastAsia="Times New Roman" w:ascii="Times New Roman" w:hAnsi="Times New Roman"/>
          <w:sz w:val="24"/>
          <w:szCs w:val="24"/>
          <w:lang w:val="lv-LV" w:eastAsia="lv-LV"/>
        </w:rPr>
        <w:t xml:space="preserve">EIS profilā </w:t>
      </w:r>
      <w:hyperlink r:id="rId4">
        <w:r>
          <w:rPr>
            <w:rStyle w:val="Internetasaite"/>
            <w:rFonts w:eastAsia="Times New Roman" w:ascii="Times New Roman" w:hAnsi="Times New Roman"/>
            <w:sz w:val="24"/>
            <w:szCs w:val="24"/>
            <w:lang w:val="lv-LV" w:eastAsia="lv-LV"/>
          </w:rPr>
          <w:t>https://www.eis.gov.lv/EKEIS/Supplier</w:t>
        </w:r>
      </w:hyperlink>
      <w:r>
        <w:rPr>
          <w:rStyle w:val="Internetasaite"/>
          <w:rFonts w:eastAsia="Times New Roman" w:ascii="Times New Roman" w:hAnsi="Times New Roman"/>
          <w:sz w:val="24"/>
          <w:szCs w:val="24"/>
          <w:lang w:val="lv-LV" w:eastAsia="lv-LV"/>
        </w:rPr>
        <w:t>/</w:t>
      </w:r>
      <w:r>
        <w:rPr>
          <w:rFonts w:eastAsia="Times New Roman" w:ascii="Times New Roman" w:hAnsi="Times New Roman"/>
          <w:sz w:val="24"/>
          <w:szCs w:val="24"/>
          <w:lang w:val="lv-LV" w:eastAsia="lv-LV"/>
        </w:rPr>
        <w:t xml:space="preserve"> un pasūtītāja tīmekļvietnē: </w:t>
      </w:r>
      <w:hyperlink r:id="rId5">
        <w:r>
          <w:rPr>
            <w:rStyle w:val="Internetasaite"/>
            <w:rFonts w:eastAsia="Times New Roman" w:ascii="Times New Roman" w:hAnsi="Times New Roman"/>
            <w:sz w:val="24"/>
            <w:szCs w:val="24"/>
            <w:lang w:val="lv-LV" w:eastAsia="lv-LV"/>
          </w:rPr>
          <w:t>http://www.dundaga.lv/lv/</w:t>
        </w:r>
      </w:hyperlink>
      <w:hyperlink r:id="rId6">
        <w:r>
          <w:rPr>
            <w:rStyle w:val="Internetasaite"/>
            <w:rFonts w:eastAsia="Times New Roman" w:ascii="Times New Roman" w:hAnsi="Times New Roman"/>
            <w:sz w:val="24"/>
            <w:szCs w:val="24"/>
            <w:lang w:val="lv-LV" w:eastAsia="lv-LV"/>
          </w:rPr>
          <w:t xml:space="preserve"> pasvaldiba/publiskie-iepirkumi/</w:t>
        </w:r>
      </w:hyperlink>
      <w:r>
        <w:rPr>
          <w:rFonts w:eastAsia="Times New Roman" w:cs="Times New Roman" w:ascii="Times New Roman" w:hAnsi="Times New Roman"/>
          <w:lang w:eastAsia="lv-LV"/>
        </w:rPr>
        <w:t>.</w:t>
      </w:r>
    </w:p>
    <w:p>
      <w:pPr>
        <w:pStyle w:val="Normal"/>
        <w:widowControl/>
        <w:numPr>
          <w:ilvl w:val="1"/>
          <w:numId w:val="5"/>
        </w:numPr>
        <w:tabs>
          <w:tab w:val="left" w:pos="450" w:leader="none"/>
        </w:tabs>
        <w:bidi w:val="0"/>
        <w:ind w:left="0" w:right="0" w:hanging="57"/>
        <w:jc w:val="both"/>
        <w:rPr/>
      </w:pPr>
      <w:r>
        <w:rPr>
          <w:rFonts w:eastAsia="Times New Roman" w:cs="Times New Roman" w:ascii="Times New Roman" w:hAnsi="Times New Roman"/>
          <w:lang w:eastAsia="lv-LV"/>
        </w:rPr>
        <w:t xml:space="preserve">Tiek uzskatīts, ka visi ieinteresētie Pretendenti papildus informāciju ir saņēmuši brīdī, kad tā publicēta tīmekļvietnē </w:t>
      </w:r>
      <w:r>
        <w:rPr>
          <w:rFonts w:eastAsia="Times New Roman" w:cs="Times New Roman" w:ascii="Times New Roman" w:hAnsi="Times New Roman"/>
          <w:sz w:val="24"/>
          <w:szCs w:val="24"/>
          <w:lang w:val="lv-LV" w:eastAsia="lv-LV"/>
        </w:rPr>
        <w:t xml:space="preserve"> </w:t>
      </w:r>
      <w:hyperlink r:id="rId7">
        <w:r>
          <w:rPr>
            <w:rStyle w:val="Internetasaite"/>
            <w:rFonts w:eastAsia="Times New Roman" w:cs="Times New Roman" w:ascii="Times New Roman" w:hAnsi="Times New Roman"/>
            <w:sz w:val="24"/>
            <w:szCs w:val="24"/>
            <w:lang w:val="lv-LV" w:eastAsia="lv-LV"/>
          </w:rPr>
          <w:t>https://www.eis.gov.lv/EKEIS/Supplier</w:t>
        </w:r>
      </w:hyperlink>
      <w:r>
        <w:rPr>
          <w:rStyle w:val="Internetasaite"/>
          <w:rFonts w:eastAsia="Times New Roman" w:cs="Times New Roman" w:ascii="Times New Roman" w:hAnsi="Times New Roman"/>
          <w:sz w:val="24"/>
          <w:szCs w:val="24"/>
          <w:lang w:val="lv-LV" w:eastAsia="lv-LV"/>
        </w:rPr>
        <w:t>/.</w:t>
      </w:r>
    </w:p>
    <w:p>
      <w:pPr>
        <w:pStyle w:val="Normal"/>
        <w:numPr>
          <w:ilvl w:val="1"/>
          <w:numId w:val="5"/>
        </w:numPr>
        <w:tabs>
          <w:tab w:val="left" w:pos="450" w:leader="none"/>
        </w:tabs>
        <w:ind w:left="0" w:right="0" w:hanging="0"/>
        <w:jc w:val="both"/>
        <w:rPr/>
      </w:pPr>
      <w:r>
        <w:rPr>
          <w:rFonts w:eastAsia="Helvetica;Arial" w:cs="Times New Roman" w:ascii="Times New Roman" w:hAnsi="Times New Roman"/>
          <w:lang w:eastAsia="lv-LV"/>
        </w:rPr>
        <w:t>Papildu informāciju ieinteresētais pretendents var pieprasīt latviešu valodā, nosūtot pieprasījumu pa pastu, faksu vai e-pastu (</w:t>
      </w:r>
      <w:hyperlink r:id="rId8">
        <w:r>
          <w:rPr>
            <w:rStyle w:val="Internetasaite"/>
            <w:rFonts w:eastAsia="Helvetica;Arial" w:cs="Times New Roman" w:ascii="Times New Roman" w:hAnsi="Times New Roman"/>
            <w:lang w:eastAsia="lv-LV"/>
          </w:rPr>
          <w:t>dome@dundaga.lv</w:t>
        </w:r>
      </w:hyperlink>
      <w:r>
        <w:rPr>
          <w:rFonts w:eastAsia="Helvetica;Arial" w:cs="Times New Roman" w:ascii="Times New Roman" w:hAnsi="Times New Roman"/>
          <w:lang w:eastAsia="lv-LV"/>
        </w:rPr>
        <w:t>), izmantojot drošu elektronisko parakstu vai pievienojot elektroniskajam pastam skenētu dokumentu, pieprasījumā ietverot arī iepirkuma procedūras nosaukumu un identifikācijas numuru.</w:t>
      </w:r>
      <w:r>
        <w:rPr>
          <w:rFonts w:eastAsia="Times New Roman" w:ascii="Times New Roman" w:hAnsi="Times New Roman"/>
          <w:lang w:eastAsia="lv-LV"/>
        </w:rPr>
        <w:t>.</w:t>
      </w:r>
    </w:p>
    <w:p>
      <w:pPr>
        <w:pStyle w:val="Normal"/>
        <w:widowControl/>
        <w:numPr>
          <w:ilvl w:val="1"/>
          <w:numId w:val="5"/>
        </w:numPr>
        <w:tabs>
          <w:tab w:val="left" w:pos="450" w:leader="none"/>
          <w:tab w:val="left" w:pos="1276" w:leader="none"/>
        </w:tabs>
        <w:bidi w:val="0"/>
        <w:ind w:left="0" w:right="0" w:hanging="0"/>
        <w:jc w:val="both"/>
        <w:rPr/>
      </w:pPr>
      <w:r>
        <w:rPr>
          <w:rFonts w:cs="Times New Roman" w:ascii="Times New Roman" w:hAnsi="Times New Roman"/>
          <w:bCs/>
        </w:rPr>
        <w:t xml:space="preserve">Jebkura papildu informācija, kas tiks sniegta saistībā ar šo iepirkumu, tiks publicēta </w:t>
      </w:r>
      <w:r>
        <w:rPr>
          <w:rFonts w:eastAsia="Times New Roman" w:cs="Times New Roman" w:ascii="Times New Roman" w:hAnsi="Times New Roman"/>
          <w:bCs/>
          <w:sz w:val="24"/>
          <w:szCs w:val="24"/>
          <w:lang w:val="lv-LV" w:eastAsia="lv-LV"/>
        </w:rPr>
        <w:t xml:space="preserve"> </w:t>
      </w:r>
      <w:hyperlink r:id="rId9">
        <w:r>
          <w:rPr>
            <w:rStyle w:val="Internetasaite"/>
            <w:rFonts w:eastAsia="Times New Roman" w:cs="Times New Roman" w:ascii="Times New Roman" w:hAnsi="Times New Roman"/>
            <w:bCs/>
            <w:sz w:val="24"/>
            <w:szCs w:val="24"/>
            <w:lang w:val="lv-LV" w:eastAsia="lv-LV"/>
          </w:rPr>
          <w:t>https://www.eis.gov.lv/EKEIS/Supplier</w:t>
        </w:r>
      </w:hyperlink>
      <w:r>
        <w:rPr>
          <w:rStyle w:val="Internetasaite"/>
          <w:rFonts w:eastAsia="Times New Roman" w:cs="Times New Roman" w:ascii="Times New Roman" w:hAnsi="Times New Roman"/>
          <w:bCs/>
          <w:sz w:val="24"/>
          <w:szCs w:val="24"/>
          <w:lang w:val="lv-LV" w:eastAsia="lv-LV"/>
        </w:rPr>
        <w:t>/</w:t>
      </w:r>
      <w:r>
        <w:rPr>
          <w:rFonts w:cs="Times New Roman" w:ascii="Times New Roman" w:hAnsi="Times New Roman"/>
          <w:bCs/>
        </w:rPr>
        <w:t xml:space="preserve">. Ieinteresētajam </w:t>
      </w:r>
      <w:r>
        <w:rPr>
          <w:rFonts w:eastAsia="Helvetica;Arial" w:cs="Times New Roman" w:ascii="Times New Roman" w:hAnsi="Times New Roman"/>
          <w:bCs/>
          <w:lang w:eastAsia="lv-LV"/>
        </w:rPr>
        <w:t>pretendentam</w:t>
      </w:r>
      <w:r>
        <w:rPr>
          <w:rFonts w:cs="Times New Roman" w:ascii="Times New Roman" w:hAnsi="Times New Roman"/>
          <w:bCs/>
        </w:rPr>
        <w:t xml:space="preserve"> ir pienākums sekot līdzi publicētajai informācijai. Komisija nav atbildīga par to, ja kāda ieinteresētais pretendents nav iepazinusies ar informāciju, kurai ir nodrošināta brīva un tieša elektroniskā pieeja. </w:t>
      </w:r>
    </w:p>
    <w:p>
      <w:pPr>
        <w:pStyle w:val="Normal"/>
        <w:numPr>
          <w:ilvl w:val="1"/>
          <w:numId w:val="5"/>
        </w:numPr>
        <w:tabs>
          <w:tab w:val="left" w:pos="450" w:leader="none"/>
        </w:tabs>
        <w:ind w:left="0" w:right="0" w:hanging="0"/>
        <w:jc w:val="both"/>
        <w:rPr>
          <w:rFonts w:ascii="Times New Roman" w:hAnsi="Times New Roman" w:eastAsia="TimesNewRomanPSMT;Times New Rom" w:cs="Times New Roman"/>
        </w:rPr>
      </w:pPr>
      <w:r>
        <w:rPr>
          <w:rFonts w:eastAsia="TimesNewRomanPSMT;Times New Rom" w:cs="Times New Roman" w:ascii="Times New Roman" w:hAnsi="Times New Roman"/>
        </w:rPr>
        <w:t>Papildu informācija par iepirkuma procedūras dokumentos iekļautajām prasībām uz piedāvājuma sagatavošanu un iesniegšanu vai pretendentu atlasi tiks sniegta piecu darbdienu laikā, bet ne vēlāk kā divas dienas pirms piedāvājuma iesniegšanas termiņa beigām, ja ieinteresētais pretendents papildu informāciju būs pieprasījis laikus.</w:t>
      </w:r>
    </w:p>
    <w:p>
      <w:pPr>
        <w:pStyle w:val="Normal"/>
        <w:numPr>
          <w:ilvl w:val="1"/>
          <w:numId w:val="5"/>
        </w:numPr>
        <w:tabs>
          <w:tab w:val="left" w:pos="450" w:leader="none"/>
        </w:tabs>
        <w:ind w:left="0" w:right="0" w:hanging="0"/>
        <w:jc w:val="both"/>
        <w:rPr>
          <w:rFonts w:ascii="Times New Roman" w:hAnsi="Times New Roman" w:eastAsia="Helvetica;Arial" w:cs="Times New Roman"/>
          <w:bCs/>
          <w:lang w:eastAsia="ar-SA"/>
        </w:rPr>
      </w:pPr>
      <w:r>
        <w:rPr>
          <w:rFonts w:eastAsia="Helvetica;Arial" w:cs="Times New Roman" w:ascii="Times New Roman" w:hAnsi="Times New Roman"/>
          <w:bCs/>
          <w:lang w:eastAsia="ar-SA"/>
        </w:rPr>
        <w:t>Papildu informācija tiks nosūtīta pretendentam, kas uzdevis jautājumu, kā arī vienlaikus ievietota Pasūtītāja pircējā profilā, kurā ir pieejami iepirkuma procedūras dokumenti.</w:t>
      </w:r>
    </w:p>
    <w:p>
      <w:pPr>
        <w:pStyle w:val="Normal"/>
        <w:jc w:val="both"/>
        <w:rPr>
          <w:rFonts w:ascii="Times New Roman" w:hAnsi="Times New Roman" w:eastAsia="Times New Roman"/>
          <w:lang w:eastAsia="lv-LV"/>
        </w:rPr>
      </w:pPr>
      <w:r>
        <w:rPr>
          <w:rFonts w:eastAsia="Times New Roman" w:ascii="Times New Roman" w:hAnsi="Times New Roman"/>
          <w:lang w:eastAsia="lv-LV"/>
        </w:rPr>
      </w:r>
    </w:p>
    <w:p>
      <w:pPr>
        <w:pStyle w:val="Normal"/>
        <w:numPr>
          <w:ilvl w:val="0"/>
          <w:numId w:val="5"/>
        </w:numPr>
        <w:jc w:val="center"/>
        <w:rPr>
          <w:rFonts w:ascii="Times New Roman" w:hAnsi="Times New Roman" w:eastAsia="Times New Roman"/>
          <w:b/>
          <w:b/>
          <w:bCs/>
          <w:lang w:eastAsia="lv-LV"/>
        </w:rPr>
      </w:pPr>
      <w:r>
        <w:rPr>
          <w:rFonts w:eastAsia="Times New Roman" w:ascii="Times New Roman" w:hAnsi="Times New Roman"/>
          <w:b/>
          <w:bCs/>
          <w:lang w:eastAsia="lv-LV"/>
        </w:rPr>
        <w:t>PIEDĀVĀJUMA IESNIEGŠANAS VIETA, DATUMS, LAIKS UN KĀRTĪBA</w:t>
      </w:r>
    </w:p>
    <w:p>
      <w:pPr>
        <w:pStyle w:val="Normal"/>
        <w:jc w:val="both"/>
        <w:rPr>
          <w:rFonts w:ascii="Times New Roman" w:hAnsi="Times New Roman" w:eastAsia="Times New Roman"/>
          <w:b/>
          <w:b/>
          <w:sz w:val="14"/>
          <w:lang w:eastAsia="lv-LV"/>
        </w:rPr>
      </w:pPr>
      <w:r>
        <w:rPr>
          <w:rFonts w:eastAsia="Times New Roman" w:ascii="Times New Roman" w:hAnsi="Times New Roman"/>
          <w:b/>
          <w:sz w:val="14"/>
          <w:lang w:eastAsia="lv-LV"/>
        </w:rPr>
      </w:r>
    </w:p>
    <w:p>
      <w:pPr>
        <w:pStyle w:val="Normal"/>
        <w:widowControl/>
        <w:numPr>
          <w:ilvl w:val="1"/>
          <w:numId w:val="5"/>
        </w:numPr>
        <w:tabs>
          <w:tab w:val="left" w:pos="395" w:leader="none"/>
        </w:tabs>
        <w:suppressAutoHyphens w:val="true"/>
        <w:bidi w:val="0"/>
        <w:ind w:left="0" w:right="0" w:hanging="0"/>
        <w:jc w:val="both"/>
        <w:rPr/>
      </w:pPr>
      <w:r>
        <w:rPr>
          <w:rFonts w:eastAsia="Times New Roman" w:cs="Times New Roman" w:ascii="Times New Roman" w:hAnsi="Times New Roman"/>
          <w:lang w:eastAsia="lv-LV"/>
        </w:rPr>
        <w:t xml:space="preserve">Piedāvājumus drīkst iesniegt sākot ar dienu, kad paziņojums par Līgumu ir publicēts Pasūtītāja tīmekļvietnē </w:t>
      </w:r>
      <w:hyperlink r:id="rId10">
        <w:r>
          <w:rPr>
            <w:rStyle w:val="Internetasaite"/>
            <w:rFonts w:eastAsia="Times New Roman" w:cs="Times New Roman" w:ascii="Times New Roman" w:hAnsi="Times New Roman"/>
            <w:color w:val="0000CC"/>
            <w:u w:val="none"/>
            <w:lang w:eastAsia="lv-LV"/>
          </w:rPr>
          <w:t>http://www.dundaga.lv</w:t>
        </w:r>
      </w:hyperlink>
      <w:r>
        <w:rPr>
          <w:rFonts w:eastAsia="Times New Roman" w:cs="Times New Roman" w:ascii="Times New Roman" w:hAnsi="Times New Roman"/>
          <w:lang w:eastAsia="lv-LV"/>
        </w:rPr>
        <w:t>.</w:t>
      </w:r>
    </w:p>
    <w:p>
      <w:pPr>
        <w:pStyle w:val="ListParagraph"/>
        <w:widowControl/>
        <w:numPr>
          <w:ilvl w:val="1"/>
          <w:numId w:val="5"/>
        </w:numPr>
        <w:tabs>
          <w:tab w:val="left" w:pos="347" w:leader="none"/>
          <w:tab w:val="left" w:pos="395" w:leader="none"/>
        </w:tabs>
        <w:suppressAutoHyphens w:val="true"/>
        <w:bidi w:val="0"/>
        <w:spacing w:lineRule="auto" w:line="240" w:before="0" w:after="0"/>
        <w:ind w:left="0" w:right="0" w:hanging="0"/>
        <w:contextualSpacing/>
        <w:jc w:val="both"/>
        <w:rPr/>
      </w:pPr>
      <w:r>
        <w:rPr>
          <w:rFonts w:eastAsia="Times New Roman" w:cs="Times New Roman" w:ascii="Times New Roman" w:hAnsi="Times New Roman"/>
          <w:lang w:eastAsia="lv-LV"/>
        </w:rPr>
        <w:t xml:space="preserve">Piedāvājums jāiesniedz līdz </w:t>
      </w:r>
      <w:r>
        <w:rPr>
          <w:rFonts w:eastAsia="Times New Roman" w:cs="Times New Roman" w:ascii="Times New Roman" w:hAnsi="Times New Roman"/>
          <w:b/>
          <w:bCs/>
          <w:lang w:eastAsia="lv-LV"/>
        </w:rPr>
        <w:t>2019.gada 29.aprīlim</w:t>
      </w:r>
      <w:r>
        <w:rPr>
          <w:rFonts w:eastAsia="Times New Roman" w:cs="Times New Roman" w:ascii="Times New Roman" w:hAnsi="Times New Roman"/>
          <w:lang w:eastAsia="lv-LV"/>
        </w:rPr>
        <w:t>,</w:t>
      </w:r>
      <w:r>
        <w:rPr>
          <w:rFonts w:eastAsia="Times New Roman" w:cs="Times New Roman" w:ascii="Times New Roman" w:hAnsi="Times New Roman"/>
          <w:b/>
          <w:lang w:eastAsia="lv-LV"/>
        </w:rPr>
        <w:t xml:space="preserve"> plkst. 10:00</w:t>
      </w:r>
      <w:r>
        <w:rPr>
          <w:rFonts w:eastAsia="Times New Roman" w:cs="Times New Roman" w:ascii="Times New Roman" w:hAnsi="Times New Roman"/>
          <w:lang w:eastAsia="lv-LV"/>
        </w:rPr>
        <w:t>, Pils ielā 5-1, Dundagā, Dundagas pagastā, Dundagas novadā, iesniedzot personīgi Dundagas novada pašvaldības Kancelejā vai atsūtot pa pastu, kā ierakstītu sūtījumu, vai ar kurjeru uz adresi Pils ielā 5-1, Dundagā, Dundagas pagastā, Dundagas novadā LV–3270. Pasta sūtījumam jābūt nogādātam norādītajā adresē līdz iepriekšminētajam termiņam.</w:t>
      </w:r>
    </w:p>
    <w:p>
      <w:pPr>
        <w:pStyle w:val="ListParagraph"/>
        <w:widowControl/>
        <w:numPr>
          <w:ilvl w:val="1"/>
          <w:numId w:val="5"/>
        </w:numPr>
        <w:tabs>
          <w:tab w:val="left" w:pos="395" w:leader="none"/>
        </w:tabs>
        <w:suppressAutoHyphens w:val="true"/>
        <w:bidi w:val="0"/>
        <w:spacing w:lineRule="auto" w:line="240" w:before="0" w:after="0"/>
        <w:ind w:left="0" w:right="0" w:hanging="0"/>
        <w:contextualSpacing/>
        <w:jc w:val="both"/>
        <w:rPr>
          <w:rFonts w:ascii="Times New Roman" w:hAnsi="Times New Roman" w:eastAsia="Times New Roman" w:cs="Times New Roman"/>
          <w:lang w:eastAsia="lv-LV"/>
        </w:rPr>
      </w:pPr>
      <w:r>
        <w:rPr>
          <w:rFonts w:eastAsia="Times New Roman" w:cs="Times New Roman" w:ascii="Times New Roman" w:hAnsi="Times New Roman"/>
          <w:lang w:eastAsia="lv-LV"/>
        </w:rPr>
        <w:t>Piedāvājumi, kas iesniegti pēc Nolikuma 4.2. punktā noteiktā termiņa netiks izskatīti un neatvērti nodoti atpakaļ Pretendentam.</w:t>
      </w:r>
    </w:p>
    <w:p>
      <w:pPr>
        <w:pStyle w:val="Normal"/>
        <w:numPr>
          <w:ilvl w:val="1"/>
          <w:numId w:val="5"/>
        </w:numPr>
        <w:ind w:left="363" w:right="0" w:hanging="363"/>
        <w:rPr>
          <w:rFonts w:ascii="Times New Roman" w:hAnsi="Times New Roman"/>
        </w:rPr>
      </w:pPr>
      <w:r>
        <w:rPr>
          <w:rFonts w:ascii="Times New Roman" w:hAnsi="Times New Roman"/>
        </w:rPr>
        <w:t>Pretendents nevar iesniegt vairākus piedāvājuma variantus.</w:t>
      </w:r>
    </w:p>
    <w:p>
      <w:pPr>
        <w:pStyle w:val="ListParagraph"/>
        <w:widowControl/>
        <w:numPr>
          <w:ilvl w:val="1"/>
          <w:numId w:val="5"/>
        </w:numPr>
        <w:tabs>
          <w:tab w:val="left" w:pos="395" w:leader="none"/>
        </w:tabs>
        <w:bidi w:val="0"/>
        <w:spacing w:lineRule="auto" w:line="240" w:before="0" w:after="0"/>
        <w:ind w:left="0" w:right="0" w:hanging="0"/>
        <w:contextualSpacing/>
        <w:jc w:val="both"/>
        <w:rPr>
          <w:rFonts w:ascii="Times New Roman" w:hAnsi="Times New Roman" w:eastAsia="Times New Roman"/>
          <w:lang w:eastAsia="lv-LV"/>
        </w:rPr>
      </w:pPr>
      <w:r>
        <w:rPr>
          <w:rFonts w:eastAsia="Times New Roman" w:ascii="Times New Roman" w:hAnsi="Times New Roman"/>
          <w:lang w:eastAsia="lv-LV"/>
        </w:rPr>
        <w:t>Pasūtītājs neatbild par pazudušiem piedāvājumiem, un tam nav jāpierāda korespondences saņemšana, ja Pretendenti pielietojuši citu nosūtīšanas metodi.</w:t>
      </w:r>
    </w:p>
    <w:p>
      <w:pPr>
        <w:pStyle w:val="ListParagraph"/>
        <w:widowControl/>
        <w:numPr>
          <w:ilvl w:val="1"/>
          <w:numId w:val="5"/>
        </w:numPr>
        <w:tabs>
          <w:tab w:val="left" w:pos="411" w:leader="none"/>
        </w:tabs>
        <w:bidi w:val="0"/>
        <w:spacing w:lineRule="auto" w:line="240" w:before="0" w:after="0"/>
        <w:ind w:left="0" w:right="0" w:hanging="0"/>
        <w:contextualSpacing/>
        <w:jc w:val="both"/>
        <w:rPr>
          <w:rFonts w:ascii="Times New Roman" w:hAnsi="Times New Roman" w:eastAsia="Times New Roman"/>
          <w:lang w:eastAsia="lv-LV"/>
        </w:rPr>
      </w:pPr>
      <w:r>
        <w:rPr>
          <w:rFonts w:eastAsia="Times New Roman" w:ascii="Times New Roman" w:hAnsi="Times New Roman"/>
          <w:lang w:eastAsia="lv-LV"/>
        </w:rPr>
        <w:t>Saņemot piedāvājumu, Pasūtītājs reģistrē Pretendentu piedāvājumu iesniegšanas secībā. Pretendentu sarakstā norāda Pretendentu (juridiskai personai – nosaukumu), tā adresi, e-pasta adresi, tālruņa un faksa numuru, kā arī piedāvājuma iesniegšanas datumu un laiku.</w:t>
      </w:r>
    </w:p>
    <w:p>
      <w:pPr>
        <w:pStyle w:val="ListParagraph"/>
        <w:widowControl/>
        <w:numPr>
          <w:ilvl w:val="1"/>
          <w:numId w:val="5"/>
        </w:numPr>
        <w:tabs>
          <w:tab w:val="left" w:pos="347" w:leader="none"/>
        </w:tabs>
        <w:bidi w:val="0"/>
        <w:spacing w:lineRule="auto" w:line="240" w:before="0" w:after="0"/>
        <w:ind w:left="0" w:right="0" w:hanging="57"/>
        <w:contextualSpacing/>
        <w:jc w:val="both"/>
        <w:rPr>
          <w:rFonts w:ascii="Times New Roman" w:hAnsi="Times New Roman" w:eastAsia="Times New Roman"/>
          <w:bCs/>
          <w:lang w:eastAsia="ar-SA"/>
        </w:rPr>
      </w:pPr>
      <w:r>
        <w:rPr>
          <w:rFonts w:eastAsia="Times New Roman" w:ascii="Times New Roman" w:hAnsi="Times New Roman"/>
          <w:bCs/>
          <w:lang w:eastAsia="ar-SA"/>
        </w:rPr>
        <w:t>Ja piedāvājums būtiski neatbilst nolikuma 5.1. punktā minētajām prasībām, t. i. piedāvājuma iepakojums ir bojāts tādā apmērā, kas neļauj nodrošināt piedāvājuma satura anonimitāti līdz piedāvājumu atvēršanas sanāksmei vai iepakojuma noformējums un iesniegšanas veids neļauj to identificēt kā iepirkuma procedūrai iesniegtu piedāvājumu, Pasūtītājs piedāvājumu atdod, vai nosūta neatvērtā veidā tā iesniedzējam.</w:t>
      </w:r>
    </w:p>
    <w:p>
      <w:pPr>
        <w:pStyle w:val="ListParagraph"/>
        <w:widowControl/>
        <w:tabs>
          <w:tab w:val="left" w:pos="347" w:leader="none"/>
        </w:tabs>
        <w:bidi w:val="0"/>
        <w:spacing w:lineRule="auto" w:line="240" w:before="0" w:after="0"/>
        <w:ind w:left="303" w:right="0" w:hanging="0"/>
        <w:contextualSpacing/>
        <w:jc w:val="both"/>
        <w:rPr>
          <w:rFonts w:ascii="Times New Roman" w:hAnsi="Times New Roman" w:eastAsia="Times New Roman"/>
          <w:bCs/>
          <w:lang w:eastAsia="ar-SA"/>
        </w:rPr>
      </w:pPr>
      <w:r>
        <w:rPr>
          <w:rFonts w:eastAsia="Times New Roman" w:ascii="Times New Roman" w:hAnsi="Times New Roman"/>
          <w:bCs/>
          <w:lang w:eastAsia="ar-SA"/>
        </w:rPr>
      </w:r>
    </w:p>
    <w:p>
      <w:pPr>
        <w:pStyle w:val="ListParagraph"/>
        <w:spacing w:lineRule="auto" w:line="240" w:before="0" w:after="0"/>
        <w:ind w:left="1080" w:right="0" w:hanging="0"/>
        <w:contextualSpacing/>
        <w:jc w:val="both"/>
        <w:rPr>
          <w:rFonts w:ascii="Times New Roman" w:hAnsi="Times New Roman" w:eastAsia="Times New Roman"/>
          <w:bCs/>
          <w:lang w:eastAsia="ar-SA"/>
        </w:rPr>
      </w:pPr>
      <w:r>
        <w:rPr>
          <w:rFonts w:eastAsia="Times New Roman" w:ascii="Times New Roman" w:hAnsi="Times New Roman"/>
          <w:bCs/>
          <w:lang w:eastAsia="ar-SA"/>
        </w:rPr>
      </w:r>
    </w:p>
    <w:p>
      <w:pPr>
        <w:pStyle w:val="ListParagraph"/>
        <w:numPr>
          <w:ilvl w:val="0"/>
          <w:numId w:val="5"/>
        </w:numPr>
        <w:spacing w:lineRule="auto" w:line="240" w:before="0" w:after="113"/>
        <w:ind w:left="363" w:right="0" w:hanging="363"/>
        <w:contextualSpacing/>
        <w:jc w:val="center"/>
        <w:rPr>
          <w:rFonts w:ascii="Times New Roman" w:hAnsi="Times New Roman" w:eastAsia="Times New Roman"/>
          <w:b/>
          <w:b/>
          <w:lang w:eastAsia="lv-LV"/>
        </w:rPr>
      </w:pPr>
      <w:r>
        <w:rPr>
          <w:rFonts w:eastAsia="Times New Roman" w:ascii="Times New Roman" w:hAnsi="Times New Roman"/>
          <w:b/>
          <w:lang w:eastAsia="lv-LV"/>
        </w:rPr>
        <w:t>PIEDĀVĀJUMA  NOFORMĒŠANA</w:t>
      </w:r>
    </w:p>
    <w:p>
      <w:pPr>
        <w:pStyle w:val="ListParagraph"/>
        <w:spacing w:lineRule="auto" w:line="240" w:before="0" w:after="113"/>
        <w:ind w:left="363" w:right="0" w:hanging="363"/>
        <w:contextualSpacing/>
        <w:jc w:val="both"/>
        <w:rPr>
          <w:rFonts w:ascii="Times New Roman" w:hAnsi="Times New Roman" w:eastAsia="Times New Roman"/>
          <w:b/>
          <w:b/>
          <w:lang w:eastAsia="lv-LV"/>
        </w:rPr>
      </w:pPr>
      <w:r>
        <w:rPr>
          <w:rFonts w:eastAsia="Times New Roman" w:ascii="Times New Roman" w:hAnsi="Times New Roman"/>
          <w:b/>
          <w:lang w:eastAsia="lv-LV"/>
        </w:rPr>
      </w:r>
    </w:p>
    <w:p>
      <w:pPr>
        <w:pStyle w:val="ListParagraph"/>
        <w:widowControl/>
        <w:bidi w:val="0"/>
        <w:spacing w:lineRule="auto" w:line="240" w:before="0" w:after="113"/>
        <w:ind w:left="0" w:right="0" w:hanging="0"/>
        <w:contextualSpacing/>
        <w:jc w:val="both"/>
        <w:rPr/>
      </w:pPr>
      <w:r>
        <w:rPr>
          <w:rFonts w:eastAsia="Times New Roman" w:ascii="Times New Roman" w:hAnsi="Times New Roman"/>
          <w:b/>
          <w:lang w:eastAsia="lv-LV"/>
        </w:rPr>
        <w:t>5.1.</w:t>
      </w:r>
      <w:r>
        <w:rPr>
          <w:rFonts w:eastAsia="Times New Roman" w:ascii="Times New Roman" w:hAnsi="Times New Roman"/>
          <w:lang w:eastAsia="lv-LV"/>
        </w:rPr>
        <w:t>Piedāvājums iesniedzams aizlīmētā necaurspīdīgā iepakojumā. Uz iepakojuma jābūt šādām norādēm:</w:t>
      </w:r>
    </w:p>
    <w:p>
      <w:pPr>
        <w:pStyle w:val="ListParagraph"/>
        <w:widowControl/>
        <w:bidi w:val="0"/>
        <w:spacing w:lineRule="auto" w:line="240" w:before="0" w:after="113"/>
        <w:ind w:left="0" w:right="0" w:hanging="57"/>
        <w:contextualSpacing/>
        <w:jc w:val="both"/>
        <w:rPr>
          <w:rFonts w:ascii="Times New Roman" w:hAnsi="Times New Roman" w:eastAsia="Times New Roman"/>
          <w:lang w:eastAsia="lv-LV"/>
        </w:rPr>
      </w:pPr>
      <w:r>
        <w:rPr>
          <w:rFonts w:eastAsia="Times New Roman" w:ascii="Times New Roman" w:hAnsi="Times New Roman"/>
          <w:lang w:eastAsia="lv-LV"/>
        </w:rPr>
        <w:t>5.1.1.Pasūtītāja nosaukums un adrese: Pils ielā 5-1, Dundaga, Dundagas pagasts, Dundagas novads,  LV–3270;</w:t>
      </w:r>
    </w:p>
    <w:p>
      <w:pPr>
        <w:pStyle w:val="ListParagraph"/>
        <w:spacing w:lineRule="auto" w:line="240" w:before="0" w:after="113"/>
        <w:ind w:left="363" w:right="0" w:hanging="363"/>
        <w:contextualSpacing/>
        <w:jc w:val="both"/>
        <w:rPr>
          <w:rFonts w:ascii="Times New Roman" w:hAnsi="Times New Roman" w:eastAsia="Times New Roman"/>
          <w:lang w:eastAsia="lv-LV"/>
        </w:rPr>
      </w:pPr>
      <w:r>
        <w:rPr>
          <w:rFonts w:eastAsia="Times New Roman" w:ascii="Times New Roman" w:hAnsi="Times New Roman"/>
          <w:lang w:eastAsia="lv-LV"/>
        </w:rPr>
        <w:t>5.1.2.Pretendenta nosaukums un adrese;</w:t>
      </w:r>
    </w:p>
    <w:p>
      <w:pPr>
        <w:pStyle w:val="ListParagraph"/>
        <w:widowControl/>
        <w:bidi w:val="0"/>
        <w:spacing w:lineRule="auto" w:line="240" w:before="0" w:after="113"/>
        <w:ind w:left="0" w:right="0" w:hanging="0"/>
        <w:contextualSpacing/>
        <w:jc w:val="both"/>
        <w:rPr/>
      </w:pPr>
      <w:r>
        <w:rPr>
          <w:rFonts w:eastAsia="Times New Roman" w:ascii="Times New Roman" w:hAnsi="Times New Roman"/>
          <w:lang w:eastAsia="lv-LV"/>
        </w:rPr>
        <w:t xml:space="preserve">5.1.3.Atzīme – </w:t>
      </w:r>
      <w:r>
        <w:rPr>
          <w:rFonts w:eastAsia="Times New Roman" w:ascii="Times New Roman" w:hAnsi="Times New Roman"/>
          <w:b/>
          <w:bCs/>
          <w:lang w:eastAsia="lv-LV"/>
        </w:rPr>
        <w:t>Piedāvājums iepirkumam “</w:t>
      </w:r>
      <w:bookmarkStart w:id="3" w:name="_Hlk53541824211"/>
      <w:r>
        <w:rPr>
          <w:rFonts w:eastAsia="Times New Roman" w:ascii="Times New Roman" w:hAnsi="Times New Roman"/>
          <w:b/>
          <w:bCs/>
          <w:iCs/>
          <w:sz w:val="24"/>
          <w:szCs w:val="24"/>
          <w:lang w:val="lv-LV" w:eastAsia="lv-LV"/>
        </w:rPr>
        <w:t>Būvuzraudzības nodrošināšana projektam</w:t>
      </w:r>
      <w:bookmarkEnd w:id="3"/>
      <w:r>
        <w:rPr>
          <w:rFonts w:eastAsia="Times New Roman" w:ascii="Times New Roman" w:hAnsi="Times New Roman"/>
          <w:b/>
          <w:bCs/>
          <w:iCs/>
          <w:sz w:val="24"/>
          <w:szCs w:val="24"/>
          <w:lang w:val="lv-LV" w:eastAsia="lv-LV"/>
        </w:rPr>
        <w:t xml:space="preserve"> “Lauku grants ceļu pārbūve uzņēmējdarbības attīstībai Dundagas novadā””</w:t>
      </w:r>
      <w:r>
        <w:rPr>
          <w:rFonts w:eastAsia="Times New Roman" w:ascii="Times New Roman" w:hAnsi="Times New Roman"/>
          <w:b/>
          <w:bCs/>
          <w:lang w:eastAsia="lv-LV"/>
        </w:rPr>
        <w:t>. Neatvērt līdz 2019.gada 29.aprīlim, plkst. 10:00.</w:t>
      </w:r>
    </w:p>
    <w:p>
      <w:pPr>
        <w:pStyle w:val="ListParagraph"/>
        <w:spacing w:lineRule="auto" w:line="240" w:before="0" w:after="113"/>
        <w:ind w:left="363" w:right="0" w:hanging="363"/>
        <w:contextualSpacing/>
        <w:jc w:val="both"/>
        <w:rPr>
          <w:rFonts w:ascii="Times New Roman" w:hAnsi="Times New Roman" w:eastAsia="Times New Roman"/>
          <w:lang w:eastAsia="lv-LV"/>
        </w:rPr>
      </w:pPr>
      <w:r>
        <w:rPr>
          <w:rFonts w:eastAsia="Times New Roman" w:ascii="Times New Roman" w:hAnsi="Times New Roman"/>
          <w:lang w:eastAsia="lv-LV"/>
        </w:rPr>
        <w:t>5.2.Pretendentam jāiesniedz 1 (viens) piedāvājuma oriģināls un 2 (divas) kopijas.</w:t>
      </w:r>
    </w:p>
    <w:p>
      <w:pPr>
        <w:pStyle w:val="ListParagraph"/>
        <w:widowControl/>
        <w:bidi w:val="0"/>
        <w:spacing w:lineRule="auto" w:line="240" w:before="0" w:after="113"/>
        <w:ind w:left="0" w:right="0" w:hanging="0"/>
        <w:contextualSpacing/>
        <w:jc w:val="both"/>
        <w:rPr>
          <w:rFonts w:ascii="Times New Roman" w:hAnsi="Times New Roman" w:eastAsia="Times New Roman"/>
          <w:lang w:eastAsia="lv-LV"/>
        </w:rPr>
      </w:pPr>
      <w:r>
        <w:rPr>
          <w:rFonts w:eastAsia="Times New Roman" w:ascii="Times New Roman" w:hAnsi="Times New Roman"/>
          <w:lang w:eastAsia="lv-LV"/>
        </w:rPr>
        <w:t>5.3.Dokumentiem jābūt cauršūtiem vai caurauklotiem. Auklu gali jāpārlīmē un jābūt norādei par kopējo lappušu skaitu, šuvuma vietai jābūt apstiprinātai ar pretendenta parakstu. Lapas jānumurē un tām jāatbilst pievienotajam satura radītājam.</w:t>
      </w:r>
    </w:p>
    <w:p>
      <w:pPr>
        <w:pStyle w:val="ListParagraph"/>
        <w:widowControl/>
        <w:bidi w:val="0"/>
        <w:spacing w:lineRule="auto" w:line="240" w:before="0" w:after="113"/>
        <w:ind w:left="0" w:right="0" w:hanging="0"/>
        <w:contextualSpacing/>
        <w:jc w:val="both"/>
        <w:rPr>
          <w:rFonts w:ascii="Times New Roman" w:hAnsi="Times New Roman" w:eastAsia="Times New Roman"/>
          <w:lang w:eastAsia="lv-LV"/>
        </w:rPr>
      </w:pPr>
      <w:r>
        <w:rPr>
          <w:rFonts w:eastAsia="Times New Roman" w:ascii="Times New Roman" w:hAnsi="Times New Roman"/>
          <w:lang w:eastAsia="lv-LV"/>
        </w:rPr>
        <w:t>5.4.Piedāvājuma dokumenti jāizstrādā atbilstoši Dokumentu juridiskā spēka likuma un 04.09.2018. Ministru kabineta noteikumu Nr.558 „Dokumentu izstrādāšanas un noformēšanas kārtība” prasībām. Piedāvājumā iekļautajiem dokumentiem jābūt skaidri salasāmiem, lai izvairītos no jebkādām šaubām un pārpratumiem, kas attiecas uz vārdiem un skaitļiem, un bez iestarpinājumiem, izdzēsumiem vai labojumiem.</w:t>
      </w:r>
    </w:p>
    <w:p>
      <w:pPr>
        <w:pStyle w:val="ListParagraph"/>
        <w:widowControl/>
        <w:bidi w:val="0"/>
        <w:spacing w:lineRule="auto" w:line="240" w:before="0" w:after="113"/>
        <w:ind w:left="0" w:right="0" w:hanging="0"/>
        <w:contextualSpacing/>
        <w:jc w:val="both"/>
        <w:rPr>
          <w:rFonts w:ascii="Times New Roman" w:hAnsi="Times New Roman" w:eastAsia="Times New Roman"/>
          <w:lang w:eastAsia="lv-LV"/>
        </w:rPr>
      </w:pPr>
      <w:r>
        <w:rPr>
          <w:rFonts w:eastAsia="Times New Roman" w:ascii="Times New Roman" w:hAnsi="Times New Roman"/>
          <w:lang w:eastAsia="lv-LV"/>
        </w:rPr>
        <w:t>5.5.Piedāvājums jāsagatavo latviešu valodā. Ja piedāvājumā iekļauti dokumenti svešvalodā, tad Pretendents pievieno tulkojumu valsts valodā saskaņā ar 2000. gada 22. augusta Ministru kabineta noteikumiem Nr.291 “Kārtība, kādā apliecināmi dokumentu tulkojumi valsts valodā”.</w:t>
      </w:r>
    </w:p>
    <w:p>
      <w:pPr>
        <w:pStyle w:val="ListParagraph"/>
        <w:widowControl/>
        <w:bidi w:val="0"/>
        <w:spacing w:lineRule="auto" w:line="240" w:before="0" w:after="113"/>
        <w:ind w:left="0" w:right="0" w:hanging="0"/>
        <w:contextualSpacing/>
        <w:jc w:val="both"/>
        <w:rPr>
          <w:rFonts w:ascii="Times New Roman" w:hAnsi="Times New Roman" w:eastAsia="Times New Roman"/>
          <w:lang w:eastAsia="lv-LV"/>
        </w:rPr>
      </w:pPr>
      <w:r>
        <w:rPr>
          <w:rFonts w:eastAsia="Times New Roman" w:ascii="Times New Roman" w:hAnsi="Times New Roman"/>
          <w:lang w:eastAsia="lv-LV"/>
        </w:rPr>
        <w:t xml:space="preserve">5.6.Iesniedzot piedāvājumu, Pretendents ir tiesīgs visu iesniegto dokumentu atvasinājumu, un tulkojumu pareizību apliecināt ar vienu apliecinājumu, ja viss piedāvājums vai pieteikums ir cauršūts vai caurauklots. Ja komisijai rodas šaubas par iesniegtā dokumenta kopijas autentiskumu, tā pieprasa, lai Pretendents uzrāda dokumenta oriģinālu. </w:t>
      </w:r>
    </w:p>
    <w:p>
      <w:pPr>
        <w:pStyle w:val="ListParagraph"/>
        <w:widowControl/>
        <w:bidi w:val="0"/>
        <w:spacing w:lineRule="auto" w:line="240" w:before="0" w:after="113"/>
        <w:ind w:left="0" w:right="0" w:hanging="0"/>
        <w:contextualSpacing/>
        <w:jc w:val="both"/>
        <w:rPr>
          <w:rFonts w:ascii="Times New Roman" w:hAnsi="Times New Roman" w:eastAsia="Times New Roman"/>
          <w:lang w:eastAsia="lv-LV"/>
        </w:rPr>
      </w:pPr>
      <w:r>
        <w:rPr>
          <w:rFonts w:eastAsia="Times New Roman" w:ascii="Times New Roman" w:hAnsi="Times New Roman"/>
          <w:lang w:eastAsia="lv-LV"/>
        </w:rPr>
        <w:t>5.7.Visa nolikumā prasītā informācija (dokumenti) ir jāiesniedz atbilstoši nolikuma prasībām un nolikuma pielikumos pievienotajām veidlapām (formām). Iepirkuma nolikumā dotās formas nedrīkst pārsaukt, dzēst, papildināt vai kā citādi mainīt, izņemot gadījumu, kad iepirkuma procedūras sarakstes laikā iepirkumu komisija pasūtītāja tīmekļvietnē ir publicējusi precizējumus. Tādā gadījumā, sagatavojot piedāvājumu, Pretendentam ir pienākums aktualizēt vai izmantot Pasūtītāja mājaslapā publicēto aktualizēto iepirkuma nolikuma formu, ja tāda ir publicēta.</w:t>
      </w:r>
    </w:p>
    <w:p>
      <w:pPr>
        <w:pStyle w:val="ListParagraph"/>
        <w:widowControl/>
        <w:bidi w:val="0"/>
        <w:spacing w:lineRule="auto" w:line="240" w:before="0" w:after="113"/>
        <w:ind w:left="0" w:right="0" w:hanging="0"/>
        <w:contextualSpacing/>
        <w:jc w:val="both"/>
        <w:rPr/>
      </w:pPr>
      <w:r>
        <w:rPr>
          <w:rFonts w:eastAsia="Times New Roman" w:ascii="Times New Roman" w:hAnsi="Times New Roman"/>
          <w:lang w:eastAsia="lv-LV"/>
        </w:rPr>
        <w:t>5.8.</w:t>
      </w:r>
      <w:r>
        <w:rPr>
          <w:rFonts w:eastAsia="Times New Roman" w:ascii="Times New Roman" w:hAnsi="Times New Roman"/>
          <w:bCs/>
          <w:lang w:eastAsia="ar-SA"/>
        </w:rPr>
        <w:t xml:space="preserve"> </w:t>
      </w:r>
      <w:r>
        <w:rPr>
          <w:rFonts w:eastAsia="Times New Roman" w:ascii="Times New Roman" w:hAnsi="Times New Roman"/>
          <w:bCs/>
          <w:lang w:eastAsia="lv-LV"/>
        </w:rPr>
        <w:t>Komisija pieņem izskatīšanai tikai tos Pretendentu iesniegtos piedāvājumus, kas noformēti tā, lai piedāvājumā iekļautā informācija nebūtu pieejama līdz piedāvājuma atvēršanas brīdim un atbilst nolikuma 5.1.punkta prasībām.</w:t>
      </w:r>
    </w:p>
    <w:p>
      <w:pPr>
        <w:pStyle w:val="ListParagraph"/>
        <w:spacing w:lineRule="auto" w:line="240" w:before="0" w:after="113"/>
        <w:ind w:left="363" w:right="0" w:hanging="363"/>
        <w:contextualSpacing/>
        <w:jc w:val="both"/>
        <w:rPr/>
      </w:pPr>
      <w:r>
        <w:rPr/>
      </w:r>
    </w:p>
    <w:p>
      <w:pPr>
        <w:pStyle w:val="ListParagraph"/>
        <w:numPr>
          <w:ilvl w:val="0"/>
          <w:numId w:val="5"/>
        </w:numPr>
        <w:spacing w:lineRule="auto" w:line="240" w:before="0" w:after="113"/>
        <w:contextualSpacing/>
        <w:jc w:val="center"/>
        <w:rPr>
          <w:rFonts w:ascii="Times New Roman" w:hAnsi="Times New Roman" w:eastAsia="Times New Roman"/>
          <w:b/>
          <w:b/>
          <w:lang w:eastAsia="lv-LV"/>
        </w:rPr>
      </w:pPr>
      <w:r>
        <w:rPr>
          <w:rFonts w:eastAsia="Times New Roman" w:ascii="Times New Roman" w:hAnsi="Times New Roman"/>
          <w:b/>
          <w:lang w:eastAsia="lv-LV"/>
        </w:rPr>
        <w:t>PIEDĀVĀJUMU ATVĒRŠANAS VIETA UN LAIKS</w:t>
      </w:r>
    </w:p>
    <w:p>
      <w:pPr>
        <w:pStyle w:val="ListParagraph"/>
        <w:spacing w:lineRule="auto" w:line="240" w:before="0" w:after="113"/>
        <w:ind w:left="360" w:right="0" w:hanging="0"/>
        <w:contextualSpacing/>
        <w:jc w:val="center"/>
        <w:rPr>
          <w:rFonts w:ascii="Times New Roman" w:hAnsi="Times New Roman" w:eastAsia="Times New Roman"/>
          <w:b/>
          <w:b/>
          <w:lang w:eastAsia="lv-LV"/>
        </w:rPr>
      </w:pPr>
      <w:r>
        <w:rPr>
          <w:rFonts w:eastAsia="Times New Roman" w:ascii="Times New Roman" w:hAnsi="Times New Roman"/>
          <w:b/>
          <w:lang w:eastAsia="lv-LV"/>
        </w:rPr>
      </w:r>
    </w:p>
    <w:p>
      <w:pPr>
        <w:pStyle w:val="ListParagraph"/>
        <w:spacing w:lineRule="auto" w:line="240" w:before="0" w:after="0"/>
        <w:ind w:left="0" w:right="0" w:hanging="0"/>
        <w:contextualSpacing/>
        <w:jc w:val="both"/>
        <w:rPr/>
      </w:pPr>
      <w:r>
        <w:rPr>
          <w:rFonts w:eastAsia="Times New Roman" w:cs="Times New Roman" w:ascii="Times New Roman" w:hAnsi="Times New Roman"/>
          <w:lang w:eastAsia="lv-LV"/>
        </w:rPr>
        <w:t>6.1.</w:t>
      </w:r>
      <w:r>
        <w:rPr>
          <w:rFonts w:eastAsia="Times New Roman" w:cs="Times New Roman" w:ascii="Times New Roman" w:hAnsi="Times New Roman"/>
          <w:lang w:eastAsia="ar-SA"/>
        </w:rPr>
        <w:t xml:space="preserve">Komisija atver iesniegtos piedāvājumus tūlīt pēc piedāvājumu iesniegšanas termiņa beigām nolikumā norādītajā vietā un laikā, izņemot Publisko iepirkumu likuma 68. panta septītajā daļā minēto gadījumu. </w:t>
      </w:r>
    </w:p>
    <w:p>
      <w:pPr>
        <w:pStyle w:val="Normal"/>
        <w:shd w:val="clear" w:fill="FFFFFF"/>
        <w:tabs>
          <w:tab w:val="left" w:pos="0" w:leader="none"/>
          <w:tab w:val="left" w:pos="426" w:leader="none"/>
        </w:tabs>
        <w:suppressAutoHyphens w:val="true"/>
        <w:jc w:val="both"/>
        <w:rPr/>
      </w:pPr>
      <w:r>
        <w:rPr>
          <w:rFonts w:eastAsia="Times New Roman" w:cs="Times New Roman" w:ascii="Times New Roman" w:hAnsi="Times New Roman"/>
          <w:lang w:eastAsia="lv-LV"/>
        </w:rPr>
        <w:t xml:space="preserve">6.2. Piedāvājumu atvēršana paredzēta </w:t>
      </w:r>
      <w:r>
        <w:rPr>
          <w:rFonts w:eastAsia="MS ??" w:cs="Times New Roman" w:ascii="Times New Roman" w:hAnsi="Times New Roman"/>
          <w:b/>
          <w:bCs/>
          <w:szCs w:val="22"/>
          <w:lang w:eastAsia="lv-LV"/>
        </w:rPr>
        <w:t>2019</w:t>
      </w:r>
      <w:r>
        <w:rPr>
          <w:rFonts w:eastAsia="MS ??" w:cs="Times New Roman" w:ascii="Times New Roman" w:hAnsi="Times New Roman"/>
          <w:b/>
          <w:bCs/>
          <w:szCs w:val="22"/>
          <w:lang w:eastAsia="ar-SA"/>
        </w:rPr>
        <w:t>.gada 29.aprīļa plkst.10</w:t>
      </w:r>
      <w:r>
        <w:rPr>
          <w:rFonts w:eastAsia="MS ??" w:cs="Times New Roman" w:ascii="Times New Roman" w:hAnsi="Times New Roman"/>
          <w:b/>
          <w:bCs/>
          <w:szCs w:val="22"/>
          <w:lang w:eastAsia="lv-LV"/>
        </w:rPr>
        <w:t>:</w:t>
      </w:r>
      <w:r>
        <w:rPr>
          <w:rFonts w:eastAsia="MS ??" w:cs="Times New Roman" w:ascii="Times New Roman" w:hAnsi="Times New Roman"/>
          <w:b/>
          <w:bCs/>
          <w:szCs w:val="22"/>
          <w:lang w:eastAsia="ar-SA"/>
        </w:rPr>
        <w:t>00</w:t>
      </w:r>
      <w:r>
        <w:rPr>
          <w:rFonts w:eastAsia="Times New Roman" w:cs="Times New Roman" w:ascii="Times New Roman" w:hAnsi="Times New Roman"/>
          <w:b w:val="false"/>
          <w:bCs w:val="false"/>
          <w:lang w:eastAsia="lv-LV"/>
        </w:rPr>
        <w:t>, Dundagas novada pašvaldībā, Pils ielā 5-1, Dundagā, Dundagas pagastā, Dundagas novadā.</w:t>
      </w:r>
      <w:r>
        <w:rPr>
          <w:rFonts w:eastAsia="Times New Roman" w:cs="Times New Roman" w:ascii="Times New Roman" w:hAnsi="Times New Roman"/>
          <w:b/>
          <w:bCs/>
          <w:lang w:eastAsia="lv-LV"/>
        </w:rPr>
        <w:t xml:space="preserve"> </w:t>
      </w:r>
      <w:r>
        <w:rPr>
          <w:rFonts w:eastAsia="Times New Roman" w:cs="Times New Roman" w:ascii="Times New Roman" w:hAnsi="Times New Roman"/>
          <w:b w:val="false"/>
          <w:bCs w:val="false"/>
          <w:kern w:val="2"/>
          <w:sz w:val="24"/>
          <w:szCs w:val="24"/>
          <w:lang w:eastAsia="lv-LV"/>
        </w:rPr>
        <w:t>Piedāvājumu atvēršanas sanāksme ir atklāta.</w:t>
      </w:r>
    </w:p>
    <w:p>
      <w:pPr>
        <w:pStyle w:val="Normal"/>
        <w:shd w:val="clear" w:fill="FFFFFF"/>
        <w:tabs>
          <w:tab w:val="left" w:pos="0" w:leader="none"/>
          <w:tab w:val="left" w:pos="426" w:leader="none"/>
        </w:tabs>
        <w:suppressAutoHyphens w:val="true"/>
        <w:jc w:val="both"/>
        <w:rPr>
          <w:rFonts w:ascii="Times New Roman" w:hAnsi="Times New Roman" w:eastAsia="Times New Roman" w:cs="Times New Roman"/>
          <w:lang w:eastAsia="ar-SA"/>
        </w:rPr>
      </w:pPr>
      <w:r>
        <w:rPr>
          <w:rFonts w:eastAsia="Times New Roman" w:cs="Times New Roman" w:ascii="Times New Roman" w:hAnsi="Times New Roman"/>
          <w:lang w:eastAsia="ar-SA"/>
        </w:rPr>
        <w:t>6.3. Piedāvājumu vērtēšanu un lēmumu pieņemšanu komisija veic slēgtā sēdē.</w:t>
      </w:r>
    </w:p>
    <w:p>
      <w:pPr>
        <w:pStyle w:val="ListParagraph"/>
        <w:spacing w:lineRule="auto" w:line="240" w:before="0" w:after="0"/>
        <w:contextualSpacing/>
        <w:jc w:val="both"/>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ListParagraph"/>
        <w:numPr>
          <w:ilvl w:val="0"/>
          <w:numId w:val="5"/>
        </w:numPr>
        <w:spacing w:lineRule="auto" w:line="240" w:before="0" w:after="0"/>
        <w:contextualSpacing/>
        <w:jc w:val="center"/>
        <w:rPr>
          <w:rFonts w:ascii="Times New Roman" w:hAnsi="Times New Roman" w:eastAsia="Times New Roman"/>
          <w:b/>
          <w:b/>
          <w:lang w:eastAsia="lv-LV"/>
        </w:rPr>
      </w:pPr>
      <w:r>
        <w:rPr>
          <w:rFonts w:eastAsia="Times New Roman" w:ascii="Times New Roman" w:hAnsi="Times New Roman"/>
          <w:b/>
          <w:lang w:eastAsia="lv-LV"/>
        </w:rPr>
        <w:t>PRASĪBAS PRETENDENTIEM UN IESNIEDZAMIE DOKUMENTI</w:t>
      </w:r>
    </w:p>
    <w:p>
      <w:pPr>
        <w:pStyle w:val="ListParagraph"/>
        <w:spacing w:lineRule="auto" w:line="240" w:before="0" w:after="0"/>
        <w:ind w:left="1080" w:right="0" w:hanging="0"/>
        <w:contextualSpacing/>
        <w:jc w:val="center"/>
        <w:rPr>
          <w:rFonts w:ascii="Times New Roman" w:hAnsi="Times New Roman" w:eastAsia="Times New Roman"/>
          <w:b/>
          <w:b/>
          <w:lang w:eastAsia="lv-LV"/>
        </w:rPr>
      </w:pPr>
      <w:r>
        <w:rPr>
          <w:rFonts w:eastAsia="Times New Roman" w:ascii="Times New Roman" w:hAnsi="Times New Roman"/>
          <w:b/>
          <w:lang w:eastAsia="lv-LV"/>
        </w:rPr>
      </w:r>
    </w:p>
    <w:p>
      <w:pPr>
        <w:pStyle w:val="Normal"/>
        <w:jc w:val="both"/>
        <w:rPr/>
      </w:pPr>
      <w:r>
        <w:rPr>
          <w:rFonts w:eastAsia="Times New Roman" w:ascii="Times New Roman" w:hAnsi="Times New Roman"/>
          <w:sz w:val="24"/>
          <w:szCs w:val="24"/>
          <w:lang w:eastAsia="lv-LV"/>
        </w:rPr>
        <w:t xml:space="preserve">7.1. </w:t>
      </w:r>
      <w:r>
        <w:rPr>
          <w:rFonts w:eastAsia="Times New Roman" w:cs="Times New Roman" w:ascii="Times New Roman" w:hAnsi="Times New Roman"/>
          <w:b w:val="false"/>
          <w:bCs w:val="false"/>
          <w:sz w:val="24"/>
          <w:szCs w:val="24"/>
          <w:lang w:eastAsia="lv-LV"/>
        </w:rPr>
        <w:t>Nosacījumi pretendenta dalībai Iepirkumā:</w:t>
      </w:r>
    </w:p>
    <w:p>
      <w:pPr>
        <w:pStyle w:val="Normal"/>
        <w:jc w:val="both"/>
        <w:rPr/>
      </w:pPr>
      <w:r>
        <w:rPr>
          <w:rFonts w:eastAsia="Times New Roman" w:cs="Times New Roman" w:ascii="Times New Roman" w:hAnsi="Times New Roman"/>
          <w:b w:val="false"/>
          <w:bCs w:val="false"/>
          <w:sz w:val="24"/>
          <w:szCs w:val="24"/>
          <w:lang w:eastAsia="lv-LV"/>
        </w:rPr>
        <w:t>7.1.1.</w:t>
      </w:r>
      <w:r>
        <w:rPr>
          <w:rFonts w:eastAsia="Times New Roman" w:cs="Times New Roman" w:ascii="Times New Roman" w:hAnsi="Times New Roman"/>
          <w:b/>
          <w:bCs w:val="false"/>
          <w:sz w:val="24"/>
          <w:szCs w:val="24"/>
          <w:lang w:eastAsia="lv-LV"/>
        </w:rPr>
        <w:t xml:space="preserve"> </w:t>
      </w:r>
      <w:r>
        <w:rPr>
          <w:rFonts w:eastAsia="Times New Roman" w:cs="Times New Roman" w:ascii="Times New Roman" w:hAnsi="Times New Roman"/>
          <w:b w:val="false"/>
          <w:bCs w:val="false"/>
          <w:sz w:val="24"/>
          <w:szCs w:val="24"/>
          <w:lang w:eastAsia="lv-LV"/>
        </w:rPr>
        <w:t xml:space="preserve">Uz </w:t>
      </w:r>
      <w:r>
        <w:rPr>
          <w:rFonts w:eastAsia="Times New Roman" w:cs="Times New Roman" w:ascii="Times New Roman" w:hAnsi="Times New Roman"/>
          <w:b w:val="false"/>
          <w:bCs w:val="false"/>
          <w:color w:val="auto"/>
          <w:sz w:val="24"/>
          <w:szCs w:val="24"/>
          <w:lang w:eastAsia="lv-LV"/>
        </w:rPr>
        <w:t xml:space="preserve">Pretendentu neattiecas Publisko iepirkumu likuma 9.panta astotās daļas izslēgšanas nosacījumi kā arī </w:t>
      </w:r>
      <w:r>
        <w:rPr>
          <w:rFonts w:eastAsia="Times New Roman" w:cs="Times New Roman" w:ascii="Times New Roman" w:hAnsi="Times New Roman"/>
          <w:b w:val="false"/>
          <w:bCs/>
          <w:color w:val="auto"/>
          <w:sz w:val="24"/>
          <w:szCs w:val="24"/>
          <w:highlight w:val="white"/>
          <w:lang w:eastAsia="lv-LV"/>
        </w:rPr>
        <w:t>Starptautisko un Latvijas Republikas nacionālo sankciju likuma nosacījumi.</w:t>
      </w:r>
    </w:p>
    <w:p>
      <w:pPr>
        <w:pStyle w:val="Normal"/>
        <w:jc w:val="both"/>
        <w:rPr/>
      </w:pPr>
      <w:r>
        <w:rPr>
          <w:rFonts w:eastAsia="Times New Roman" w:cs="Times New Roman" w:ascii="Times New Roman" w:hAnsi="Times New Roman"/>
          <w:b w:val="false"/>
          <w:bCs/>
          <w:color w:val="auto"/>
          <w:sz w:val="24"/>
          <w:szCs w:val="24"/>
          <w:highlight w:val="white"/>
          <w:lang w:eastAsia="lv-LV"/>
        </w:rPr>
        <w:t>7.1.2. Pretendents, personālsabiedrības un visu personālsabiedrības biedri (ja piedāvājumu iesniedz personālsabiedrība) vai visu personu apvienības dalībnieki (ja piedāvājumu iesniedz personu apvienība), kā arī apakšuzņēmēji (ja pretendents darbiem plāno piesaistīt apakšuzņēmējus) ir reģistrēti, licencēti vai sertificēti atbilstoši attiecīgās valsts normatīvo aktu prasībām.</w:t>
      </w:r>
    </w:p>
    <w:p>
      <w:pPr>
        <w:pStyle w:val="Normal"/>
        <w:jc w:val="both"/>
        <w:rPr>
          <w:rFonts w:ascii="Times New Roman" w:hAnsi="Times New Roman" w:eastAsia="Times New Roman" w:cs="Times New Roman"/>
          <w:b w:val="false"/>
          <w:b w:val="false"/>
          <w:bCs/>
          <w:color w:val="auto"/>
          <w:sz w:val="24"/>
          <w:highlight w:val="white"/>
        </w:rPr>
      </w:pPr>
      <w:r>
        <w:rPr>
          <w:rFonts w:eastAsia="Times New Roman" w:cs="Times New Roman" w:ascii="Times New Roman" w:hAnsi="Times New Roman"/>
          <w:b w:val="false"/>
          <w:bCs/>
          <w:color w:val="auto"/>
          <w:sz w:val="24"/>
          <w:highlight w:val="white"/>
        </w:rPr>
      </w:r>
    </w:p>
    <w:p>
      <w:pPr>
        <w:pStyle w:val="Normal"/>
        <w:jc w:val="both"/>
        <w:rPr/>
      </w:pPr>
      <w:r>
        <w:rPr>
          <w:rFonts w:eastAsia="Times New Roman" w:cs="Times New Roman" w:ascii="Times New Roman" w:hAnsi="Times New Roman"/>
          <w:b w:val="false"/>
          <w:bCs/>
          <w:color w:val="auto"/>
          <w:sz w:val="24"/>
          <w:szCs w:val="24"/>
          <w:highlight w:val="white"/>
          <w:lang w:eastAsia="lv-LV"/>
        </w:rPr>
        <w:t xml:space="preserve">7.2. </w:t>
      </w:r>
      <w:r>
        <w:rPr>
          <w:rFonts w:eastAsia="Times New Roman" w:cs="Times New Roman" w:ascii="Times New Roman" w:hAnsi="Times New Roman"/>
          <w:b w:val="false"/>
          <w:bCs w:val="false"/>
          <w:color w:val="auto"/>
          <w:sz w:val="24"/>
          <w:szCs w:val="24"/>
          <w:highlight w:val="white"/>
          <w:lang w:eastAsia="lv-LV"/>
        </w:rPr>
        <w:t>Prasības attiecībā uz pretendenta saimniecisko un finansiālo stāvokli un iespējām sniegt pakalpojumu</w:t>
      </w:r>
    </w:p>
    <w:p>
      <w:pPr>
        <w:pStyle w:val="Normal"/>
        <w:widowControl/>
        <w:bidi w:val="0"/>
        <w:ind w:left="0" w:right="0" w:hanging="0"/>
        <w:jc w:val="both"/>
        <w:rPr/>
      </w:pPr>
      <w:r>
        <w:rPr>
          <w:rFonts w:eastAsia="Times New Roman" w:ascii="Times New Roman" w:hAnsi="Times New Roman"/>
          <w:b w:val="false"/>
          <w:bCs w:val="false"/>
          <w:lang w:eastAsia="lv-LV"/>
        </w:rPr>
        <w:t xml:space="preserve">7.2.1. </w:t>
      </w:r>
      <w:r>
        <w:rPr>
          <w:rFonts w:eastAsia="Times New Roman" w:cs="Times New Roman" w:ascii="Times New Roman" w:hAnsi="Times New Roman"/>
          <w:b w:val="false"/>
          <w:bCs w:val="false"/>
          <w:sz w:val="24"/>
          <w:szCs w:val="24"/>
          <w:lang w:eastAsia="lv-LV"/>
        </w:rPr>
        <w:t>Pretendenta gada finanšu apgrozījumam iepriekšējos trīs finanšu gados jābūt ne mazākam, kā 20000,00 EUR.  Pretendentam, kas dibināts vēlāk, gada finanšu apgrozījums nav mazāks kā šajā punktā noteiktais.</w:t>
      </w:r>
    </w:p>
    <w:p>
      <w:pPr>
        <w:pStyle w:val="Normal"/>
        <w:widowControl/>
        <w:bidi w:val="0"/>
        <w:ind w:left="0" w:right="0" w:hanging="0"/>
        <w:jc w:val="both"/>
        <w:rPr/>
      </w:pPr>
      <w:r>
        <w:rPr>
          <w:rFonts w:eastAsia="Times New Roman" w:ascii="Times New Roman" w:hAnsi="Times New Roman"/>
          <w:b w:val="false"/>
          <w:bCs w:val="false"/>
          <w:lang w:eastAsia="lv-LV"/>
        </w:rPr>
        <w:t>7.2.2.</w:t>
      </w:r>
      <w:r>
        <w:rPr>
          <w:rFonts w:eastAsia="Times New Roman" w:cs="Times New Roman" w:ascii="Times New Roman" w:hAnsi="Times New Roman"/>
          <w:b w:val="false"/>
          <w:bCs w:val="false"/>
          <w:sz w:val="24"/>
          <w:szCs w:val="24"/>
          <w:lang w:eastAsia="lv-LV"/>
        </w:rPr>
        <w:t>Pretendents var balstīties uz citu uzņēmēju iespējām, ja tas ir nepieciešams konkrētā līguma izpildei, neatkarīgi no savstarpējo attiecību tiesiskā rakstura. Šādā gadījumā Pretendents pierāda Pasūtītājam, ka viņa rīcībā būs nepieciešamie resursi, iesniedzot šo uzņēmēju un Pretendenta parakstītu apliecinājumu vai vienošanos par sadarbību konkrētā līguma izpildei.</w:t>
      </w:r>
    </w:p>
    <w:p>
      <w:pPr>
        <w:pStyle w:val="Normal"/>
        <w:widowControl/>
        <w:bidi w:val="0"/>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bidi w:val="0"/>
        <w:ind w:left="0" w:right="0" w:hanging="0"/>
        <w:jc w:val="both"/>
        <w:rPr>
          <w:rFonts w:ascii="Times New Roman" w:hAnsi="Times New Roman" w:eastAsia="Times New Roman" w:cs="Times New Roman"/>
          <w:b w:val="false"/>
          <w:b w:val="false"/>
          <w:bCs w:val="false"/>
          <w:sz w:val="24"/>
          <w:szCs w:val="24"/>
          <w:lang w:eastAsia="lv-LV"/>
        </w:rPr>
      </w:pPr>
      <w:r>
        <w:rPr>
          <w:rFonts w:eastAsia="Times New Roman" w:cs="Times New Roman" w:ascii="Times New Roman" w:hAnsi="Times New Roman"/>
          <w:b w:val="false"/>
          <w:bCs w:val="false"/>
          <w:sz w:val="24"/>
          <w:szCs w:val="24"/>
          <w:lang w:eastAsia="lv-LV"/>
        </w:rPr>
        <w:t>7.3. Prasības attiecībā uz pretendenta tehniskajām un profesionālajām spējām un iespējām sniegt pakalpojumu.</w:t>
      </w:r>
    </w:p>
    <w:p>
      <w:pPr>
        <w:pStyle w:val="Normal"/>
        <w:widowControl/>
        <w:bidi w:val="0"/>
        <w:ind w:left="0" w:right="0" w:hanging="0"/>
        <w:jc w:val="both"/>
        <w:rPr>
          <w:rFonts w:ascii="Times New Roman" w:hAnsi="Times New Roman" w:eastAsia="Times New Roman" w:cs="Times New Roman"/>
          <w:b w:val="false"/>
          <w:b w:val="false"/>
          <w:bCs w:val="false"/>
          <w:sz w:val="24"/>
          <w:szCs w:val="24"/>
          <w:lang w:eastAsia="lv-LV"/>
        </w:rPr>
      </w:pPr>
      <w:r>
        <w:rPr>
          <w:rFonts w:eastAsia="Times New Roman" w:cs="Times New Roman" w:ascii="Times New Roman" w:hAnsi="Times New Roman"/>
          <w:b w:val="false"/>
          <w:bCs w:val="false"/>
          <w:sz w:val="24"/>
          <w:szCs w:val="24"/>
          <w:lang w:eastAsia="lv-LV"/>
        </w:rPr>
        <w:t>7.3.1.Pretendents iepriekšējo 5 (piecu) gadu laikā līdz piedāvājuma iesniegšanai Iepirkumā ir veicis būvuzraudzību vismaz 2 (divos) objektos ielu un/vai ceļu braucamās daļas pārbūvei/izbūvei katra objekta vērtība ir vismaz 100’000,00 (viens simts tūkstoši eiro) bez PVN. Norādītie objekti ir nodoti ekspluatācijā.</w:t>
      </w:r>
    </w:p>
    <w:p>
      <w:pPr>
        <w:pStyle w:val="Normal"/>
        <w:widowControl/>
        <w:bidi w:val="0"/>
        <w:ind w:left="0" w:right="0" w:hanging="0"/>
        <w:jc w:val="both"/>
        <w:rPr/>
      </w:pPr>
      <w:r>
        <w:rPr>
          <w:rFonts w:eastAsia="Times New Roman" w:ascii="Times New Roman" w:hAnsi="Times New Roman"/>
          <w:b w:val="false"/>
          <w:bCs w:val="false"/>
          <w:lang w:eastAsia="lv-LV"/>
        </w:rPr>
        <w:t xml:space="preserve">7.3.2. </w:t>
      </w:r>
      <w:r>
        <w:rPr>
          <w:rFonts w:eastAsia="Times New Roman" w:cs="Times New Roman" w:ascii="Times New Roman" w:hAnsi="Times New Roman"/>
          <w:b w:val="false"/>
          <w:bCs w:val="false"/>
          <w:sz w:val="24"/>
          <w:szCs w:val="24"/>
          <w:lang w:eastAsia="lv-LV"/>
        </w:rPr>
        <w:t xml:space="preserve">Pretendents nodrošina šādus speciālistus. </w:t>
      </w:r>
    </w:p>
    <w:p>
      <w:pPr>
        <w:pStyle w:val="Normal"/>
        <w:widowControl/>
        <w:bidi w:val="0"/>
        <w:ind w:left="0" w:right="0" w:hanging="0"/>
        <w:jc w:val="both"/>
        <w:rPr>
          <w:rFonts w:ascii="Times New Roman" w:hAnsi="Times New Roman" w:eastAsia="Times New Roman" w:cs="Times New Roman"/>
          <w:b w:val="false"/>
          <w:b w:val="false"/>
          <w:bCs w:val="false"/>
          <w:sz w:val="24"/>
          <w:szCs w:val="24"/>
          <w:lang w:eastAsia="lv-LV"/>
        </w:rPr>
      </w:pPr>
      <w:r>
        <w:rPr>
          <w:rFonts w:eastAsia="Times New Roman" w:cs="Times New Roman" w:ascii="Times New Roman" w:hAnsi="Times New Roman"/>
          <w:b w:val="false"/>
          <w:bCs w:val="false"/>
          <w:sz w:val="24"/>
          <w:szCs w:val="24"/>
          <w:lang w:eastAsia="lv-LV"/>
        </w:rPr>
        <w:t>Pretendents Iepirkuma līguma izpildi nodrošina ar ceļu būvdarbu būvuzraugu, kurš atbilst šādām prasībām:</w:t>
      </w:r>
    </w:p>
    <w:p>
      <w:pPr>
        <w:pStyle w:val="Normal"/>
        <w:widowControl/>
        <w:bidi w:val="0"/>
        <w:ind w:left="0" w:right="0" w:hanging="0"/>
        <w:jc w:val="both"/>
        <w:rPr>
          <w:rFonts w:ascii="Times New Roman" w:hAnsi="Times New Roman" w:eastAsia="Times New Roman" w:cs="Times New Roman"/>
          <w:b w:val="false"/>
          <w:b w:val="false"/>
          <w:bCs w:val="false"/>
          <w:sz w:val="24"/>
          <w:szCs w:val="24"/>
          <w:lang w:eastAsia="lv-LV"/>
        </w:rPr>
      </w:pPr>
      <w:r>
        <w:rPr>
          <w:rFonts w:eastAsia="Times New Roman" w:cs="Times New Roman" w:ascii="Times New Roman" w:hAnsi="Times New Roman"/>
          <w:b w:val="false"/>
          <w:bCs w:val="false"/>
          <w:sz w:val="24"/>
          <w:szCs w:val="24"/>
          <w:lang w:eastAsia="lv-LV"/>
        </w:rPr>
        <w:t>-kam ir spēkā esošs būvprakses sertifikāts ceļu būvdarbu būvuzraudzībā;</w:t>
      </w:r>
    </w:p>
    <w:p>
      <w:pPr>
        <w:pStyle w:val="Normal"/>
        <w:widowControl/>
        <w:bidi w:val="0"/>
        <w:ind w:left="0" w:right="0" w:hanging="0"/>
        <w:jc w:val="both"/>
        <w:rPr>
          <w:rFonts w:ascii="Times New Roman" w:hAnsi="Times New Roman" w:eastAsia="Times New Roman" w:cs="Times New Roman"/>
          <w:b w:val="false"/>
          <w:b w:val="false"/>
          <w:bCs w:val="false"/>
          <w:sz w:val="24"/>
          <w:szCs w:val="24"/>
          <w:lang w:eastAsia="lv-LV"/>
        </w:rPr>
      </w:pPr>
      <w:r>
        <w:rPr>
          <w:rFonts w:eastAsia="Times New Roman" w:cs="Times New Roman" w:ascii="Times New Roman" w:hAnsi="Times New Roman"/>
          <w:b w:val="false"/>
          <w:bCs w:val="false"/>
          <w:sz w:val="24"/>
          <w:szCs w:val="24"/>
          <w:lang w:eastAsia="lv-LV"/>
        </w:rPr>
        <w:t>-kurš iepriekšējo 5 (piecu) gadu laikā ir veicis vismaz 2 (divus) objekta ielu un/vai ceļu braucamās daļas pārbūvei/izbūvei būvuzraudzību, kur katra objekta būvdarbu vērtība ir vismaz 80000, 00 (simts tūkstoši eiro) bez PVN. Norādītie objekti ir nodoti ekspluatācijā.</w:t>
      </w:r>
    </w:p>
    <w:p>
      <w:pPr>
        <w:pStyle w:val="Normal"/>
        <w:widowControl/>
        <w:bidi w:val="0"/>
        <w:ind w:left="0" w:right="0" w:hanging="0"/>
        <w:jc w:val="both"/>
        <w:rPr>
          <w:rFonts w:ascii="Times New Roman" w:hAnsi="Times New Roman" w:eastAsia="Times New Roman" w:cs="Times New Roman"/>
          <w:b w:val="false"/>
          <w:b w:val="false"/>
          <w:bCs w:val="false"/>
          <w:sz w:val="24"/>
          <w:szCs w:val="24"/>
          <w:lang w:eastAsia="lv-LV"/>
        </w:rPr>
      </w:pPr>
      <w:r>
        <w:rPr>
          <w:rFonts w:eastAsia="Times New Roman" w:cs="Times New Roman" w:ascii="Times New Roman" w:hAnsi="Times New Roman"/>
          <w:b w:val="false"/>
          <w:bCs w:val="false"/>
          <w:sz w:val="24"/>
          <w:szCs w:val="24"/>
          <w:lang w:eastAsia="lv-LV"/>
        </w:rPr>
        <w:t>7.3.3. Ja piedāvājumu iesniegusi personu apvienība tiek atzīta par iepirkuma uzvarētāju, personu apvienībai 10 (desmit) darba dienu laikā no dienas, kad komisija nosūtījusi paziņojumu par iepirkuma rezultātiem, jāiesniedz pasūtītājam personu apvienības dalībnieku savstarpēji noslēgts līgums, kurā ir detalizēti noteikta katra personu apvienības dalībnieka kompetence un atbildība iepirkuma līguma izpildē.</w:t>
      </w:r>
    </w:p>
    <w:p>
      <w:pPr>
        <w:pStyle w:val="Normal"/>
        <w:widowControl/>
        <w:bidi w:val="0"/>
        <w:ind w:left="0" w:right="0" w:hanging="0"/>
        <w:jc w:val="both"/>
        <w:rPr>
          <w:rFonts w:ascii="Times New Roman" w:hAnsi="Times New Roman" w:eastAsia="Times New Roman" w:cs="Times New Roman"/>
          <w:b w:val="false"/>
          <w:b w:val="false"/>
          <w:bCs w:val="false"/>
          <w:sz w:val="24"/>
          <w:szCs w:val="24"/>
          <w:lang w:eastAsia="lv-LV"/>
        </w:rPr>
      </w:pPr>
      <w:r>
        <w:rPr>
          <w:rFonts w:eastAsia="Times New Roman" w:cs="Times New Roman" w:ascii="Times New Roman" w:hAnsi="Times New Roman"/>
          <w:b w:val="false"/>
          <w:bCs w:val="false"/>
          <w:sz w:val="24"/>
          <w:szCs w:val="24"/>
          <w:lang w:eastAsia="lv-LV"/>
        </w:rPr>
      </w:r>
    </w:p>
    <w:p>
      <w:pPr>
        <w:pStyle w:val="Normal"/>
        <w:widowControl/>
        <w:bidi w:val="0"/>
        <w:ind w:left="0" w:right="0" w:hanging="0"/>
        <w:jc w:val="both"/>
        <w:rPr>
          <w:rFonts w:ascii="Times New Roman" w:hAnsi="Times New Roman" w:eastAsia="Times New Roman" w:cs="Times New Roman"/>
          <w:b w:val="false"/>
          <w:b w:val="false"/>
          <w:bCs w:val="false"/>
          <w:sz w:val="24"/>
          <w:szCs w:val="24"/>
          <w:lang w:eastAsia="lv-LV"/>
        </w:rPr>
      </w:pPr>
      <w:r>
        <w:rPr>
          <w:rFonts w:eastAsia="Times New Roman" w:cs="Times New Roman" w:ascii="Times New Roman" w:hAnsi="Times New Roman"/>
          <w:b w:val="false"/>
          <w:bCs w:val="false"/>
          <w:sz w:val="24"/>
          <w:szCs w:val="24"/>
          <w:lang w:eastAsia="lv-LV"/>
        </w:rPr>
        <w:t>7.4. Iesniedzamie dokumenti.</w:t>
      </w:r>
    </w:p>
    <w:p>
      <w:pPr>
        <w:pStyle w:val="Normal"/>
        <w:widowControl/>
        <w:bidi w:val="0"/>
        <w:ind w:left="0" w:right="0" w:hanging="0"/>
        <w:jc w:val="both"/>
        <w:rPr>
          <w:rFonts w:ascii="Times New Roman" w:hAnsi="Times New Roman" w:eastAsia="Times New Roman" w:cs="Times New Roman"/>
          <w:b w:val="false"/>
          <w:b w:val="false"/>
          <w:bCs w:val="false"/>
          <w:sz w:val="24"/>
          <w:szCs w:val="24"/>
          <w:lang w:eastAsia="lv-LV"/>
        </w:rPr>
      </w:pPr>
      <w:r>
        <w:rPr>
          <w:rFonts w:eastAsia="Times New Roman" w:cs="Times New Roman" w:ascii="Times New Roman" w:hAnsi="Times New Roman"/>
          <w:b w:val="false"/>
          <w:bCs w:val="false"/>
          <w:sz w:val="24"/>
          <w:szCs w:val="24"/>
          <w:lang w:eastAsia="lv-LV"/>
        </w:rPr>
        <w:t>7.4.1. Pretendenta pieteikums dalībai Iepirkumā, kas apliecina pretendenta apņemšanos veikt pakalpojumu atbilstoši nolikuma un tā pielikumu prasībām. Pieteikumu sagatavo atbilstoši nolikumam pievienotajai formai (2.pielikums). Pieteikums jāparaksta pretendenta pārstāvim ar pārstāvības tiesībām vai tā pilnvarotai personai. Ja pretendents ir personu apvienība jebkurā to kombinācijā vai personālsabiedrība, pieteikums jāparaksta katra personu apvienības dalībnieka vai personālsabiedrības biedra pārstāvim ar pārstāvības tiesībām vai tā pilnvarotai personai, pieteikumā norādot personu, kura pārstāv personu apvienību vai personālsabiedrību Iepirkumā, kā arī katras personas atbildības apjomu.</w:t>
      </w:r>
    </w:p>
    <w:p>
      <w:pPr>
        <w:pStyle w:val="Normal"/>
        <w:widowControl/>
        <w:bidi w:val="0"/>
        <w:ind w:left="0" w:right="0" w:hanging="0"/>
        <w:jc w:val="both"/>
        <w:rPr>
          <w:rFonts w:ascii="Times New Roman" w:hAnsi="Times New Roman" w:eastAsia="Times New Roman" w:cs="Times New Roman"/>
          <w:b w:val="false"/>
          <w:b w:val="false"/>
          <w:bCs w:val="false"/>
          <w:sz w:val="24"/>
          <w:szCs w:val="24"/>
          <w:lang w:eastAsia="lv-LV"/>
        </w:rPr>
      </w:pPr>
      <w:r>
        <w:rPr>
          <w:rFonts w:eastAsia="Times New Roman" w:cs="Times New Roman" w:ascii="Times New Roman" w:hAnsi="Times New Roman"/>
          <w:b w:val="false"/>
          <w:bCs w:val="false"/>
          <w:sz w:val="24"/>
          <w:szCs w:val="24"/>
          <w:lang w:eastAsia="lv-LV"/>
        </w:rPr>
        <w:t>7.4.2. Dokuments vai dokumenti, kas apliecina piedāvājuma dokumentus parakstījušās personas tiesības pārstāvēt pretendentu Iepirkuma ietvaros. Ja dokumentus, kas attiecas tikai uz atsevišķu personālsabiedrības biedru vai personu apvienības dalībnieku paraksta un apliecina attiecīgā personālsabiedrības biedra vai personu apvienības dalībnieka pilnvarota persona, jāiesniedz dokuments vai dokumenti, kas apliecina šīs personas tiesības pārstāvēt attiecīgo personālsabiedrības biedru vai personu apvienības dalībnieku Iepirkuma ietvaros.</w:t>
      </w:r>
    </w:p>
    <w:p>
      <w:pPr>
        <w:pStyle w:val="Normal"/>
        <w:widowControl/>
        <w:bidi w:val="0"/>
        <w:ind w:left="0" w:right="0" w:hanging="0"/>
        <w:jc w:val="both"/>
        <w:rPr/>
      </w:pPr>
      <w:r>
        <w:rPr>
          <w:rFonts w:eastAsia="Times New Roman" w:cs="Times New Roman" w:ascii="Times New Roman" w:hAnsi="Times New Roman"/>
          <w:b w:val="false"/>
          <w:bCs w:val="false"/>
          <w:sz w:val="24"/>
          <w:szCs w:val="24"/>
          <w:lang w:eastAsia="lv-LV"/>
        </w:rPr>
        <w:t xml:space="preserve">7.4.3. </w:t>
      </w:r>
      <w:r>
        <w:rPr>
          <w:rFonts w:eastAsia="Times New Roman" w:cs="Times New Roman" w:ascii="Times New Roman" w:hAnsi="Times New Roman"/>
          <w:b w:val="false"/>
          <w:bCs w:val="false"/>
          <w:color w:val="000000"/>
          <w:sz w:val="24"/>
          <w:szCs w:val="24"/>
          <w:lang w:eastAsia="lv-LV"/>
        </w:rPr>
        <w:t>Pretendenta parakstīta izziņa par pretendenta finanšu apgrozījumu iepriekšējos 3 (trīs) finanšu gados, norādot apgrozījumu katrā gadā atsevišķi. Ja pretendents dibināts vēlāk – izziņu par finanšu apgrozījumu par attiecīgo laika periodu.</w:t>
      </w:r>
    </w:p>
    <w:p>
      <w:pPr>
        <w:pStyle w:val="Normal"/>
        <w:widowControl/>
        <w:bidi w:val="0"/>
        <w:ind w:left="0" w:right="0" w:hanging="0"/>
        <w:jc w:val="both"/>
        <w:rPr>
          <w:rFonts w:ascii="Times New Roman" w:hAnsi="Times New Roman" w:eastAsia="Times New Roman" w:cs="Times New Roman"/>
          <w:b w:val="false"/>
          <w:b w:val="false"/>
          <w:bCs w:val="false"/>
          <w:color w:val="000000"/>
          <w:sz w:val="24"/>
          <w:szCs w:val="24"/>
          <w:lang w:eastAsia="lv-LV"/>
        </w:rPr>
      </w:pPr>
      <w:r>
        <w:rPr>
          <w:rFonts w:eastAsia="Times New Roman" w:cs="Times New Roman" w:ascii="Times New Roman" w:hAnsi="Times New Roman"/>
          <w:b w:val="false"/>
          <w:bCs w:val="false"/>
          <w:color w:val="000000"/>
          <w:sz w:val="24"/>
          <w:szCs w:val="24"/>
          <w:lang w:eastAsia="lv-LV"/>
        </w:rPr>
        <w:t>7.4.4. Pretendenta sniegto būvuzraudzības pakalpojumu saraksts, kas sagatavots atbilstoši nolikuma 4.pielikuma formai. Par sarakstā norādītajiem objektiem, kuri atbilst nolikuma 7.3.1. un/vai 7.3.2. punktā noteiktajām prasībām, pretendentam jāpievieno pasūtītāju izsniegtas pozitīvas atsauksmes un akti par būves pieņemšanu ekspluatācijā kopijas.</w:t>
      </w:r>
    </w:p>
    <w:p>
      <w:pPr>
        <w:pStyle w:val="Normal"/>
        <w:widowControl/>
        <w:bidi w:val="0"/>
        <w:ind w:left="0" w:right="0" w:hanging="0"/>
        <w:jc w:val="both"/>
        <w:rPr>
          <w:rFonts w:ascii="Times New Roman" w:hAnsi="Times New Roman" w:eastAsia="Times New Roman" w:cs="Times New Roman"/>
          <w:b w:val="false"/>
          <w:b w:val="false"/>
          <w:bCs w:val="false"/>
          <w:color w:val="000000"/>
          <w:sz w:val="24"/>
          <w:szCs w:val="24"/>
          <w:lang w:eastAsia="lv-LV"/>
        </w:rPr>
      </w:pPr>
      <w:r>
        <w:rPr>
          <w:rFonts w:eastAsia="Times New Roman" w:cs="Times New Roman" w:ascii="Times New Roman" w:hAnsi="Times New Roman"/>
          <w:b w:val="false"/>
          <w:bCs w:val="false"/>
          <w:color w:val="000000"/>
          <w:sz w:val="24"/>
          <w:szCs w:val="24"/>
          <w:lang w:eastAsia="lv-LV"/>
        </w:rPr>
        <w:t>7.4.5. Nolikuma 7.3.3. punktā norādīto un pretendenta piedāvāto speciālistu kvalifikācijas un darba pieredzes apraksts, kas sagatavots atbilstoši nolikuma 4.1.pielikuma formai un apliecina speciālistu atbilstību nolikumā noteiktajām prasībām. Papildus jāpievieno iesaistīto speciālistu sertifikātu apliecinātas kopijas vai kompetences pārbaudes iestādes lēmums par būvspeciālista sertifikāta piešķiršanu. Par ceļu būvdarbu būvuzrauga pieredzi  papildus jāpievieno  būvvaldē reģistrētas būvuzrauga saistību raksta kopijas par pieredzes aprakstā norādīto objektu.</w:t>
      </w:r>
    </w:p>
    <w:p>
      <w:pPr>
        <w:pStyle w:val="Normal"/>
        <w:widowControl/>
        <w:bidi w:val="0"/>
        <w:ind w:left="0" w:right="0" w:hanging="0"/>
        <w:jc w:val="both"/>
        <w:rPr>
          <w:rFonts w:ascii="Times New Roman" w:hAnsi="Times New Roman" w:eastAsia="Times New Roman" w:cs="Times New Roman"/>
          <w:b w:val="false"/>
          <w:b w:val="false"/>
          <w:bCs w:val="false"/>
          <w:color w:val="000000"/>
          <w:sz w:val="24"/>
          <w:szCs w:val="24"/>
          <w:lang w:eastAsia="lv-LV"/>
        </w:rPr>
      </w:pPr>
      <w:r>
        <w:rPr>
          <w:rFonts w:eastAsia="Times New Roman" w:cs="Times New Roman" w:ascii="Times New Roman" w:hAnsi="Times New Roman"/>
          <w:b w:val="false"/>
          <w:bCs w:val="false"/>
          <w:color w:val="000000"/>
          <w:sz w:val="24"/>
          <w:szCs w:val="24"/>
          <w:lang w:eastAsia="lv-LV"/>
        </w:rPr>
        <w:t>7.4.6. Ja pretendents plāno piesaistīt apakšuzņēmējus, pretendentam ir jāiesniedz:</w:t>
      </w:r>
    </w:p>
    <w:p>
      <w:pPr>
        <w:pStyle w:val="Normal"/>
        <w:widowControl/>
        <w:bidi w:val="0"/>
        <w:ind w:left="0" w:right="0" w:hanging="0"/>
        <w:jc w:val="both"/>
        <w:rPr/>
      </w:pPr>
      <w:r>
        <w:rPr>
          <w:rFonts w:eastAsia="Times New Roman" w:cs="Times New Roman" w:ascii="Times New Roman" w:hAnsi="Times New Roman"/>
          <w:b w:val="false"/>
          <w:bCs w:val="false"/>
          <w:color w:val="000000"/>
          <w:sz w:val="24"/>
          <w:szCs w:val="24"/>
          <w:lang w:eastAsia="lv-LV"/>
        </w:rPr>
        <w:t xml:space="preserve">7.4.6.1. </w:t>
      </w:r>
      <w:r>
        <w:rPr>
          <w:rFonts w:eastAsia="Times New Roman" w:cs="Times New Roman" w:ascii="Times New Roman" w:hAnsi="Times New Roman"/>
          <w:b w:val="false"/>
          <w:bCs w:val="false"/>
          <w:sz w:val="24"/>
          <w:szCs w:val="24"/>
          <w:lang w:eastAsia="lv-LV"/>
        </w:rPr>
        <w:t>apakšuzņēmējiem nododamās iepirkuma daļas apraksts atbilstoši Apakšuzņēmējiem nododamās iepirkuma daļas izpildes sarakstam (5.pielikums);</w:t>
      </w:r>
    </w:p>
    <w:p>
      <w:pPr>
        <w:pStyle w:val="Normal"/>
        <w:widowControl/>
        <w:bidi w:val="0"/>
        <w:ind w:left="0" w:right="0" w:hanging="0"/>
        <w:jc w:val="both"/>
        <w:rPr>
          <w:rFonts w:ascii="Times New Roman" w:hAnsi="Times New Roman" w:eastAsia="Times New Roman" w:cs="Times New Roman"/>
          <w:b w:val="false"/>
          <w:b w:val="false"/>
          <w:bCs w:val="false"/>
          <w:sz w:val="24"/>
          <w:szCs w:val="24"/>
          <w:lang w:eastAsia="lv-LV"/>
        </w:rPr>
      </w:pPr>
      <w:r>
        <w:rPr>
          <w:rFonts w:eastAsia="Times New Roman" w:cs="Times New Roman" w:ascii="Times New Roman" w:hAnsi="Times New Roman"/>
          <w:b w:val="false"/>
          <w:bCs w:val="false"/>
          <w:sz w:val="24"/>
          <w:szCs w:val="24"/>
          <w:lang w:eastAsia="lv-LV"/>
        </w:rPr>
        <w:t>7.4.6.2. rakstisks apakšuzņēmēja apliecinājums atbilstoši Apakšuzņēmēja apliecinājuma formai (5.pielikums) (apliecinājuma 2.punkta b) apakšpunkts jāaizpilda, ja Pretendents plāno balstīties uz apakšuzņēmēja tehniskajām un profesionālajām spējām);</w:t>
      </w:r>
    </w:p>
    <w:p>
      <w:pPr>
        <w:pStyle w:val="Normal"/>
        <w:widowControl/>
        <w:bidi w:val="0"/>
        <w:spacing w:lineRule="auto" w:line="240" w:before="0" w:after="0"/>
        <w:ind w:left="0" w:right="0" w:hanging="0"/>
        <w:jc w:val="both"/>
        <w:rPr>
          <w:rFonts w:ascii="Times New Roman" w:hAnsi="Times New Roman" w:eastAsia="Times New Roman" w:cs="Times New Roman"/>
          <w:b w:val="false"/>
          <w:b w:val="false"/>
          <w:bCs w:val="false"/>
          <w:sz w:val="24"/>
          <w:szCs w:val="24"/>
          <w:lang w:eastAsia="lv-LV"/>
        </w:rPr>
      </w:pPr>
      <w:r>
        <w:rPr>
          <w:rFonts w:eastAsia="Times New Roman" w:cs="Times New Roman" w:ascii="Times New Roman" w:hAnsi="Times New Roman"/>
          <w:b w:val="false"/>
          <w:bCs w:val="false"/>
          <w:sz w:val="24"/>
          <w:szCs w:val="24"/>
          <w:lang w:eastAsia="lv-LV"/>
        </w:rPr>
        <w:t>7.4.6.3. dokumenti, kas apliecina apakšuzņēmēja atbilstību nosacījumiem pretendenta dalībai iepirkumā (ja pretendents plāno balstīties uz apakšuzņēmēja tehniskajām un profesionālajām spējām).</w:t>
      </w:r>
    </w:p>
    <w:p>
      <w:pPr>
        <w:pStyle w:val="Normal"/>
        <w:widowControl/>
        <w:bidi w:val="0"/>
        <w:spacing w:lineRule="auto" w:line="240" w:before="0" w:after="0"/>
        <w:ind w:left="0" w:right="0" w:hanging="0"/>
        <w:jc w:val="both"/>
        <w:rPr>
          <w:rFonts w:ascii="Times New Roman" w:hAnsi="Times New Roman" w:eastAsia="Times New Roman" w:cs="Times New Roman"/>
          <w:b w:val="false"/>
          <w:b w:val="false"/>
          <w:bCs w:val="false"/>
          <w:sz w:val="24"/>
          <w:szCs w:val="24"/>
          <w:lang w:eastAsia="lv-LV"/>
        </w:rPr>
      </w:pPr>
      <w:r>
        <w:rPr>
          <w:rFonts w:eastAsia="Times New Roman" w:cs="Times New Roman" w:ascii="Times New Roman" w:hAnsi="Times New Roman"/>
          <w:b w:val="false"/>
          <w:bCs w:val="false"/>
          <w:sz w:val="24"/>
          <w:szCs w:val="24"/>
          <w:lang w:eastAsia="lv-LV"/>
        </w:rPr>
        <w:t>7.4.7. Ja pretendents ir personu apvienība, pretendentam ir jāiesniedz:</w:t>
      </w:r>
    </w:p>
    <w:p>
      <w:pPr>
        <w:pStyle w:val="Normal"/>
        <w:widowControl/>
        <w:bidi w:val="0"/>
        <w:spacing w:lineRule="auto" w:line="240" w:before="0" w:after="0"/>
        <w:ind w:left="0" w:right="0" w:hanging="0"/>
        <w:jc w:val="both"/>
        <w:rPr>
          <w:rFonts w:ascii="Times New Roman" w:hAnsi="Times New Roman" w:eastAsia="Times New Roman" w:cs="Times New Roman"/>
          <w:b w:val="false"/>
          <w:b w:val="false"/>
          <w:bCs w:val="false"/>
          <w:sz w:val="24"/>
          <w:szCs w:val="24"/>
          <w:lang w:eastAsia="lv-LV"/>
        </w:rPr>
      </w:pPr>
      <w:r>
        <w:rPr>
          <w:rFonts w:eastAsia="Times New Roman" w:cs="Times New Roman" w:ascii="Times New Roman" w:hAnsi="Times New Roman"/>
          <w:b w:val="false"/>
          <w:bCs w:val="false"/>
          <w:sz w:val="24"/>
          <w:szCs w:val="24"/>
          <w:lang w:eastAsia="lv-LV"/>
        </w:rPr>
        <w:t>7.4.7.1. visu apvienības dalībnieku parakstīts saistību raksts (protokols, vienošanās, dibināšanas līgums vai cits dokuments), kurš apliecina, ka katrs personu apvienības dalībnieks atsevišķi un visi kopā ir atbildīgi par iepirkuma līguma izpildi;</w:t>
      </w:r>
    </w:p>
    <w:p>
      <w:pPr>
        <w:pStyle w:val="Normal"/>
        <w:widowControl/>
        <w:bidi w:val="0"/>
        <w:spacing w:lineRule="auto" w:line="240" w:before="0" w:after="0"/>
        <w:ind w:left="0" w:right="0" w:hanging="0"/>
        <w:jc w:val="both"/>
        <w:rPr>
          <w:rFonts w:ascii="Times New Roman" w:hAnsi="Times New Roman" w:eastAsia="Times New Roman" w:cs="Times New Roman"/>
          <w:b w:val="false"/>
          <w:b w:val="false"/>
          <w:bCs w:val="false"/>
          <w:sz w:val="24"/>
          <w:szCs w:val="24"/>
          <w:lang w:eastAsia="lv-LV"/>
        </w:rPr>
      </w:pPr>
      <w:r>
        <w:rPr>
          <w:rFonts w:eastAsia="Times New Roman" w:cs="Times New Roman" w:ascii="Times New Roman" w:hAnsi="Times New Roman"/>
          <w:b w:val="false"/>
          <w:bCs w:val="false"/>
          <w:sz w:val="24"/>
          <w:szCs w:val="24"/>
          <w:lang w:eastAsia="lv-LV"/>
        </w:rPr>
        <w:t>7.4.7.2. visi personu apvienības dalībnieki ir pilnvarojuši vienu no dalībniekiem parakstīt iepirkuma līgumu un citus dokumentus, saņemt un izdot rīkojumus personu apvienības dalībnieku vārdā, kā arī saņemt maksājumus no Pasūtītāja.</w:t>
      </w:r>
    </w:p>
    <w:p>
      <w:pPr>
        <w:pStyle w:val="Normal"/>
        <w:widowControl/>
        <w:bidi w:val="0"/>
        <w:spacing w:lineRule="auto" w:line="240" w:before="0" w:after="0"/>
        <w:ind w:left="0" w:right="0" w:hanging="0"/>
        <w:jc w:val="both"/>
        <w:rPr>
          <w:rFonts w:ascii="Times New Roman" w:hAnsi="Times New Roman" w:eastAsia="Times New Roman" w:cs="Times New Roman"/>
          <w:b w:val="false"/>
          <w:b w:val="false"/>
          <w:bCs w:val="false"/>
          <w:sz w:val="24"/>
          <w:szCs w:val="24"/>
          <w:lang w:eastAsia="lv-LV"/>
        </w:rPr>
      </w:pPr>
      <w:r>
        <w:rPr>
          <w:rFonts w:eastAsia="Times New Roman" w:cs="Times New Roman" w:ascii="Times New Roman" w:hAnsi="Times New Roman"/>
          <w:b w:val="false"/>
          <w:bCs w:val="false"/>
          <w:sz w:val="24"/>
          <w:szCs w:val="24"/>
          <w:lang w:eastAsia="lv-LV"/>
        </w:rPr>
        <w:t>7.4.8. Ja pretendents ir personālsabiedrība, jāiesniedz personālsabiedrības līguma kopija vai izraksts no līguma, vai cita dokumenta (protokols, vienošanās) kopija, kas apliecina katra personālsabiedrības biedra kompetenci un atbildības sadalījumu, ja tas nav ietverts personālsabiedrības līgumā vai tā izrakstā.</w:t>
      </w:r>
    </w:p>
    <w:p>
      <w:pPr>
        <w:pStyle w:val="Normal"/>
        <w:widowControl/>
        <w:bidi w:val="0"/>
        <w:spacing w:lineRule="auto" w:line="240" w:before="0" w:after="0"/>
        <w:ind w:left="0" w:right="0" w:hanging="0"/>
        <w:jc w:val="both"/>
        <w:rPr>
          <w:rFonts w:ascii="Times New Roman" w:hAnsi="Times New Roman" w:eastAsia="Times New Roman" w:cs="Times New Roman"/>
          <w:b w:val="false"/>
          <w:b w:val="false"/>
          <w:bCs w:val="false"/>
          <w:sz w:val="24"/>
          <w:szCs w:val="24"/>
          <w:lang w:eastAsia="lv-LV"/>
        </w:rPr>
      </w:pPr>
      <w:r>
        <w:rPr>
          <w:rFonts w:eastAsia="Times New Roman" w:cs="Times New Roman" w:ascii="Times New Roman" w:hAnsi="Times New Roman"/>
          <w:b w:val="false"/>
          <w:bCs w:val="false"/>
          <w:sz w:val="24"/>
          <w:szCs w:val="24"/>
          <w:lang w:eastAsia="lv-LV"/>
        </w:rPr>
        <w:t>7.4.9. Tehniskā specifikācija atbilstoši nolikuma 1.pielikumam.</w:t>
      </w:r>
    </w:p>
    <w:p>
      <w:pPr>
        <w:pStyle w:val="Normal"/>
        <w:widowControl/>
        <w:bidi w:val="0"/>
        <w:ind w:left="0" w:right="0" w:hanging="0"/>
        <w:jc w:val="both"/>
        <w:rPr/>
      </w:pPr>
      <w:r>
        <w:rPr>
          <w:rFonts w:eastAsia="Times New Roman" w:cs="Times New Roman" w:ascii="Times New Roman" w:hAnsi="Times New Roman"/>
          <w:b w:val="false"/>
          <w:bCs w:val="false"/>
          <w:sz w:val="24"/>
          <w:szCs w:val="24"/>
          <w:lang w:eastAsia="lv-LV"/>
        </w:rPr>
        <w:t>7.4.10. Ja pretendents</w:t>
      </w:r>
      <w:r>
        <w:rPr>
          <w:rFonts w:eastAsia="Times New Roman" w:cs="Times New Roman" w:ascii="Times New Roman" w:hAnsi="Times New Roman"/>
          <w:b w:val="false"/>
          <w:bCs w:val="false"/>
          <w:sz w:val="24"/>
          <w:szCs w:val="24"/>
          <w:u w:val="none"/>
          <w:lang w:eastAsia="lv-LV"/>
        </w:rPr>
        <w:t xml:space="preserve"> izvēlējies</w:t>
      </w:r>
      <w:r>
        <w:rPr>
          <w:rFonts w:eastAsia="Times New Roman" w:cs="Times New Roman" w:ascii="Times New Roman" w:hAnsi="Times New Roman"/>
          <w:b w:val="false"/>
          <w:bCs w:val="false"/>
          <w:sz w:val="24"/>
          <w:szCs w:val="24"/>
          <w:lang w:eastAsia="lv-LV"/>
        </w:rPr>
        <w:t xml:space="preserve">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vai sniedzamo pakalpojumu vērtība ir vismaz 10 procenti no iepirkuma līguma vērtības. Piegādātāju apvienība iesniedz atsevišķu Eiropas vienoto iepirkuma procedūras dokumentu par katru tās dalībnieku. Eiropas vienotais iepirkuma procedūras dokumenta veidlapa un prasības tās aizpildīšanai un iesniegšanai pieejamas interneta vietnē </w:t>
      </w:r>
      <w:r>
        <w:rPr>
          <w:rFonts w:eastAsia="Times New Roman" w:cs="Times New Roman" w:ascii="Times New Roman" w:hAnsi="Times New Roman"/>
          <w:b w:val="false"/>
          <w:bCs w:val="false"/>
          <w:i/>
          <w:iCs/>
          <w:sz w:val="24"/>
          <w:szCs w:val="24"/>
          <w:lang w:eastAsia="lv-LV"/>
        </w:rPr>
        <w:t xml:space="preserve">word </w:t>
      </w:r>
      <w:r>
        <w:rPr>
          <w:rFonts w:eastAsia="Times New Roman" w:cs="Times New Roman" w:ascii="Times New Roman" w:hAnsi="Times New Roman"/>
          <w:b w:val="false"/>
          <w:bCs w:val="false"/>
          <w:sz w:val="24"/>
          <w:szCs w:val="24"/>
          <w:lang w:eastAsia="lv-LV"/>
        </w:rPr>
        <w:t xml:space="preserve">formātā Iepirkumu uzraudzības biroja interneta vietnē </w:t>
      </w:r>
      <w:hyperlink r:id="rId11">
        <w:r>
          <w:rPr>
            <w:rStyle w:val="Internetasaite"/>
            <w:rFonts w:eastAsia="Times New Roman" w:cs="Times New Roman" w:ascii="Times New Roman" w:hAnsi="Times New Roman"/>
            <w:b w:val="false"/>
            <w:bCs w:val="false"/>
            <w:sz w:val="24"/>
            <w:szCs w:val="24"/>
            <w:lang w:eastAsia="lv-LV"/>
          </w:rPr>
          <w:t>https://www.iub.gov.lv/sites/default/files/upload/skaidrojums_ESPD_20170725.pdf</w:t>
        </w:r>
      </w:hyperlink>
      <w:r>
        <w:rPr>
          <w:rFonts w:eastAsia="Times New Roman" w:cs="Times New Roman" w:ascii="Times New Roman" w:hAnsi="Times New Roman"/>
          <w:b w:val="false"/>
          <w:bCs w:val="false"/>
          <w:sz w:val="24"/>
          <w:szCs w:val="24"/>
          <w:lang w:eastAsia="lv-LV"/>
        </w:rPr>
        <w:t xml:space="preserve"> (ja pretendents kā sākotnējo pierādījumu atbilstībai konkursa nolikumā noteiktajām pretendentu atlases prasībām izvēlas iesniegt Eiropas vienoto iepirkuma procedūras dokumentu tas aizpilda un iesniedz regulas 2.pielikumu).</w:t>
      </w:r>
    </w:p>
    <w:p>
      <w:pPr>
        <w:pStyle w:val="Normal"/>
        <w:widowControl/>
        <w:bidi w:val="0"/>
        <w:ind w:left="0" w:right="0" w:hanging="0"/>
        <w:jc w:val="both"/>
        <w:rPr>
          <w:rFonts w:ascii="Times New Roman" w:hAnsi="Times New Roman" w:eastAsia="Times New Roman"/>
          <w:b/>
          <w:b/>
          <w:lang w:eastAsia="lv-LV"/>
        </w:rPr>
      </w:pPr>
      <w:r>
        <w:rPr>
          <w:rFonts w:eastAsia="Times New Roman" w:ascii="Times New Roman" w:hAnsi="Times New Roman"/>
          <w:b/>
          <w:lang w:eastAsia="lv-LV"/>
        </w:rPr>
      </w:r>
    </w:p>
    <w:p>
      <w:pPr>
        <w:pStyle w:val="Normal"/>
        <w:numPr>
          <w:ilvl w:val="0"/>
          <w:numId w:val="5"/>
        </w:numPr>
        <w:jc w:val="center"/>
        <w:rPr>
          <w:rFonts w:ascii="Times New Roman" w:hAnsi="Times New Roman" w:eastAsia="Times New Roman"/>
          <w:b/>
          <w:b/>
          <w:lang w:eastAsia="lv-LV"/>
        </w:rPr>
      </w:pPr>
      <w:r>
        <w:rPr>
          <w:rFonts w:eastAsia="Times New Roman" w:ascii="Times New Roman" w:hAnsi="Times New Roman"/>
          <w:b/>
          <w:lang w:eastAsia="lv-LV"/>
        </w:rPr>
        <w:t>PRASĪBAS FINANŠU PIEDĀVĀJUMAM</w:t>
      </w:r>
    </w:p>
    <w:p>
      <w:pPr>
        <w:pStyle w:val="ListParagraph"/>
        <w:tabs>
          <w:tab w:val="left" w:pos="150" w:leader="none"/>
        </w:tabs>
        <w:spacing w:lineRule="auto" w:line="240" w:before="0" w:after="0"/>
        <w:ind w:left="360" w:right="0" w:hanging="0"/>
        <w:contextualSpacing/>
        <w:jc w:val="both"/>
        <w:rPr>
          <w:rFonts w:ascii="Times New Roman" w:hAnsi="Times New Roman" w:eastAsia="Times New Roman"/>
          <w:lang w:eastAsia="lv-LV"/>
        </w:rPr>
      </w:pPr>
      <w:r>
        <w:rPr>
          <w:rFonts w:eastAsia="Times New Roman" w:ascii="Times New Roman" w:hAnsi="Times New Roman"/>
          <w:lang w:eastAsia="lv-LV"/>
        </w:rPr>
        <w:t xml:space="preserve"> </w:t>
      </w:r>
    </w:p>
    <w:p>
      <w:pPr>
        <w:pStyle w:val="Pamatteksts"/>
        <w:widowControl/>
        <w:numPr>
          <w:ilvl w:val="1"/>
          <w:numId w:val="5"/>
        </w:numPr>
        <w:tabs>
          <w:tab w:val="left" w:pos="113" w:leader="none"/>
          <w:tab w:val="left" w:pos="347" w:leader="none"/>
          <w:tab w:val="left" w:pos="395" w:leader="none"/>
        </w:tabs>
        <w:bidi w:val="0"/>
        <w:spacing w:lineRule="auto" w:line="240" w:before="0" w:after="0"/>
        <w:ind w:left="0" w:right="0" w:hanging="0"/>
        <w:jc w:val="both"/>
        <w:rPr/>
      </w:pPr>
      <w:r>
        <w:rPr>
          <w:rFonts w:cs="Times New Roman" w:ascii="Times New Roman" w:hAnsi="Times New Roman"/>
        </w:rPr>
        <w:t>Finanšu piedāvājumu sagatavo atbilstoši Nolikumam 3.pielikumā pievienotajai finanšu piedāvājuma formai.</w:t>
      </w:r>
      <w:r>
        <w:rPr>
          <w:rFonts w:ascii="Times New Roman" w:hAnsi="Times New Roman"/>
        </w:rPr>
        <w:t xml:space="preserve"> </w:t>
      </w:r>
    </w:p>
    <w:p>
      <w:pPr>
        <w:pStyle w:val="Pamatteksts"/>
        <w:widowControl/>
        <w:numPr>
          <w:ilvl w:val="1"/>
          <w:numId w:val="5"/>
        </w:numPr>
        <w:tabs>
          <w:tab w:val="left" w:pos="111" w:leader="none"/>
          <w:tab w:val="left" w:pos="113" w:leader="none"/>
          <w:tab w:val="left" w:pos="395" w:leader="none"/>
        </w:tabs>
        <w:bidi w:val="0"/>
        <w:spacing w:lineRule="auto" w:line="240" w:before="0" w:after="0"/>
        <w:ind w:left="0" w:right="0" w:hanging="0"/>
        <w:jc w:val="both"/>
        <w:rPr>
          <w:rFonts w:ascii="Times New Roman" w:hAnsi="Times New Roman"/>
        </w:rPr>
      </w:pPr>
      <w:r>
        <w:rPr>
          <w:rFonts w:ascii="Times New Roman" w:hAnsi="Times New Roman"/>
        </w:rPr>
        <w:t>Piedāvātajai līgumcenai ir jābūt ekonomiski pamatotai un tā ir nemainīga visā līguma darbības laikā.</w:t>
      </w:r>
    </w:p>
    <w:p>
      <w:pPr>
        <w:pStyle w:val="Pamatteksts"/>
        <w:widowControl/>
        <w:numPr>
          <w:ilvl w:val="1"/>
          <w:numId w:val="5"/>
        </w:numPr>
        <w:tabs>
          <w:tab w:val="left" w:pos="363" w:leader="none"/>
          <w:tab w:val="left" w:pos="450" w:leader="none"/>
        </w:tabs>
        <w:bidi w:val="0"/>
        <w:spacing w:lineRule="auto" w:line="240" w:before="0" w:after="0"/>
        <w:ind w:left="0" w:right="0" w:hanging="0"/>
        <w:jc w:val="both"/>
        <w:rPr>
          <w:rFonts w:ascii="Times New Roman" w:hAnsi="Times New Roman"/>
        </w:rPr>
      </w:pPr>
      <w:r>
        <w:rPr>
          <w:rFonts w:ascii="Times New Roman" w:hAnsi="Times New Roman"/>
        </w:rPr>
        <w:t xml:space="preserve">Finanšu  piedāvājumā pretendentam jāietver visi izdevumi un izmaksas, kas saistītas ar Tehniskās specifikācijas un iepirkuma līguma izpildi, visas nodevas, nodokļi un obligātie maksājumi. Jābūt iekļautām visām saprātīgi, profesionāli paredzamām ar uzdoto darbu izpildi saistītām izmaksām, visi riski, tai skaitā iespējamais sadārdzinājums, izņemot tikai PVN.  </w:t>
      </w:r>
    </w:p>
    <w:p>
      <w:pPr>
        <w:pStyle w:val="Pamatteksts"/>
        <w:numPr>
          <w:ilvl w:val="1"/>
          <w:numId w:val="5"/>
        </w:numPr>
        <w:tabs>
          <w:tab w:val="left" w:pos="450" w:leader="none"/>
        </w:tabs>
        <w:spacing w:lineRule="auto" w:line="240" w:before="0" w:after="0"/>
        <w:jc w:val="both"/>
        <w:rPr>
          <w:rFonts w:ascii="Times New Roman" w:hAnsi="Times New Roman"/>
        </w:rPr>
      </w:pPr>
      <w:r>
        <w:rPr>
          <w:rFonts w:ascii="Times New Roman" w:hAnsi="Times New Roman"/>
        </w:rPr>
        <w:t>Finanšu piedāvājumā visas cenas norāda euro (EUR) bez pievienotās vērtības nodokļa.</w:t>
      </w:r>
    </w:p>
    <w:p>
      <w:pPr>
        <w:pStyle w:val="Pamatteksts"/>
        <w:numPr>
          <w:ilvl w:val="1"/>
          <w:numId w:val="5"/>
        </w:numPr>
        <w:tabs>
          <w:tab w:val="left" w:pos="450" w:leader="none"/>
        </w:tabs>
        <w:spacing w:lineRule="auto" w:line="240" w:before="0" w:after="0"/>
        <w:ind w:left="0" w:right="0" w:hanging="0"/>
        <w:jc w:val="both"/>
        <w:rPr>
          <w:rFonts w:ascii="Times New Roman" w:hAnsi="Times New Roman"/>
        </w:rPr>
      </w:pPr>
      <w:r>
        <w:rPr>
          <w:rFonts w:ascii="Times New Roman" w:hAnsi="Times New Roman"/>
        </w:rPr>
        <w:t xml:space="preserve">Līguma izpildes laikā netiek pieļauta līgumcenas maiņa, pamatojoties uz izmaksu pieaugumu. </w:t>
      </w:r>
    </w:p>
    <w:p>
      <w:pPr>
        <w:pStyle w:val="Pamatteksts"/>
        <w:numPr>
          <w:ilvl w:val="1"/>
          <w:numId w:val="5"/>
        </w:numPr>
        <w:tabs>
          <w:tab w:val="left" w:pos="411" w:leader="none"/>
        </w:tabs>
        <w:spacing w:lineRule="auto" w:line="240" w:before="0" w:after="0"/>
        <w:ind w:left="0" w:right="0" w:hanging="0"/>
        <w:jc w:val="both"/>
        <w:rPr>
          <w:rFonts w:ascii="Times New Roman" w:hAnsi="Times New Roman"/>
        </w:rPr>
      </w:pPr>
      <w:r>
        <w:rPr>
          <w:rFonts w:ascii="Times New Roman" w:hAnsi="Times New Roman"/>
        </w:rPr>
        <w:t>Finanšu piedāvājums kalpos par pamatu piedāvājuma cenas noteikšanai un kā izmaksu tāme līguma summas noteikšanai.</w:t>
      </w:r>
    </w:p>
    <w:p>
      <w:pPr>
        <w:pStyle w:val="Pamatteksts"/>
        <w:tabs>
          <w:tab w:val="left" w:pos="450" w:leader="none"/>
        </w:tabs>
        <w:spacing w:lineRule="auto" w:line="240" w:before="0" w:after="0"/>
        <w:ind w:left="360" w:right="0" w:hanging="0"/>
        <w:rPr>
          <w:rFonts w:ascii="Times New Roman" w:hAnsi="Times New Roman" w:eastAsia="Times New Roman"/>
          <w:b/>
          <w:b/>
          <w:sz w:val="14"/>
          <w:szCs w:val="26"/>
          <w:lang w:eastAsia="lv-LV"/>
        </w:rPr>
      </w:pPr>
      <w:r>
        <w:rPr>
          <w:rFonts w:eastAsia="Times New Roman" w:ascii="Times New Roman" w:hAnsi="Times New Roman"/>
          <w:b/>
          <w:sz w:val="14"/>
          <w:szCs w:val="26"/>
          <w:lang w:eastAsia="lv-LV"/>
        </w:rPr>
      </w:r>
    </w:p>
    <w:p>
      <w:pPr>
        <w:pStyle w:val="ListParagraph"/>
        <w:numPr>
          <w:ilvl w:val="0"/>
          <w:numId w:val="5"/>
        </w:numPr>
        <w:spacing w:lineRule="auto" w:line="240" w:before="0" w:after="0"/>
        <w:contextualSpacing/>
        <w:jc w:val="center"/>
        <w:rPr>
          <w:rFonts w:ascii="Times New Roman" w:hAnsi="Times New Roman" w:eastAsia="Times New Roman"/>
          <w:b/>
          <w:b/>
          <w:szCs w:val="26"/>
          <w:lang w:eastAsia="lv-LV"/>
        </w:rPr>
      </w:pPr>
      <w:r>
        <w:rPr>
          <w:rFonts w:eastAsia="Times New Roman" w:ascii="Times New Roman" w:hAnsi="Times New Roman"/>
          <w:b/>
          <w:szCs w:val="26"/>
          <w:lang w:eastAsia="lv-LV"/>
        </w:rPr>
        <w:t>PIEDĀVĀJUMU VĒRTĒŠANA</w:t>
      </w:r>
    </w:p>
    <w:p>
      <w:pPr>
        <w:pStyle w:val="ListParagraph"/>
        <w:spacing w:lineRule="auto" w:line="240" w:before="0" w:after="0"/>
        <w:ind w:left="1080" w:right="0" w:hanging="0"/>
        <w:contextualSpacing/>
        <w:jc w:val="center"/>
        <w:rPr>
          <w:rFonts w:ascii="Times New Roman" w:hAnsi="Times New Roman" w:eastAsia="Times New Roman"/>
          <w:b/>
          <w:b/>
          <w:szCs w:val="26"/>
          <w:lang w:eastAsia="lv-LV"/>
        </w:rPr>
      </w:pPr>
      <w:r>
        <w:rPr>
          <w:rFonts w:eastAsia="Times New Roman" w:ascii="Times New Roman" w:hAnsi="Times New Roman"/>
          <w:b/>
          <w:szCs w:val="26"/>
          <w:lang w:eastAsia="lv-LV"/>
        </w:rPr>
      </w:r>
    </w:p>
    <w:p>
      <w:pPr>
        <w:pStyle w:val="Saraksts"/>
        <w:numPr>
          <w:ilvl w:val="1"/>
          <w:numId w:val="5"/>
        </w:numPr>
        <w:tabs>
          <w:tab w:val="left" w:pos="395" w:leader="none"/>
        </w:tabs>
        <w:spacing w:lineRule="auto" w:line="240" w:before="0" w:after="0"/>
        <w:ind w:left="0" w:right="0" w:hanging="0"/>
        <w:jc w:val="both"/>
        <w:rPr>
          <w:rFonts w:ascii="Times New Roman" w:hAnsi="Times New Roman"/>
        </w:rPr>
      </w:pPr>
      <w:r>
        <w:rPr>
          <w:rFonts w:ascii="Times New Roman" w:hAnsi="Times New Roman"/>
        </w:rPr>
        <w:t>Piedāvājumu atvēšana:</w:t>
      </w:r>
    </w:p>
    <w:p>
      <w:pPr>
        <w:pStyle w:val="Saraksts"/>
        <w:widowControl/>
        <w:bidi w:val="0"/>
        <w:spacing w:lineRule="auto" w:line="240" w:before="0" w:after="0"/>
        <w:ind w:left="0" w:right="0" w:hanging="0"/>
        <w:jc w:val="both"/>
        <w:rPr/>
      </w:pPr>
      <w:r>
        <w:rPr>
          <w:rFonts w:ascii="Times New Roman" w:hAnsi="Times New Roman"/>
        </w:rPr>
        <w:t>9.1.1..</w:t>
      </w:r>
      <w:r>
        <w:rPr>
          <w:rFonts w:eastAsia="Times New Roman" w:cs="Times New Roman" w:ascii="Times New Roman" w:hAnsi="Times New Roman"/>
          <w:lang w:eastAsia="lv-LV"/>
        </w:rPr>
        <w:t xml:space="preserve">Piedāvājumu atvēršana paredzēta </w:t>
      </w:r>
      <w:r>
        <w:rPr>
          <w:rFonts w:eastAsia="MS ??" w:cs="Times New Roman" w:ascii="Times New Roman" w:hAnsi="Times New Roman"/>
          <w:b/>
          <w:bCs/>
          <w:szCs w:val="22"/>
          <w:lang w:eastAsia="lv-LV"/>
        </w:rPr>
        <w:t>2019</w:t>
      </w:r>
      <w:r>
        <w:rPr>
          <w:rFonts w:eastAsia="MS ??" w:cs="Times New Roman" w:ascii="Times New Roman" w:hAnsi="Times New Roman"/>
          <w:b/>
          <w:bCs/>
          <w:szCs w:val="22"/>
          <w:lang w:eastAsia="ar-SA"/>
        </w:rPr>
        <w:t>.gada 29.aprīļa plkst.10</w:t>
      </w:r>
      <w:r>
        <w:rPr>
          <w:rFonts w:eastAsia="MS ??" w:cs="Times New Roman" w:ascii="Times New Roman" w:hAnsi="Times New Roman"/>
          <w:b/>
          <w:bCs/>
          <w:szCs w:val="22"/>
          <w:lang w:eastAsia="lv-LV"/>
        </w:rPr>
        <w:t>:</w:t>
      </w:r>
      <w:r>
        <w:rPr>
          <w:rFonts w:eastAsia="MS ??" w:cs="Times New Roman" w:ascii="Times New Roman" w:hAnsi="Times New Roman"/>
          <w:b/>
          <w:bCs/>
          <w:szCs w:val="22"/>
          <w:lang w:eastAsia="ar-SA"/>
        </w:rPr>
        <w:t>00</w:t>
      </w:r>
      <w:r>
        <w:rPr>
          <w:rFonts w:eastAsia="Times New Roman" w:cs="Times New Roman" w:ascii="Times New Roman" w:hAnsi="Times New Roman"/>
          <w:b/>
          <w:bCs/>
          <w:lang w:eastAsia="lv-LV"/>
        </w:rPr>
        <w:t xml:space="preserve">, Dundagas novada pašvaldībā, Pils ielā 5-1, Dundagā, Dundagas pagastā, Dundagas novadā. </w:t>
      </w:r>
      <w:r>
        <w:rPr>
          <w:rFonts w:eastAsia="Times New Roman" w:cs="Times New Roman" w:ascii="Times New Roman" w:hAnsi="Times New Roman"/>
          <w:lang w:eastAsia="ar-SA"/>
        </w:rPr>
        <w:t>Iesniegto piedāvājumu atvēršanas procesam var sekot līdzi klātienē atvēršanas sēdē.</w:t>
      </w:r>
    </w:p>
    <w:p>
      <w:pPr>
        <w:pStyle w:val="Saraksts"/>
        <w:widowControl/>
        <w:bidi w:val="0"/>
        <w:spacing w:lineRule="auto" w:line="240" w:before="0" w:after="0"/>
        <w:ind w:left="0" w:right="0"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9.1.2.Atvēršanas sēdē piedalās Komisijas locekļi.</w:t>
      </w:r>
    </w:p>
    <w:p>
      <w:pPr>
        <w:pStyle w:val="Saraksts"/>
        <w:widowControl/>
        <w:bidi w:val="0"/>
        <w:spacing w:lineRule="auto" w:line="240" w:before="0" w:after="0"/>
        <w:ind w:left="0" w:right="0"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9.1.3.Sākot piedāvājumu atvēršanas sanāksmi, tiek paziņots Komisijas sastāvs.</w:t>
      </w:r>
    </w:p>
    <w:p>
      <w:pPr>
        <w:pStyle w:val="Saraksts"/>
        <w:widowControl/>
        <w:bidi w:val="0"/>
        <w:spacing w:lineRule="auto" w:line="240" w:before="0" w:after="0"/>
        <w:ind w:left="0" w:right="0"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9.1.4.Pēc Komisijas sastāva paziņošanas tiek nosaukts saņemto piedāvājumu skaits.</w:t>
      </w:r>
    </w:p>
    <w:p>
      <w:pPr>
        <w:pStyle w:val="Saraksts"/>
        <w:widowControl/>
        <w:bidi w:val="0"/>
        <w:spacing w:lineRule="auto" w:line="240" w:before="0" w:after="0"/>
        <w:ind w:left="0" w:right="0"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9.1.5.Komisijas priekšsēdētājs atver Pretendentu piedāvājumus to iesniegšanas secībā, nosaucot Pretendenta (uzņēmuma) nosaukumu, piedāvājuma iesniegšanas datumu, laiku un piedāvājumā izteikto kopējo cenu bez PVN.</w:t>
      </w:r>
    </w:p>
    <w:p>
      <w:pPr>
        <w:pStyle w:val="Saraksts"/>
        <w:widowControl/>
        <w:bidi w:val="0"/>
        <w:spacing w:lineRule="auto" w:line="240" w:before="0" w:after="0"/>
        <w:ind w:left="0" w:right="0"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9.1.6.Kad visi piedāvājumi atvērti, piedāvājumu atvēršanas sanāksmi slēdz. Piedāvājumi tiek izvērtēti Komisijas slēgtās sēdēs.</w:t>
      </w:r>
    </w:p>
    <w:p>
      <w:pPr>
        <w:pStyle w:val="Saraksts"/>
        <w:numPr>
          <w:ilvl w:val="1"/>
          <w:numId w:val="5"/>
        </w:numPr>
        <w:tabs>
          <w:tab w:val="left" w:pos="395" w:leader="none"/>
        </w:tabs>
        <w:spacing w:lineRule="auto" w:line="240" w:before="0" w:after="0"/>
        <w:ind w:left="0" w:right="0" w:hanging="0"/>
        <w:jc w:val="both"/>
        <w:rPr>
          <w:rFonts w:ascii="Times New Roman" w:hAnsi="Times New Roman"/>
        </w:rPr>
      </w:pPr>
      <w:r>
        <w:rPr>
          <w:rFonts w:ascii="Times New Roman" w:hAnsi="Times New Roman"/>
        </w:rPr>
        <w:t>Komisija pārbaudīs piedāvājumu noformējuma atbilstību Nolikuma 5.punktā norādītajām prasībām. Lems par to, vai iesniegtie piedāvājumi noformēti atbilstoši Nolikuma prasībām. Piedāvājums, kas neatbilst noformējuma prasībām var tikt noraidīts tikai tad, ja tā neatbilstība ir būtiska.</w:t>
      </w:r>
    </w:p>
    <w:p>
      <w:pPr>
        <w:pStyle w:val="Saraksts"/>
        <w:numPr>
          <w:ilvl w:val="1"/>
          <w:numId w:val="5"/>
        </w:numPr>
        <w:tabs>
          <w:tab w:val="left" w:pos="395" w:leader="none"/>
        </w:tabs>
        <w:spacing w:lineRule="auto" w:line="240" w:before="0" w:after="0"/>
        <w:ind w:left="0" w:right="0" w:hanging="0"/>
        <w:jc w:val="both"/>
        <w:rPr>
          <w:rFonts w:ascii="Times New Roman" w:hAnsi="Times New Roman"/>
        </w:rPr>
      </w:pPr>
      <w:r>
        <w:rPr>
          <w:rFonts w:ascii="Times New Roman" w:hAnsi="Times New Roman"/>
        </w:rPr>
        <w:t>Komisija pārbaudīs Pretendenta atbilstību Nolikuma  7.punktā norādītajām prasībām. Ja Pretendents nav iesniedzis prasībām atbilstošus dokumentus vai ir sniedzis nepatiesu informāciju savas kvalifikācijas novērtēšanai, vai vispār nav iesniedzis pieprasītos dokumentus, iesniegtais piedāvājums netiek vērtēts.</w:t>
      </w:r>
    </w:p>
    <w:p>
      <w:pPr>
        <w:pStyle w:val="Saraksts"/>
        <w:numPr>
          <w:ilvl w:val="1"/>
          <w:numId w:val="5"/>
        </w:numPr>
        <w:tabs>
          <w:tab w:val="left" w:pos="395" w:leader="none"/>
        </w:tabs>
        <w:spacing w:lineRule="auto" w:line="240" w:before="0" w:after="0"/>
        <w:ind w:left="0" w:right="0" w:hanging="0"/>
        <w:jc w:val="both"/>
        <w:rPr>
          <w:rFonts w:ascii="Times New Roman" w:hAnsi="Times New Roman"/>
        </w:rPr>
      </w:pPr>
      <w:r>
        <w:rPr>
          <w:rFonts w:ascii="Times New Roman" w:hAnsi="Times New Roman"/>
        </w:rPr>
        <w:t>Ja Komisija konstatē, ka, atbilstoši Nolikuma 7.punktam, iesniegtajos dokumentos ietvertā informācija ir neskaidra vai nepilnīga, tā pieprasa, lai Pretendents izskaidro vai papildina šajos dokumentos ietverto informāciju.</w:t>
      </w:r>
    </w:p>
    <w:p>
      <w:pPr>
        <w:pStyle w:val="Saraksts"/>
        <w:numPr>
          <w:ilvl w:val="1"/>
          <w:numId w:val="5"/>
        </w:numPr>
        <w:tabs>
          <w:tab w:val="left" w:pos="395" w:leader="none"/>
        </w:tabs>
        <w:spacing w:lineRule="auto" w:line="240" w:before="0" w:after="0"/>
        <w:ind w:left="0" w:right="0" w:hanging="0"/>
        <w:jc w:val="both"/>
        <w:rPr>
          <w:rFonts w:ascii="Times New Roman" w:hAnsi="Times New Roman"/>
        </w:rPr>
      </w:pPr>
      <w:r>
        <w:rPr>
          <w:rFonts w:ascii="Times New Roman" w:hAnsi="Times New Roman"/>
        </w:rPr>
        <w:t>Komisija pārbauda piedāvājuma atbilstību Nolikuma 1.pielikumam: Tehniskajai specifikācijai.</w:t>
      </w:r>
    </w:p>
    <w:p>
      <w:pPr>
        <w:pStyle w:val="Saraksts"/>
        <w:numPr>
          <w:ilvl w:val="1"/>
          <w:numId w:val="5"/>
        </w:numPr>
        <w:tabs>
          <w:tab w:val="left" w:pos="395" w:leader="none"/>
        </w:tabs>
        <w:spacing w:lineRule="auto" w:line="240" w:before="0" w:after="0"/>
        <w:ind w:left="0" w:right="0" w:hanging="0"/>
        <w:jc w:val="both"/>
        <w:rPr>
          <w:rFonts w:ascii="Times New Roman" w:hAnsi="Times New Roman"/>
        </w:rPr>
      </w:pPr>
      <w:r>
        <w:rPr>
          <w:rFonts w:ascii="Times New Roman" w:hAnsi="Times New Roman"/>
        </w:rPr>
        <w:t>Piedāvājumu vērtēšanas laikā Komisija pārbaudīs, vai finanšu piedāvājumā nav aritmētisko kļūdu, ja finanšu piedāvājumā konstatētas aritmētiskas kļūdas, Komisija tās izlabo. Par kļūdu labojumu un laboto piedāvājuma summu Komisija paziņos Pretendentam, kura pieļautās kļūdas ir labotas. Vērtējot finanšu piedāvājumu, Komisija ņems vērā labojumus.</w:t>
      </w:r>
    </w:p>
    <w:p>
      <w:pPr>
        <w:pStyle w:val="Saraksts"/>
        <w:numPr>
          <w:ilvl w:val="1"/>
          <w:numId w:val="5"/>
        </w:numPr>
        <w:tabs>
          <w:tab w:val="left" w:pos="395" w:leader="none"/>
        </w:tabs>
        <w:spacing w:lineRule="auto" w:line="240" w:before="0" w:after="0"/>
        <w:ind w:left="0" w:right="0" w:hanging="0"/>
        <w:jc w:val="both"/>
        <w:rPr/>
      </w:pPr>
      <w:r>
        <w:rPr>
          <w:rFonts w:ascii="Times New Roman" w:hAnsi="Times New Roman"/>
        </w:rPr>
        <w:t xml:space="preserve">Pasūtītājs piešķir līguma slēgšanas </w:t>
      </w:r>
      <w:r>
        <w:rPr>
          <w:rFonts w:ascii="Times New Roman" w:hAnsi="Times New Roman"/>
          <w:b/>
        </w:rPr>
        <w:t xml:space="preserve">tiesības saimnieciski visizdevīgākajam piedāvājumam, kuru nosaka ņemot vēra tikai cenu </w:t>
      </w:r>
      <w:r>
        <w:rPr>
          <w:rFonts w:ascii="Times New Roman" w:hAnsi="Times New Roman"/>
        </w:rPr>
        <w:t xml:space="preserve">(pasūtītājs izvēlēsies piedāvājumu, kas būs atbilstošs visām iepirkuma procedūras dokumentācijas prasībām un kura cena būs zemāka). </w:t>
      </w:r>
      <w:r>
        <w:rPr>
          <w:rFonts w:ascii="Times New Roman" w:hAnsi="Times New Roman"/>
          <w:b/>
          <w:lang w:eastAsia="lv-LV"/>
        </w:rPr>
        <w:t>Par saimnieciski visizdevīgāko piedāvājumu tiks atzīts piedāvājums ar zemāko cenu, ņemot vērā, ka ir detalizēta tehniskā specifikācija un citiem kritērijiem nav būtiskas nozīmes.</w:t>
      </w:r>
    </w:p>
    <w:p>
      <w:pPr>
        <w:pStyle w:val="Saraksts"/>
        <w:numPr>
          <w:ilvl w:val="1"/>
          <w:numId w:val="5"/>
        </w:numPr>
        <w:tabs>
          <w:tab w:val="left" w:pos="395" w:leader="none"/>
        </w:tabs>
        <w:spacing w:lineRule="auto" w:line="240" w:before="0" w:after="0"/>
        <w:ind w:left="0" w:right="0" w:hanging="0"/>
        <w:jc w:val="both"/>
        <w:rPr>
          <w:rFonts w:ascii="Times New Roman" w:hAnsi="Times New Roman"/>
        </w:rPr>
      </w:pPr>
      <w:r>
        <w:rPr>
          <w:rFonts w:ascii="Times New Roman" w:hAnsi="Times New Roman"/>
        </w:rPr>
        <w:t>Ja Komisijai rodas šaubas, ka konkrētais Pretendenta piedāvājums ir nepamatoti lēts, Komisija pirms šī piedāvājuma iespējamās noraidīšanas rakstveidā pieprasa detalizētu paskaidrojumu par piedāvājuma nosacījumiem saskaņā ar Publisko iepirkumu likuma 53.pantu, kā arī pieprasa izdrukas no Valsts ieņēmumu dienesta elektroniskās deklarēšanas sistēmas par pretendenta un tā piedāvājumā norādīto apakšuzņēmēju darbinieku vidējām stundas tarifa likmēm profesiju grupās, ja šādus datus apkopo Valsts ieņēmumu dienests.</w:t>
      </w:r>
    </w:p>
    <w:p>
      <w:pPr>
        <w:pStyle w:val="Saraksts"/>
        <w:spacing w:lineRule="auto" w:line="240" w:before="0" w:after="0"/>
        <w:ind w:left="360" w:right="0" w:hanging="0"/>
        <w:jc w:val="both"/>
        <w:rPr>
          <w:rFonts w:ascii="Times New Roman" w:hAnsi="Times New Roman"/>
        </w:rPr>
      </w:pPr>
      <w:r>
        <w:rPr>
          <w:rFonts w:ascii="Times New Roman" w:hAnsi="Times New Roman"/>
        </w:rPr>
      </w:r>
    </w:p>
    <w:p>
      <w:pPr>
        <w:pStyle w:val="Saraksts"/>
        <w:spacing w:lineRule="auto" w:line="240" w:before="0" w:after="0"/>
        <w:ind w:left="360" w:right="0" w:hanging="0"/>
        <w:jc w:val="both"/>
        <w:rPr>
          <w:rFonts w:ascii="Times New Roman" w:hAnsi="Times New Roman"/>
        </w:rPr>
      </w:pPr>
      <w:r>
        <w:rPr>
          <w:rFonts w:ascii="Times New Roman" w:hAnsi="Times New Roman"/>
        </w:rPr>
      </w:r>
    </w:p>
    <w:p>
      <w:pPr>
        <w:pStyle w:val="Saraksts"/>
        <w:numPr>
          <w:ilvl w:val="0"/>
          <w:numId w:val="5"/>
        </w:numPr>
        <w:spacing w:lineRule="auto" w:line="240" w:before="0" w:after="0"/>
        <w:jc w:val="center"/>
        <w:rPr>
          <w:rFonts w:ascii="Times New Roman" w:hAnsi="Times New Roman"/>
          <w:b/>
          <w:b/>
        </w:rPr>
      </w:pPr>
      <w:r>
        <w:rPr>
          <w:rFonts w:ascii="Times New Roman" w:hAnsi="Times New Roman"/>
          <w:b/>
        </w:rPr>
        <w:t>IEPIRKUMA LĪGUMS</w:t>
      </w:r>
    </w:p>
    <w:p>
      <w:pPr>
        <w:pStyle w:val="Saraksts"/>
        <w:spacing w:lineRule="auto" w:line="240" w:before="0" w:after="0"/>
        <w:ind w:left="360" w:right="0" w:hanging="0"/>
        <w:jc w:val="center"/>
        <w:rPr>
          <w:rFonts w:ascii="Times New Roman" w:hAnsi="Times New Roman"/>
          <w:b/>
          <w:b/>
        </w:rPr>
      </w:pPr>
      <w:r>
        <w:rPr>
          <w:rFonts w:ascii="Times New Roman" w:hAnsi="Times New Roman"/>
          <w:b/>
        </w:rPr>
      </w:r>
    </w:p>
    <w:p>
      <w:pPr>
        <w:pStyle w:val="Saraksts"/>
        <w:numPr>
          <w:ilvl w:val="1"/>
          <w:numId w:val="5"/>
        </w:numPr>
        <w:tabs>
          <w:tab w:val="left" w:pos="505" w:leader="none"/>
        </w:tabs>
        <w:spacing w:lineRule="auto" w:line="240" w:before="0" w:after="0"/>
        <w:ind w:left="0" w:right="0" w:hanging="0"/>
        <w:jc w:val="both"/>
        <w:rPr>
          <w:rFonts w:ascii="Times New Roman" w:hAnsi="Times New Roman"/>
        </w:rPr>
      </w:pPr>
      <w:r>
        <w:rPr>
          <w:rFonts w:ascii="Times New Roman" w:hAnsi="Times New Roman"/>
        </w:rPr>
        <w:t>Pasūtītājs slēgs ar izraudzīto pretendentu iepirkuma līgumu (7.pielikumu), pamatojoties uz pretendenta piedāvājumu un saskaņā ar iepirkuma noteikumiem.</w:t>
      </w:r>
    </w:p>
    <w:p>
      <w:pPr>
        <w:pStyle w:val="Saraksts"/>
        <w:numPr>
          <w:ilvl w:val="1"/>
          <w:numId w:val="5"/>
        </w:numPr>
        <w:tabs>
          <w:tab w:val="left" w:pos="489" w:leader="none"/>
        </w:tabs>
        <w:spacing w:lineRule="auto" w:line="240" w:before="0" w:after="0"/>
        <w:ind w:left="0" w:right="0" w:hanging="0"/>
        <w:jc w:val="both"/>
        <w:rPr>
          <w:rFonts w:ascii="Times New Roman" w:hAnsi="Times New Roman"/>
        </w:rPr>
      </w:pPr>
      <w:r>
        <w:rPr>
          <w:rFonts w:ascii="Times New Roman" w:hAnsi="Times New Roman"/>
        </w:rPr>
        <w:t xml:space="preserve">Pasūtītājs līgumā norādīto būvuzraudzības izpildes termiņu var grozīt savstarpēji vienojoties, t.i., ir tiesīgi izdarīt izmaiņas Līgumā. Pie tam būtiski Līguma grozījumi Publisko iepirkumu likuma 61. panta trešās daļas izpratnē ir pieļaujami tikai šajā Līgumā noteiktajos gadījumos un kārtībā. Ikviena Līguma izmaiņa tiek noformēta rakstveidā un abu Līdzēju parakstīta kļūst par Līguma neatņemamu sastāvdaļu. </w:t>
      </w:r>
    </w:p>
    <w:p>
      <w:pPr>
        <w:pStyle w:val="Saraksts"/>
        <w:numPr>
          <w:ilvl w:val="1"/>
          <w:numId w:val="5"/>
        </w:numPr>
        <w:tabs>
          <w:tab w:val="left" w:pos="505" w:leader="none"/>
        </w:tabs>
        <w:spacing w:lineRule="auto" w:line="240" w:before="0" w:after="0"/>
        <w:ind w:left="0" w:right="0" w:hanging="0"/>
        <w:jc w:val="both"/>
        <w:rPr>
          <w:rFonts w:ascii="Times New Roman" w:hAnsi="Times New Roman"/>
          <w:bCs/>
        </w:rPr>
      </w:pPr>
      <w:r>
        <w:rPr>
          <w:rFonts w:ascii="Times New Roman" w:hAnsi="Times New Roman"/>
          <w:bCs/>
        </w:rPr>
        <w:t>Ja Līguma izpildes laikā ir radušies apstākļi, kas aizkavē Darbu izpildi, Būvuzraugam ir nekavējoties rakstiski jāpaziņo Pasūtītājam par aizkavēšanās faktu, par tā iespējamo ilgumu un iemesliem. Pēc Būvuzrauga paziņojuma saņemšanas Pasūtītājam ir jānovērtē situācija un, ja nepieciešams, jāpagarina Būvuzrauga saistību izpildes termiņš. Šādā gadījumā pagarinājums ir jāakceptē abiem Līdzējiem ar Līguma izmaiņām.</w:t>
      </w:r>
    </w:p>
    <w:p>
      <w:pPr>
        <w:pStyle w:val="Saraksts"/>
        <w:widowControl/>
        <w:numPr>
          <w:ilvl w:val="1"/>
          <w:numId w:val="5"/>
        </w:numPr>
        <w:tabs>
          <w:tab w:val="left" w:pos="505" w:leader="none"/>
        </w:tabs>
        <w:bidi w:val="0"/>
        <w:spacing w:lineRule="auto" w:line="240" w:before="0" w:after="0"/>
        <w:ind w:left="0" w:right="0" w:hanging="0"/>
        <w:jc w:val="both"/>
        <w:rPr>
          <w:rFonts w:ascii="Times New Roman" w:hAnsi="Times New Roman"/>
        </w:rPr>
      </w:pPr>
      <w:r>
        <w:rPr>
          <w:rFonts w:ascii="Times New Roman" w:hAnsi="Times New Roman"/>
        </w:rPr>
        <w:t>Saskaņā ar Publisko iepirkumu likuma 63. panta ceturto daļu, publiska būvuzraudzības līguma gadījumā pasūtītājs pieprasa, lai pēc iepirkuma līguma slēgšanas tiesību piešķiršanas un ne vēlāk kā, uzsākot iepirkuma līguma izpildi, iepirkumā uzvarējušais Būvuzraugs iesniedz būvuzraudzības nodrošināšanas darbos iesaistīto apakšuzņēmēju (ja tādus plānots iesaistīt) sarakstu, kurā norāda apakšuzņēmēja nosaukumu, kontaktinformāciju un to pārstāvēttiesīgo personu, ciktāl minētā informācija ir zināma. Sarakstā norāda arī uzņēmēja apakšuzņēmēju apakšuzņēmējus. Pasūtītājs pieprasa, lai iepirkuma līguma izpildes laikā uzņēmējs paziņo pasūtītājam par jebkurām minētās informācijas izmaiņām, kā arī papildina sarakstu ar informāciju par apakšuzņēmēju, kas tiek vēlāk iesaistīts būvdarbu veikšanā.</w:t>
      </w:r>
    </w:p>
    <w:p>
      <w:pPr>
        <w:pStyle w:val="Normal"/>
        <w:jc w:val="both"/>
        <w:rPr>
          <w:rFonts w:ascii="Times New Roman" w:hAnsi="Times New Roman" w:eastAsia="Times New Roman"/>
          <w:b/>
          <w:b/>
          <w:sz w:val="14"/>
          <w:szCs w:val="26"/>
          <w:lang w:eastAsia="lv-LV"/>
        </w:rPr>
      </w:pPr>
      <w:r>
        <w:rPr>
          <w:rFonts w:eastAsia="Times New Roman" w:ascii="Times New Roman" w:hAnsi="Times New Roman"/>
          <w:b/>
          <w:sz w:val="14"/>
          <w:szCs w:val="26"/>
          <w:lang w:eastAsia="lv-LV"/>
        </w:rPr>
      </w:r>
    </w:p>
    <w:p>
      <w:pPr>
        <w:pStyle w:val="Normal"/>
        <w:jc w:val="both"/>
        <w:rPr>
          <w:rFonts w:ascii="Times New Roman" w:hAnsi="Times New Roman" w:eastAsia="Times New Roman"/>
          <w:szCs w:val="26"/>
          <w:lang w:eastAsia="lv-LV"/>
        </w:rPr>
      </w:pPr>
      <w:r>
        <w:rPr>
          <w:rFonts w:eastAsia="Times New Roman" w:ascii="Times New Roman" w:hAnsi="Times New Roman"/>
          <w:szCs w:val="26"/>
          <w:lang w:eastAsia="lv-LV"/>
        </w:rPr>
        <w:t>1. Pielikums Tehniskā Specifikācija</w:t>
      </w:r>
    </w:p>
    <w:p>
      <w:pPr>
        <w:pStyle w:val="Normal"/>
        <w:jc w:val="both"/>
        <w:rPr>
          <w:rFonts w:ascii="Times New Roman" w:hAnsi="Times New Roman" w:eastAsia="Times New Roman"/>
          <w:szCs w:val="26"/>
          <w:lang w:eastAsia="lv-LV"/>
        </w:rPr>
      </w:pPr>
      <w:r>
        <w:rPr>
          <w:rFonts w:eastAsia="Times New Roman" w:ascii="Times New Roman" w:hAnsi="Times New Roman"/>
          <w:szCs w:val="26"/>
          <w:lang w:eastAsia="lv-LV"/>
        </w:rPr>
        <w:t>2. Pielikums Pieteikums dalībai iepirkumā</w:t>
      </w:r>
    </w:p>
    <w:p>
      <w:pPr>
        <w:pStyle w:val="Normal"/>
        <w:jc w:val="both"/>
        <w:rPr>
          <w:rFonts w:ascii="Times New Roman" w:hAnsi="Times New Roman" w:eastAsia="Times New Roman"/>
          <w:szCs w:val="26"/>
          <w:lang w:eastAsia="lv-LV"/>
        </w:rPr>
      </w:pPr>
      <w:r>
        <w:rPr>
          <w:rFonts w:eastAsia="Times New Roman" w:ascii="Times New Roman" w:hAnsi="Times New Roman"/>
          <w:szCs w:val="26"/>
          <w:lang w:eastAsia="lv-LV"/>
        </w:rPr>
        <w:t>3. Pielikums Finanšu piedāvājums</w:t>
      </w:r>
    </w:p>
    <w:p>
      <w:pPr>
        <w:pStyle w:val="Normal"/>
        <w:jc w:val="both"/>
        <w:rPr/>
      </w:pPr>
      <w:r>
        <w:rPr>
          <w:rFonts w:eastAsia="Times New Roman" w:ascii="Times New Roman" w:hAnsi="Times New Roman"/>
          <w:szCs w:val="26"/>
          <w:lang w:eastAsia="lv-LV"/>
        </w:rPr>
        <w:t>4. Pielikums</w:t>
      </w:r>
      <w:r>
        <w:rPr/>
        <w:t xml:space="preserve"> </w:t>
      </w:r>
      <w:r>
        <w:rPr>
          <w:rFonts w:eastAsia="Times New Roman" w:ascii="Times New Roman" w:hAnsi="Times New Roman"/>
          <w:szCs w:val="26"/>
          <w:lang w:eastAsia="lv-LV"/>
        </w:rPr>
        <w:t>Apliecinājums par pretendenta pieredzi</w:t>
      </w:r>
    </w:p>
    <w:p>
      <w:pPr>
        <w:pStyle w:val="Normal"/>
        <w:jc w:val="both"/>
        <w:rPr>
          <w:rFonts w:ascii="Times New Roman" w:hAnsi="Times New Roman" w:eastAsia="Times New Roman"/>
          <w:szCs w:val="26"/>
          <w:lang w:eastAsia="lv-LV"/>
        </w:rPr>
      </w:pPr>
      <w:r>
        <w:rPr>
          <w:rFonts w:eastAsia="Times New Roman" w:ascii="Times New Roman" w:hAnsi="Times New Roman"/>
          <w:szCs w:val="26"/>
          <w:lang w:eastAsia="lv-LV"/>
        </w:rPr>
        <w:t>4.1.Pielikums Kvalifikācijas un darba pieredzes  apraksta forma.</w:t>
      </w:r>
    </w:p>
    <w:p>
      <w:pPr>
        <w:pStyle w:val="Normal"/>
        <w:jc w:val="both"/>
        <w:rPr/>
      </w:pPr>
      <w:r>
        <w:rPr>
          <w:rFonts w:eastAsia="Times New Roman" w:ascii="Times New Roman" w:hAnsi="Times New Roman"/>
          <w:szCs w:val="26"/>
          <w:lang w:eastAsia="lv-LV"/>
        </w:rPr>
        <w:t>5. Pielikums</w:t>
      </w:r>
      <w:r>
        <w:rPr/>
        <w:t xml:space="preserve"> </w:t>
      </w:r>
      <w:r>
        <w:rPr>
          <w:rFonts w:eastAsia="Times New Roman" w:ascii="Times New Roman" w:hAnsi="Times New Roman"/>
          <w:szCs w:val="26"/>
          <w:lang w:eastAsia="lv-LV"/>
        </w:rPr>
        <w:t>Informācija par līguma izpildi</w:t>
      </w:r>
    </w:p>
    <w:p>
      <w:pPr>
        <w:pStyle w:val="Normal"/>
        <w:jc w:val="both"/>
        <w:rPr>
          <w:rFonts w:ascii="Times New Roman" w:hAnsi="Times New Roman" w:eastAsia="Times New Roman"/>
          <w:szCs w:val="26"/>
          <w:lang w:eastAsia="lv-LV"/>
        </w:rPr>
      </w:pPr>
      <w:r>
        <w:rPr>
          <w:rFonts w:eastAsia="Times New Roman" w:ascii="Times New Roman" w:hAnsi="Times New Roman"/>
          <w:szCs w:val="26"/>
          <w:lang w:eastAsia="lv-LV"/>
        </w:rPr>
        <w:t>6. Pielikums Apakšuzņēmēja apliecinājums</w:t>
      </w:r>
    </w:p>
    <w:p>
      <w:pPr>
        <w:pStyle w:val="Normal"/>
        <w:jc w:val="both"/>
        <w:rPr>
          <w:rFonts w:ascii="Times New Roman" w:hAnsi="Times New Roman" w:eastAsia="Times New Roman"/>
          <w:szCs w:val="26"/>
          <w:lang w:eastAsia="lv-LV"/>
        </w:rPr>
      </w:pPr>
      <w:r>
        <w:rPr>
          <w:rFonts w:eastAsia="Times New Roman" w:ascii="Times New Roman" w:hAnsi="Times New Roman"/>
          <w:szCs w:val="26"/>
          <w:lang w:eastAsia="lv-LV"/>
        </w:rPr>
        <w:t>7. Pielikuma Līguma projekts</w:t>
      </w:r>
    </w:p>
    <w:p>
      <w:pPr>
        <w:pStyle w:val="Normal"/>
        <w:jc w:val="both"/>
        <w:rPr>
          <w:rFonts w:ascii="Times New Roman" w:hAnsi="Times New Roman" w:eastAsia="Times New Roman"/>
          <w:szCs w:val="26"/>
          <w:lang w:eastAsia="lv-LV"/>
        </w:rPr>
      </w:pPr>
      <w:r>
        <w:rPr>
          <w:rFonts w:eastAsia="Times New Roman" w:ascii="Times New Roman" w:hAnsi="Times New Roman"/>
          <w:szCs w:val="26"/>
          <w:lang w:eastAsia="lv-LV"/>
        </w:rPr>
      </w:r>
    </w:p>
    <w:p>
      <w:pPr>
        <w:pStyle w:val="Normal"/>
        <w:jc w:val="both"/>
        <w:rPr>
          <w:rFonts w:ascii="Times New Roman" w:hAnsi="Times New Roman" w:eastAsia="Times New Roman"/>
          <w:szCs w:val="26"/>
          <w:lang w:eastAsia="lv-LV"/>
        </w:rPr>
      </w:pPr>
      <w:r>
        <w:rPr>
          <w:rFonts w:eastAsia="Times New Roman" w:ascii="Times New Roman" w:hAnsi="Times New Roman"/>
          <w:szCs w:val="26"/>
          <w:lang w:eastAsia="lv-LV"/>
        </w:rPr>
      </w:r>
    </w:p>
    <w:p>
      <w:pPr>
        <w:sectPr>
          <w:footerReference w:type="default" r:id="rId12"/>
          <w:type w:val="nextPage"/>
          <w:pgSz w:w="11906" w:h="16838"/>
          <w:pgMar w:left="1701" w:right="1130" w:header="0" w:top="1134" w:footer="964" w:bottom="1523" w:gutter="0"/>
          <w:pgNumType w:fmt="decimal"/>
          <w:formProt w:val="false"/>
          <w:textDirection w:val="lrTb"/>
          <w:docGrid w:type="default" w:linePitch="100" w:charSpace="0"/>
        </w:sectPr>
        <w:pStyle w:val="Normal"/>
        <w:jc w:val="both"/>
        <w:rPr>
          <w:rFonts w:ascii="Times New Roman" w:hAnsi="Times New Roman" w:eastAsia="Times New Roman"/>
          <w:szCs w:val="26"/>
          <w:lang w:eastAsia="lv-LV"/>
        </w:rPr>
      </w:pPr>
      <w:r>
        <w:rPr>
          <w:rFonts w:eastAsia="Times New Roman" w:ascii="Times New Roman" w:hAnsi="Times New Roman"/>
          <w:szCs w:val="26"/>
          <w:lang w:eastAsia="lv-LV"/>
        </w:rPr>
        <w:t>Iepirkumu komisijas priekšsēdētāja</w:t>
        <w:tab/>
        <w:tab/>
        <w:tab/>
        <w:t xml:space="preserve">     J.V.Valtere</w:t>
      </w:r>
    </w:p>
    <w:p>
      <w:pPr>
        <w:pStyle w:val="Normal"/>
        <w:tabs>
          <w:tab w:val="left" w:pos="6237" w:leader="none"/>
        </w:tabs>
        <w:jc w:val="right"/>
        <w:rPr>
          <w:rFonts w:ascii="Times New Roman" w:hAnsi="Times New Roman"/>
          <w:sz w:val="20"/>
        </w:rPr>
      </w:pPr>
      <w:r>
        <w:rPr>
          <w:rFonts w:ascii="Times New Roman" w:hAnsi="Times New Roman"/>
          <w:sz w:val="20"/>
        </w:rPr>
        <w:t>1.pielikums</w:t>
      </w:r>
    </w:p>
    <w:p>
      <w:pPr>
        <w:pStyle w:val="Normal"/>
        <w:widowControl/>
        <w:tabs>
          <w:tab w:val="left" w:pos="450" w:leader="none"/>
        </w:tabs>
        <w:bidi w:val="0"/>
        <w:ind w:left="0" w:right="0" w:hanging="0"/>
        <w:jc w:val="right"/>
        <w:rPr/>
      </w:pPr>
      <w:bookmarkStart w:id="4" w:name="_Hlk53541824212"/>
      <w:r>
        <w:rPr>
          <w:rFonts w:eastAsia="Times New Roman" w:ascii="Times New Roman" w:hAnsi="Times New Roman"/>
          <w:b w:val="false"/>
          <w:bCs w:val="false"/>
          <w:iCs/>
          <w:sz w:val="20"/>
          <w:szCs w:val="20"/>
          <w:lang w:val="lv-LV" w:eastAsia="lv-LV"/>
        </w:rPr>
        <w:t>Būvuzraudzības nodrošināšana projektam</w:t>
      </w:r>
      <w:bookmarkEnd w:id="4"/>
      <w:r>
        <w:rPr>
          <w:rFonts w:eastAsia="Times New Roman" w:ascii="Times New Roman" w:hAnsi="Times New Roman"/>
          <w:b w:val="false"/>
          <w:bCs w:val="false"/>
          <w:iCs/>
          <w:sz w:val="20"/>
          <w:szCs w:val="20"/>
          <w:lang w:val="lv-LV" w:eastAsia="lv-LV"/>
        </w:rPr>
        <w:t xml:space="preserve"> </w:t>
      </w:r>
    </w:p>
    <w:p>
      <w:pPr>
        <w:pStyle w:val="Normal"/>
        <w:widowControl/>
        <w:tabs>
          <w:tab w:val="left" w:pos="450" w:leader="none"/>
        </w:tabs>
        <w:bidi w:val="0"/>
        <w:ind w:left="0" w:right="0" w:hanging="0"/>
        <w:jc w:val="right"/>
        <w:rPr>
          <w:rFonts w:ascii="Times New Roman" w:hAnsi="Times New Roman" w:eastAsia="Times New Roman"/>
          <w:b w:val="false"/>
          <w:b w:val="false"/>
          <w:bCs w:val="false"/>
          <w:iCs/>
          <w:sz w:val="20"/>
          <w:szCs w:val="20"/>
          <w:lang w:val="lv-LV" w:eastAsia="lv-LV"/>
        </w:rPr>
      </w:pPr>
      <w:r>
        <w:rPr>
          <w:rFonts w:eastAsia="Times New Roman" w:ascii="Times New Roman" w:hAnsi="Times New Roman"/>
          <w:b w:val="false"/>
          <w:bCs w:val="false"/>
          <w:iCs/>
          <w:sz w:val="20"/>
          <w:szCs w:val="20"/>
          <w:lang w:val="lv-LV" w:eastAsia="lv-LV"/>
        </w:rPr>
        <w:t>“</w:t>
      </w:r>
      <w:r>
        <w:rPr>
          <w:rFonts w:eastAsia="Times New Roman" w:ascii="Times New Roman" w:hAnsi="Times New Roman"/>
          <w:b w:val="false"/>
          <w:bCs w:val="false"/>
          <w:iCs/>
          <w:sz w:val="20"/>
          <w:szCs w:val="20"/>
          <w:lang w:val="lv-LV" w:eastAsia="lv-LV"/>
        </w:rPr>
        <w:t xml:space="preserve">Lauku grants ceļu pārbūve uzņēmējdarbības </w:t>
      </w:r>
    </w:p>
    <w:p>
      <w:pPr>
        <w:pStyle w:val="Normal"/>
        <w:widowControl/>
        <w:tabs>
          <w:tab w:val="left" w:pos="450" w:leader="none"/>
        </w:tabs>
        <w:bidi w:val="0"/>
        <w:ind w:left="0" w:right="0" w:hanging="0"/>
        <w:jc w:val="right"/>
        <w:rPr>
          <w:rFonts w:ascii="Times New Roman" w:hAnsi="Times New Roman" w:eastAsia="Times New Roman"/>
          <w:b w:val="false"/>
          <w:b w:val="false"/>
          <w:bCs w:val="false"/>
          <w:iCs/>
          <w:sz w:val="20"/>
          <w:szCs w:val="20"/>
          <w:lang w:val="lv-LV" w:eastAsia="lv-LV"/>
        </w:rPr>
      </w:pPr>
      <w:r>
        <w:rPr>
          <w:rFonts w:eastAsia="Times New Roman" w:ascii="Times New Roman" w:hAnsi="Times New Roman"/>
          <w:b w:val="false"/>
          <w:bCs w:val="false"/>
          <w:iCs/>
          <w:sz w:val="20"/>
          <w:szCs w:val="20"/>
          <w:lang w:val="lv-LV" w:eastAsia="lv-LV"/>
        </w:rPr>
        <w:t>attīstībai Dundagas novadā”</w:t>
      </w:r>
    </w:p>
    <w:p>
      <w:pPr>
        <w:pStyle w:val="Normal"/>
        <w:tabs>
          <w:tab w:val="left" w:pos="4704" w:leader="none"/>
        </w:tabs>
        <w:ind w:left="4706" w:right="0" w:hanging="57"/>
        <w:jc w:val="right"/>
        <w:rPr>
          <w:rFonts w:ascii="Times New Roman" w:hAnsi="Times New Roman" w:eastAsia="Times New Roman"/>
          <w:sz w:val="20"/>
          <w:szCs w:val="20"/>
        </w:rPr>
      </w:pPr>
      <w:r>
        <w:rPr>
          <w:rFonts w:eastAsia="Times New Roman" w:ascii="Times New Roman" w:hAnsi="Times New Roman"/>
          <w:sz w:val="20"/>
          <w:szCs w:val="20"/>
        </w:rPr>
        <w:t xml:space="preserve">(ID.Nr. DNP2019/3) </w:t>
      </w:r>
    </w:p>
    <w:p>
      <w:pPr>
        <w:pStyle w:val="Galvene"/>
        <w:jc w:val="right"/>
        <w:rPr>
          <w:sz w:val="22"/>
          <w:szCs w:val="22"/>
          <w:lang w:val="lv-LV"/>
        </w:rPr>
      </w:pPr>
      <w:r>
        <w:rPr>
          <w:sz w:val="22"/>
          <w:szCs w:val="22"/>
          <w:lang w:val="lv-LV"/>
        </w:rPr>
      </w:r>
    </w:p>
    <w:p>
      <w:pPr>
        <w:pStyle w:val="Galvene"/>
        <w:jc w:val="right"/>
        <w:rPr>
          <w:sz w:val="22"/>
          <w:szCs w:val="22"/>
          <w:lang w:val="lv-LV"/>
        </w:rPr>
      </w:pPr>
      <w:r>
        <w:rPr>
          <w:sz w:val="22"/>
          <w:szCs w:val="22"/>
          <w:lang w:val="lv-LV"/>
        </w:rPr>
      </w:r>
    </w:p>
    <w:p>
      <w:pPr>
        <w:pStyle w:val="Normal"/>
        <w:jc w:val="center"/>
        <w:rPr>
          <w:rFonts w:ascii="Times New Roman" w:hAnsi="Times New Roman"/>
          <w:b/>
          <w:b/>
        </w:rPr>
      </w:pPr>
      <w:r>
        <w:rPr>
          <w:rFonts w:ascii="Times New Roman" w:hAnsi="Times New Roman"/>
          <w:b/>
        </w:rPr>
        <w:t>Tehniskā specifikācija</w:t>
      </w:r>
    </w:p>
    <w:p>
      <w:pPr>
        <w:pStyle w:val="Normal"/>
        <w:jc w:val="center"/>
        <w:rPr>
          <w:rFonts w:ascii="Times New Roman" w:hAnsi="Times New Roman"/>
          <w:b/>
          <w:b/>
          <w:bCs/>
          <w:iCs/>
        </w:rPr>
      </w:pPr>
      <w:r>
        <w:rPr>
          <w:rFonts w:ascii="Times New Roman" w:hAnsi="Times New Roman"/>
          <w:b/>
          <w:bCs/>
          <w:iCs/>
        </w:rPr>
      </w:r>
    </w:p>
    <w:p>
      <w:pPr>
        <w:pStyle w:val="Normal"/>
        <w:widowControl/>
        <w:numPr>
          <w:ilvl w:val="0"/>
          <w:numId w:val="3"/>
        </w:numPr>
        <w:suppressAutoHyphens w:val="true"/>
        <w:bidi w:val="0"/>
        <w:jc w:val="both"/>
        <w:rPr/>
      </w:pPr>
      <w:r>
        <w:rPr>
          <w:rFonts w:ascii="Times New Roman" w:hAnsi="Times New Roman"/>
          <w:lang w:eastAsia="ar-SA"/>
        </w:rPr>
        <w:t>1.Pretendentam jāveic būvuzraudzība</w:t>
      </w:r>
      <w:r>
        <w:rPr>
          <w:rFonts w:ascii="Times New Roman" w:hAnsi="Times New Roman"/>
          <w:bCs/>
          <w:iCs/>
          <w:lang w:eastAsia="ar-SA"/>
        </w:rPr>
        <w:t xml:space="preserve"> </w:t>
      </w:r>
      <w:r>
        <w:rPr>
          <w:rFonts w:ascii="Times New Roman" w:hAnsi="Times New Roman"/>
          <w:lang w:eastAsia="ar-SA"/>
        </w:rPr>
        <w:t>būvdarbu laikā projektā</w:t>
      </w:r>
      <w:r>
        <w:rPr>
          <w:rFonts w:ascii="Times New Roman" w:hAnsi="Times New Roman"/>
          <w:bCs/>
          <w:iCs/>
          <w:lang w:eastAsia="ar-SA"/>
        </w:rPr>
        <w:t xml:space="preserve"> </w:t>
      </w:r>
      <w:r>
        <w:rPr>
          <w:rFonts w:eastAsia="Times New Roman" w:ascii="Times New Roman" w:hAnsi="Times New Roman"/>
          <w:b w:val="false"/>
          <w:bCs w:val="false"/>
          <w:iCs/>
          <w:sz w:val="24"/>
          <w:szCs w:val="24"/>
          <w:lang w:val="lv-LV" w:eastAsia="lv-LV"/>
        </w:rPr>
        <w:t>“Lauku grants ceļu pārbūve uzņēmējdarbības attīstībai Dundagas novadā”</w:t>
      </w:r>
      <w:r>
        <w:rPr>
          <w:rFonts w:ascii="Times New Roman" w:hAnsi="Times New Roman"/>
          <w:lang w:eastAsia="ar-SA"/>
        </w:rPr>
        <w:t xml:space="preserve"> (turpmāk - Būvobjekts), nodrošinot pasūtītāja interešu pārstāvību būvdarbu veikšanas procesā.</w:t>
      </w:r>
    </w:p>
    <w:p>
      <w:pPr>
        <w:pStyle w:val="Normal"/>
        <w:numPr>
          <w:ilvl w:val="0"/>
          <w:numId w:val="3"/>
        </w:numPr>
        <w:suppressAutoHyphens w:val="true"/>
        <w:ind w:left="284" w:right="0" w:hanging="284"/>
        <w:jc w:val="both"/>
        <w:rPr>
          <w:rFonts w:ascii="Times New Roman" w:hAnsi="Times New Roman"/>
          <w:lang w:eastAsia="ar-SA"/>
        </w:rPr>
      </w:pPr>
      <w:r>
        <w:rPr>
          <w:rFonts w:ascii="Times New Roman" w:hAnsi="Times New Roman"/>
          <w:lang w:eastAsia="ar-SA"/>
        </w:rPr>
        <w:t>2.Termiņi:</w:t>
      </w:r>
    </w:p>
    <w:p>
      <w:pPr>
        <w:pStyle w:val="Normal"/>
        <w:widowControl/>
        <w:numPr>
          <w:ilvl w:val="1"/>
          <w:numId w:val="7"/>
        </w:numPr>
        <w:suppressAutoHyphens w:val="true"/>
        <w:bidi w:val="0"/>
        <w:jc w:val="both"/>
        <w:rPr/>
      </w:pPr>
      <w:r>
        <w:rPr>
          <w:rFonts w:ascii="Times New Roman" w:hAnsi="Times New Roman"/>
          <w:lang w:eastAsia="ar-SA"/>
        </w:rPr>
        <w:t>Būvniecības darbu plānotais termiņš</w:t>
      </w:r>
      <w:r>
        <w:rPr>
          <w:rFonts w:ascii="Times New Roman" w:hAnsi="Times New Roman"/>
        </w:rPr>
        <w:t>: desmit mēneši no būvdarbu noslēgšanas dienas. Būvdarbu līguma noslēgšanas laiks 2019.gada maija sākums. Būvdarbu izpildes termiņš ir informatīvs un ja būvdarbu izpilde jebkurā gadījumā pārsniedz šo termiņu, Būvuzraugam nav tiesību prasīt papildus samaksu sakarā ar izmaiņām būvdarbu pabeigšanas termiņā (t.sk. gadījumā ja būvdarbi tiek apturēti uz laiku).</w:t>
      </w:r>
    </w:p>
    <w:p>
      <w:pPr>
        <w:pStyle w:val="Normal"/>
        <w:widowControl/>
        <w:numPr>
          <w:ilvl w:val="1"/>
          <w:numId w:val="7"/>
        </w:numPr>
        <w:suppressAutoHyphens w:val="true"/>
        <w:bidi w:val="0"/>
        <w:jc w:val="both"/>
        <w:rPr>
          <w:rFonts w:ascii="Times New Roman" w:hAnsi="Times New Roman"/>
          <w:lang w:eastAsia="ar-SA"/>
        </w:rPr>
      </w:pPr>
      <w:r>
        <w:rPr>
          <w:rFonts w:ascii="Times New Roman" w:hAnsi="Times New Roman"/>
          <w:lang w:eastAsia="ar-SA"/>
        </w:rPr>
        <w:t>Līguma izpildes laiks ir no līguma spēkā stāšanās dienas līdz Būvobjekta nodošanai ekspluatācijā.</w:t>
      </w:r>
    </w:p>
    <w:p>
      <w:pPr>
        <w:pStyle w:val="Normal"/>
        <w:widowControl/>
        <w:numPr>
          <w:ilvl w:val="1"/>
          <w:numId w:val="7"/>
        </w:numPr>
        <w:suppressAutoHyphens w:val="true"/>
        <w:bidi w:val="0"/>
        <w:jc w:val="both"/>
        <w:rPr>
          <w:rFonts w:ascii="Times New Roman" w:hAnsi="Times New Roman"/>
        </w:rPr>
      </w:pPr>
      <w:r>
        <w:rPr>
          <w:rFonts w:ascii="Times New Roman" w:hAnsi="Times New Roman"/>
        </w:rPr>
        <w:t>Garantijas periods Būvobjektā veiktajiem darbiem: 60 (sešdesmit) kalendārie mēneši.</w:t>
      </w:r>
    </w:p>
    <w:p>
      <w:pPr>
        <w:pStyle w:val="Normal"/>
        <w:widowControl/>
        <w:numPr>
          <w:ilvl w:val="0"/>
          <w:numId w:val="3"/>
        </w:numPr>
        <w:bidi w:val="0"/>
        <w:ind w:left="0" w:right="0" w:hanging="0"/>
        <w:jc w:val="both"/>
        <w:rPr>
          <w:rFonts w:ascii="Times New Roman" w:hAnsi="Times New Roman"/>
        </w:rPr>
      </w:pPr>
      <w:r>
        <w:rPr>
          <w:rFonts w:ascii="Times New Roman" w:hAnsi="Times New Roman"/>
        </w:rPr>
        <w:t>3.Tehniskā specifikācija ir tehnisko aprakstu apkopojums, kas nosaka Pasūtītāja prasības attiecībā uz būvuzraudzību.</w:t>
      </w:r>
    </w:p>
    <w:p>
      <w:pPr>
        <w:pStyle w:val="Normal"/>
        <w:widowControl/>
        <w:numPr>
          <w:ilvl w:val="0"/>
          <w:numId w:val="3"/>
        </w:numPr>
        <w:bidi w:val="0"/>
        <w:ind w:left="0" w:right="0" w:hanging="0"/>
        <w:jc w:val="both"/>
        <w:rPr>
          <w:rFonts w:ascii="Times New Roman" w:hAnsi="Times New Roman"/>
        </w:rPr>
      </w:pPr>
      <w:r>
        <w:rPr>
          <w:rFonts w:ascii="Times New Roman" w:hAnsi="Times New Roman"/>
        </w:rPr>
        <w:t xml:space="preserve">4.Šī tehniskā specifikācija ir funkcionāla un tā nav uzskatāma par detalizētu visu nepieciešamo pakalpojumu aprakstu. Specifikācija ietver Pasūtītāja prasības, kuras Pretendentam Piedāvājuma sagatavošanas laikā ir uzmanīgi jāizanalizē un jāņem vērā Piedāvājuma sagatavošanā. </w:t>
      </w:r>
    </w:p>
    <w:p>
      <w:pPr>
        <w:pStyle w:val="Normal"/>
        <w:widowControl/>
        <w:numPr>
          <w:ilvl w:val="0"/>
          <w:numId w:val="3"/>
        </w:numPr>
        <w:bidi w:val="0"/>
        <w:ind w:left="0" w:right="0" w:hanging="0"/>
        <w:jc w:val="both"/>
        <w:rPr>
          <w:rFonts w:ascii="Times New Roman" w:hAnsi="Times New Roman"/>
        </w:rPr>
      </w:pPr>
      <w:r>
        <w:rPr>
          <w:rFonts w:ascii="Times New Roman" w:hAnsi="Times New Roman"/>
        </w:rPr>
        <w:t>5.Tehniskā specifikācija var būt nepilnīga un tajā var nebūt detalizētu visu nepieciešamo elementu un aprakstu katrā atsevišķā sadaļā. Tādēļ katra Pretendenta pienākums ir pārliecināties, ka viņa piedāvājums, neatkarīgi no specifikācijas, apmierina visas Pasūtītāja prasības, kā arī atbilst Latvijas Republikas būvniecības normatīvajiem aktiem, Latvijas Republikas, Eiropas, Starptautiskajiem standartiem un labās prakses piemēriem.</w:t>
      </w:r>
    </w:p>
    <w:p>
      <w:pPr>
        <w:pStyle w:val="Normal"/>
        <w:widowControl/>
        <w:numPr>
          <w:ilvl w:val="0"/>
          <w:numId w:val="3"/>
        </w:numPr>
        <w:bidi w:val="0"/>
        <w:ind w:left="0" w:right="0" w:hanging="0"/>
        <w:jc w:val="both"/>
        <w:rPr>
          <w:rFonts w:ascii="Times New Roman" w:hAnsi="Times New Roman"/>
        </w:rPr>
      </w:pPr>
      <w:r>
        <w:rPr>
          <w:rFonts w:ascii="Times New Roman" w:hAnsi="Times New Roman"/>
        </w:rPr>
        <w:t>6.Pretendents ir atbildīgs par kļūdām piedāvājumā, kas radušās, nepareizi saprotot vai interpretējot Pasūtītāja noteiktās prasības.</w:t>
      </w:r>
    </w:p>
    <w:p>
      <w:pPr>
        <w:pStyle w:val="Normal"/>
        <w:ind w:left="284" w:right="0" w:hanging="284"/>
        <w:jc w:val="both"/>
        <w:rPr>
          <w:rFonts w:ascii="Times New Roman" w:hAnsi="Times New Roman"/>
        </w:rPr>
      </w:pPr>
      <w:r>
        <w:rPr>
          <w:rFonts w:ascii="Times New Roman" w:hAnsi="Times New Roman"/>
        </w:rPr>
      </w:r>
    </w:p>
    <w:p>
      <w:pPr>
        <w:pStyle w:val="Normal"/>
        <w:jc w:val="both"/>
        <w:rPr>
          <w:rFonts w:ascii="Times New Roman" w:hAnsi="Times New Roman"/>
          <w:b/>
          <w:b/>
        </w:rPr>
      </w:pPr>
      <w:r>
        <w:rPr>
          <w:rFonts w:ascii="Times New Roman" w:hAnsi="Times New Roman"/>
          <w:b/>
        </w:rPr>
        <w:t>Darba uzdevums</w:t>
      </w:r>
    </w:p>
    <w:p>
      <w:pPr>
        <w:pStyle w:val="Normal"/>
        <w:suppressAutoHyphens w:val="true"/>
        <w:jc w:val="both"/>
        <w:rPr/>
      </w:pPr>
      <w:r>
        <w:rPr>
          <w:rFonts w:ascii="Times New Roman" w:hAnsi="Times New Roman"/>
          <w:lang w:eastAsia="ar-SA"/>
        </w:rPr>
        <w:t xml:space="preserve">1.Būvuzraudzība jāveic atbilstoši </w:t>
      </w:r>
      <w:r>
        <w:rPr>
          <w:rFonts w:ascii="Times New Roman" w:hAnsi="Times New Roman"/>
        </w:rPr>
        <w:t>būvuzraudzības līgumam, Latvijas Republikas normatīvajiem aktiem</w:t>
      </w:r>
      <w:r>
        <w:rPr>
          <w:rFonts w:ascii="Times New Roman" w:hAnsi="Times New Roman"/>
          <w:lang w:eastAsia="ar-SA"/>
        </w:rPr>
        <w:t xml:space="preserve">, Ministru kabineta 19.08.2014. noteikumiem Nr. 500 „Vispārīgie būvnoteikumi”, saskaņā </w:t>
      </w:r>
      <w:r>
        <w:rPr>
          <w:rFonts w:eastAsia="Times New Roman" w:cs="Times New Roman" w:ascii="Times New Roman" w:hAnsi="Times New Roman"/>
          <w:sz w:val="24"/>
          <w:szCs w:val="24"/>
          <w:lang w:eastAsia="ar-SA"/>
        </w:rPr>
        <w:t>ar Ministru kabineta noteikumos apstiprinātiem LBN, kuru piemērošana nepieciešama būvdarbu izpildē un būvuzraudzības pakalpojuma sniegšanā, citiem būvniecības un būvuzraudzības darbus regulējošiem normatīvajiem aktiem,</w:t>
      </w:r>
      <w:r>
        <w:rPr>
          <w:rFonts w:ascii="Times New Roman" w:hAnsi="Times New Roman"/>
        </w:rPr>
        <w:t xml:space="preserve"> </w:t>
      </w:r>
      <w:r>
        <w:rPr>
          <w:rFonts w:eastAsia="Times New Roman" w:ascii="Times New Roman" w:hAnsi="Times New Roman"/>
        </w:rPr>
        <w:t>saskaņā ar SIA “EAE” izstrādāto būvprojektu</w:t>
      </w:r>
      <w:r>
        <w:rPr>
          <w:rFonts w:ascii="Times New Roman" w:hAnsi="Times New Roman"/>
        </w:rPr>
        <w:t xml:space="preserve"> un šo Tehnisko specifikāciju.</w:t>
      </w:r>
    </w:p>
    <w:p>
      <w:pPr>
        <w:pStyle w:val="Normal"/>
        <w:widowControl/>
        <w:suppressAutoHyphens w:val="true"/>
        <w:bidi w:val="0"/>
        <w:ind w:left="0" w:right="0" w:hanging="0"/>
        <w:jc w:val="both"/>
        <w:rPr>
          <w:rFonts w:ascii="Times New Roman" w:hAnsi="Times New Roman"/>
          <w:lang w:eastAsia="ar-SA"/>
        </w:rPr>
      </w:pPr>
      <w:r>
        <w:rPr>
          <w:rFonts w:ascii="Times New Roman" w:hAnsi="Times New Roman"/>
          <w:lang w:eastAsia="ar-SA"/>
        </w:rPr>
        <w:t>2.Pēc līguma parakstīšanas rūpīgi iepazīties ar projekta dokumentāciju, rasējumiem un tehniskajām specifikācijām, Būvdarbu līgumu un citiem dokumentiem, kas nepieciešami pilnīgai projekta izpratnei un tā īstenošanai. Nekavējoties informēt Pasūtītāju, ja tiek atklāti kādi trūkumi, sniedzot ieteikumus šo trūkumu novēršanai;</w:t>
      </w:r>
    </w:p>
    <w:p>
      <w:pPr>
        <w:pStyle w:val="Normal"/>
        <w:widowControl/>
        <w:suppressAutoHyphens w:val="true"/>
        <w:bidi w:val="0"/>
        <w:ind w:left="0" w:right="0" w:hanging="0"/>
        <w:jc w:val="both"/>
        <w:rPr>
          <w:rFonts w:ascii="Times New Roman" w:hAnsi="Times New Roman"/>
          <w:lang w:eastAsia="ar-SA"/>
        </w:rPr>
      </w:pPr>
      <w:r>
        <w:rPr>
          <w:rFonts w:ascii="Times New Roman" w:hAnsi="Times New Roman"/>
          <w:lang w:eastAsia="ar-SA"/>
        </w:rPr>
        <w:t>3.Pirms būvniecības darbu uzsākšanas novērtēt būvdarbu veicēja izstrādāto projekta ieviešanas programmu (detalizēts kalendārais grafiks un būvdarbu veikšanas projekts), izvērtējot darba grafikus, tehnisko personālu, aprīkojumu, pieaicinātos apakšuzņēmējus un citu būvdarbu veicēja iesniegto informāciju;</w:t>
      </w:r>
    </w:p>
    <w:p>
      <w:pPr>
        <w:pStyle w:val="Normal"/>
        <w:widowControl/>
        <w:suppressAutoHyphens w:val="true"/>
        <w:bidi w:val="0"/>
        <w:ind w:left="0" w:right="0" w:hanging="0"/>
        <w:jc w:val="both"/>
        <w:rPr>
          <w:rFonts w:ascii="Times New Roman" w:hAnsi="Times New Roman"/>
          <w:lang w:eastAsia="ar-SA"/>
        </w:rPr>
      </w:pPr>
      <w:r>
        <w:rPr>
          <w:rFonts w:ascii="Times New Roman" w:hAnsi="Times New Roman"/>
          <w:lang w:eastAsia="ar-SA"/>
        </w:rPr>
        <w:t>4.Sekot līdzi autoruzraudzības procesam.</w:t>
      </w:r>
    </w:p>
    <w:p>
      <w:pPr>
        <w:pStyle w:val="Normal"/>
        <w:widowControl/>
        <w:suppressAutoHyphens w:val="true"/>
        <w:bidi w:val="0"/>
        <w:ind w:left="0" w:right="0" w:hanging="0"/>
        <w:jc w:val="both"/>
        <w:rPr/>
      </w:pPr>
      <w:r>
        <w:rPr>
          <w:rFonts w:ascii="Times New Roman" w:hAnsi="Times New Roman"/>
          <w:lang w:eastAsia="ar-SA"/>
        </w:rPr>
        <w:t>5.Nodrošināt atbildīgā būvuzrauga ārpuskārtas ierašanos Būvobjektos 4 stundu laikā pēc Pasūtītāja vai Būvuzņēmēja mutiska vai rakstiska pieprasījuma (minētais punkts attiecināms uz brīvdienām gadījumā, ja vēlākā būvdarbu posmā rodas kavējumi un būvniekam jāstrādā pa brīvdienām).</w:t>
      </w:r>
    </w:p>
    <w:p>
      <w:pPr>
        <w:pStyle w:val="Normal"/>
        <w:widowControl/>
        <w:suppressAutoHyphens w:val="true"/>
        <w:bidi w:val="0"/>
        <w:ind w:left="0" w:right="0" w:hanging="0"/>
        <w:jc w:val="both"/>
        <w:rPr/>
      </w:pPr>
      <w:r>
        <w:rPr>
          <w:rFonts w:ascii="Times New Roman" w:hAnsi="Times New Roman"/>
          <w:color w:val="000000"/>
        </w:rPr>
        <w:t xml:space="preserve">6.Izpildīt Pasūtītāja norādījumus un ieteikumus ar nosacījumu, ka tie nav pretrunā ar Būvprojektu </w:t>
      </w:r>
      <w:r>
        <w:rPr>
          <w:rFonts w:ascii="Times New Roman" w:hAnsi="Times New Roman"/>
        </w:rPr>
        <w:t>un Latvijas Republikā spēkā esošiem normatīviem aktiem.</w:t>
      </w:r>
    </w:p>
    <w:p>
      <w:pPr>
        <w:pStyle w:val="Normal"/>
        <w:widowControl/>
        <w:suppressAutoHyphens w:val="true"/>
        <w:bidi w:val="0"/>
        <w:ind w:left="0" w:right="0" w:hanging="0"/>
        <w:jc w:val="both"/>
        <w:rPr>
          <w:rFonts w:ascii="Times New Roman" w:hAnsi="Times New Roman"/>
          <w:color w:val="000000"/>
        </w:rPr>
      </w:pPr>
      <w:r>
        <w:rPr>
          <w:rFonts w:ascii="Times New Roman" w:hAnsi="Times New Roman"/>
          <w:color w:val="000000"/>
        </w:rPr>
        <w:t xml:space="preserve">7.Pārbaudīt, vai Būvuzņēmēja un citu pieaicināto darbuzņēmēju rīcībā ir būvdarbu veikšanai nepieciešamais Būvprojekts un cita nepieciešamā dokumentācija, atbilstoši būvniecības likumdošanai. </w:t>
      </w:r>
    </w:p>
    <w:p>
      <w:pPr>
        <w:pStyle w:val="Normal"/>
        <w:widowControl/>
        <w:suppressAutoHyphens w:val="true"/>
        <w:bidi w:val="0"/>
        <w:ind w:left="0" w:right="0" w:hanging="0"/>
        <w:jc w:val="both"/>
        <w:rPr>
          <w:rFonts w:ascii="Times New Roman" w:hAnsi="Times New Roman"/>
        </w:rPr>
      </w:pPr>
      <w:r>
        <w:rPr>
          <w:rFonts w:ascii="Times New Roman" w:hAnsi="Times New Roman"/>
        </w:rPr>
        <w:t xml:space="preserve">8.Iepazīstas un seko līdzi Būvprojektam un Pasūtītāja ar Būvuzņēmēju noslēgtā līguma izpildei. </w:t>
      </w:r>
    </w:p>
    <w:p>
      <w:pPr>
        <w:pStyle w:val="Normal"/>
        <w:widowControl/>
        <w:suppressAutoHyphens w:val="true"/>
        <w:bidi w:val="0"/>
        <w:ind w:left="0" w:right="0" w:hanging="0"/>
        <w:jc w:val="both"/>
        <w:rPr/>
      </w:pPr>
      <w:r>
        <w:rPr>
          <w:rFonts w:ascii="Times New Roman" w:hAnsi="Times New Roman"/>
          <w:color w:val="000000"/>
        </w:rPr>
        <w:t>9.Kontrolēt un uzraudzīt būvdarbu veikšanas grafiku</w:t>
      </w:r>
      <w:r>
        <w:rPr>
          <w:rFonts w:ascii="Times New Roman" w:hAnsi="Times New Roman"/>
        </w:rPr>
        <w:t xml:space="preserve">. </w:t>
      </w:r>
      <w:r>
        <w:rPr>
          <w:rFonts w:ascii="Times New Roman" w:hAnsi="Times New Roman"/>
          <w:bCs/>
        </w:rPr>
        <w:t xml:space="preserve">Sekot, lai būvdarbi tiktu veikti plānotajā laikā un to veikšanai tiktu piesaistīti pietiekami resursi. </w:t>
      </w:r>
    </w:p>
    <w:p>
      <w:pPr>
        <w:pStyle w:val="Normal"/>
        <w:widowControl/>
        <w:suppressAutoHyphens w:val="true"/>
        <w:bidi w:val="0"/>
        <w:ind w:left="0" w:right="0" w:hanging="0"/>
        <w:jc w:val="both"/>
        <w:rPr>
          <w:rFonts w:ascii="Times New Roman" w:hAnsi="Times New Roman"/>
        </w:rPr>
      </w:pPr>
      <w:r>
        <w:rPr>
          <w:rFonts w:ascii="Times New Roman" w:hAnsi="Times New Roman"/>
        </w:rPr>
        <w:t>10.Uzraudzīt, lai visi ar Būvobjekta būvniecību saistītie būvdarbi tiktu izpildīti atbilstoši noslēgtajam Būvuzņēmēja līgumam. Pasūtītāja vai tā atbildīgo pārstāvju organizētajās sapulcēs ziņot par grafiku progresu.</w:t>
      </w:r>
    </w:p>
    <w:p>
      <w:pPr>
        <w:pStyle w:val="Normal"/>
        <w:widowControl/>
        <w:suppressAutoHyphens w:val="true"/>
        <w:bidi w:val="0"/>
        <w:ind w:left="0" w:right="0" w:hanging="0"/>
        <w:jc w:val="both"/>
        <w:rPr/>
      </w:pPr>
      <w:r>
        <w:rPr>
          <w:rFonts w:ascii="Times New Roman" w:hAnsi="Times New Roman"/>
          <w:color w:val="000000"/>
        </w:rPr>
        <w:t>11.Kontrolēt būvdarbu izmaksu</w:t>
      </w:r>
      <w:r>
        <w:rPr>
          <w:rFonts w:ascii="Times New Roman" w:hAnsi="Times New Roman"/>
          <w:color w:val="FF0000"/>
        </w:rPr>
        <w:t xml:space="preserve"> </w:t>
      </w:r>
      <w:r>
        <w:rPr>
          <w:rFonts w:ascii="Times New Roman" w:hAnsi="Times New Roman"/>
        </w:rPr>
        <w:t>atbilstību Pasūtītāja noslēgtajam būvdarbu līgumam.</w:t>
      </w:r>
      <w:r>
        <w:rPr>
          <w:rFonts w:ascii="Times New Roman" w:hAnsi="Times New Roman"/>
          <w:lang w:eastAsia="ar-SA"/>
        </w:rPr>
        <w:t xml:space="preserve"> </w:t>
      </w:r>
    </w:p>
    <w:p>
      <w:pPr>
        <w:pStyle w:val="Normal"/>
        <w:widowControl/>
        <w:suppressAutoHyphens w:val="true"/>
        <w:bidi w:val="0"/>
        <w:ind w:left="0" w:right="0" w:hanging="0"/>
        <w:jc w:val="both"/>
        <w:rPr>
          <w:rFonts w:ascii="Times New Roman" w:hAnsi="Times New Roman"/>
          <w:bCs/>
        </w:rPr>
      </w:pPr>
      <w:r>
        <w:rPr>
          <w:rFonts w:ascii="Times New Roman" w:hAnsi="Times New Roman"/>
          <w:bCs/>
        </w:rPr>
        <w:t>12.Nodrošināt, lai paveikto būvdarbu kvalitāte un apjomi tiktu pienācīgi pārbaudīti un dokumentēti.</w:t>
      </w:r>
    </w:p>
    <w:p>
      <w:pPr>
        <w:pStyle w:val="Normal"/>
        <w:widowControl/>
        <w:suppressAutoHyphens w:val="true"/>
        <w:bidi w:val="0"/>
        <w:ind w:left="0" w:right="0" w:hanging="0"/>
        <w:jc w:val="both"/>
        <w:rPr/>
      </w:pPr>
      <w:r>
        <w:rPr>
          <w:rFonts w:ascii="Times New Roman" w:hAnsi="Times New Roman"/>
          <w:color w:val="000000"/>
        </w:rPr>
        <w:t>13.Regulāri pārbaudīt būvdarbos pielietojamo izstrādājumu, iekārtu un materiālu kvalitāti,</w:t>
      </w:r>
      <w:r>
        <w:rPr>
          <w:rFonts w:ascii="Times New Roman" w:hAnsi="Times New Roman"/>
        </w:rPr>
        <w:t xml:space="preserve"> kurai jāatbilst Latvijas Republikā spēkā esošo būvnormatīvu prasībām</w:t>
      </w:r>
    </w:p>
    <w:p>
      <w:pPr>
        <w:pStyle w:val="Normal"/>
        <w:widowControl/>
        <w:suppressAutoHyphens w:val="true"/>
        <w:bidi w:val="0"/>
        <w:ind w:left="0" w:right="0" w:hanging="0"/>
        <w:jc w:val="both"/>
        <w:rPr/>
      </w:pPr>
      <w:r>
        <w:rPr>
          <w:rFonts w:ascii="Times New Roman" w:hAnsi="Times New Roman"/>
          <w:color w:val="000000"/>
        </w:rPr>
        <w:t>14.Veikt būvlaukumā konstatēto pārkāpumu un defektu fiksāciju (fotofiksāciju),</w:t>
      </w:r>
      <w:r>
        <w:rPr>
          <w:rFonts w:ascii="Times New Roman" w:hAnsi="Times New Roman"/>
        </w:rPr>
        <w:t xml:space="preserve"> noformēt to rakstiski un parakstīt attiecīgi sastādītu aktu. Uzraudzīt un pieprasīt no Būvuzņēmēja būvuzraudzības procesā konstatēto defektu novēršanu. Uzraudzīt un pieprasīt pārkāpumu, atkāpju no Būvprojekta, būvdarbu tāmes vai spēkā esošajiem Latvijas būvnormatīviem novēršanu.</w:t>
      </w:r>
    </w:p>
    <w:p>
      <w:pPr>
        <w:pStyle w:val="Normal"/>
        <w:widowControl/>
        <w:suppressAutoHyphens w:val="true"/>
        <w:bidi w:val="0"/>
        <w:ind w:left="0" w:right="0" w:hanging="0"/>
        <w:jc w:val="both"/>
        <w:rPr>
          <w:rFonts w:ascii="Times New Roman" w:hAnsi="Times New Roman"/>
        </w:rPr>
      </w:pPr>
      <w:r>
        <w:rPr>
          <w:rFonts w:ascii="Times New Roman" w:hAnsi="Times New Roman"/>
        </w:rPr>
        <w:t>15.Izvērtēt ar būvniecības projekta īstenošanas procesu saistītos potenciālos riskus un to ietekmi uz būvdarbu procesu. Veikt risku novēršanas pasākumus, samazinot negatīvo ietekmi uz būvniecības projekta īstenošanas procesu (būvdarbu aizkavēšanās, būvprojektā neparedzētu būvdarbu izpildes nepieciešamības parādīšanās, būvdarbu veicēja sliktā darba kvalitāte, nepietiekama būvdarbu organizācija, vai ļaunprātīga rīcība u.c.).</w:t>
      </w:r>
    </w:p>
    <w:p>
      <w:pPr>
        <w:pStyle w:val="Normal"/>
        <w:widowControl/>
        <w:suppressAutoHyphens w:val="true"/>
        <w:bidi w:val="0"/>
        <w:ind w:left="0" w:right="0" w:hanging="0"/>
        <w:jc w:val="both"/>
        <w:rPr/>
      </w:pPr>
      <w:r>
        <w:rPr>
          <w:rFonts w:ascii="Times New Roman" w:hAnsi="Times New Roman"/>
          <w:lang w:eastAsia="ar-SA"/>
        </w:rPr>
        <w:t>16.</w:t>
      </w:r>
      <w:bookmarkStart w:id="5" w:name="_Hlk493665370"/>
      <w:r>
        <w:rPr>
          <w:rFonts w:ascii="Times New Roman" w:hAnsi="Times New Roman"/>
          <w:lang w:eastAsia="ar-SA"/>
        </w:rPr>
        <w:t>Pārbaudīt un izvērtēt</w:t>
      </w:r>
      <w:bookmarkEnd w:id="5"/>
      <w:r>
        <w:rPr>
          <w:rFonts w:ascii="Times New Roman" w:hAnsi="Times New Roman"/>
          <w:lang w:eastAsia="ar-SA"/>
        </w:rPr>
        <w:t xml:space="preserve"> no Būvdarbu veicēja saņemtos veikto būvdarbu izpildes aktus, akceptējot tos vai 3 (trīs) darba dienu laikā </w:t>
      </w:r>
      <w:bookmarkStart w:id="6" w:name="_Hlk493665443"/>
      <w:r>
        <w:rPr>
          <w:rFonts w:ascii="Times New Roman" w:hAnsi="Times New Roman"/>
          <w:lang w:eastAsia="ar-SA"/>
        </w:rPr>
        <w:t>no saņemšanas brīža pamatoti rakstveidā atteikt, un par savu lēmumu nekavējoties informējot Pasūtītāju, iesniedzot atteikuma kopiju.</w:t>
      </w:r>
      <w:bookmarkEnd w:id="6"/>
    </w:p>
    <w:p>
      <w:pPr>
        <w:pStyle w:val="Normal"/>
        <w:widowControl/>
        <w:suppressAutoHyphens w:val="true"/>
        <w:bidi w:val="0"/>
        <w:ind w:left="0" w:right="0" w:hanging="0"/>
        <w:jc w:val="both"/>
        <w:rPr/>
      </w:pPr>
      <w:r>
        <w:rPr>
          <w:rFonts w:ascii="Times New Roman" w:hAnsi="Times New Roman"/>
        </w:rPr>
        <w:t>17.Pieņem tikai tos darbus, kas izpildīti atbilstoši Būvprojektam un B</w:t>
      </w:r>
      <w:r>
        <w:rPr>
          <w:rFonts w:ascii="Times New Roman" w:hAnsi="Times New Roman"/>
          <w:color w:val="000000"/>
        </w:rPr>
        <w:t>ūvprojekta autoruzrauga papildinājumiem, kas iepriekš saskaņoti ar Pasūtītāju</w:t>
      </w:r>
      <w:r>
        <w:rPr>
          <w:rFonts w:ascii="Times New Roman" w:hAnsi="Times New Roman"/>
        </w:rPr>
        <w:t xml:space="preserve">. </w:t>
      </w:r>
      <w:bookmarkStart w:id="7" w:name="_Hlk493664705"/>
      <w:bookmarkEnd w:id="7"/>
    </w:p>
    <w:p>
      <w:pPr>
        <w:pStyle w:val="Normal"/>
        <w:widowControl/>
        <w:suppressAutoHyphens w:val="true"/>
        <w:bidi w:val="0"/>
        <w:ind w:left="0" w:right="0" w:hanging="0"/>
        <w:jc w:val="both"/>
        <w:rPr>
          <w:rFonts w:ascii="Times New Roman" w:hAnsi="Times New Roman"/>
        </w:rPr>
      </w:pPr>
      <w:r>
        <w:rPr>
          <w:rFonts w:ascii="Times New Roman" w:hAnsi="Times New Roman"/>
        </w:rPr>
        <w:t xml:space="preserve">18.Ja Būvdarbu veicējs būvuzraudzības laikā maina Būvprojektā norādītos materiālus uz ekvivalentiem materiāliem, tad Būvuzraugs izvērtē to atbilstību normatīvo aktu, Būvprojekta un Pasūtītāja prasībām un sniedz Pasūtītājam ziņojumu. </w:t>
      </w:r>
    </w:p>
    <w:p>
      <w:pPr>
        <w:pStyle w:val="Normal"/>
        <w:widowControl/>
        <w:suppressAutoHyphens w:val="true"/>
        <w:bidi w:val="0"/>
        <w:ind w:left="0" w:right="0" w:hanging="0"/>
        <w:jc w:val="both"/>
        <w:rPr>
          <w:rFonts w:ascii="Times New Roman" w:hAnsi="Times New Roman"/>
          <w:lang w:eastAsia="ar-SA"/>
        </w:rPr>
      </w:pPr>
      <w:r>
        <w:rPr>
          <w:rFonts w:ascii="Times New Roman" w:hAnsi="Times New Roman"/>
          <w:lang w:eastAsia="ar-SA"/>
        </w:rPr>
        <w:t xml:space="preserve">19.Aizsargāt Pasūtītāja intereses saistībā ar Būvdarbu veicēja prasījumiem pēc izpildes termiņa pagarinājuma vai papildu izmaksu kompensācijas, kā arī saistībā ar Būvdarbu līguma ievērošanu un tajā noteikto pienākumu izpildi. </w:t>
      </w:r>
      <w:bookmarkStart w:id="8" w:name="_Hlk493665717"/>
      <w:bookmarkEnd w:id="8"/>
    </w:p>
    <w:p>
      <w:pPr>
        <w:pStyle w:val="Normal"/>
        <w:widowControl/>
        <w:suppressAutoHyphens w:val="true"/>
        <w:bidi w:val="0"/>
        <w:ind w:left="0" w:right="0" w:hanging="0"/>
        <w:jc w:val="both"/>
        <w:rPr>
          <w:rFonts w:ascii="Times New Roman" w:hAnsi="Times New Roman"/>
          <w:lang w:eastAsia="ar-SA"/>
        </w:rPr>
      </w:pPr>
      <w:r>
        <w:rPr>
          <w:rFonts w:ascii="Times New Roman" w:hAnsi="Times New Roman"/>
          <w:lang w:eastAsia="ar-SA"/>
        </w:rPr>
        <w:t>20.Nekavējoties informēt Pasūtītāju par jebkādiem apstākļiem vai strīdiem, kuros nepieciešams iesaistīties Pasūtītājam.</w:t>
      </w:r>
    </w:p>
    <w:p>
      <w:pPr>
        <w:pStyle w:val="Normal"/>
        <w:widowControl/>
        <w:suppressAutoHyphens w:val="true"/>
        <w:bidi w:val="0"/>
        <w:ind w:left="0" w:right="0" w:hanging="0"/>
        <w:jc w:val="both"/>
        <w:rPr>
          <w:rFonts w:ascii="Times New Roman" w:hAnsi="Times New Roman"/>
          <w:lang w:eastAsia="ar-SA"/>
        </w:rPr>
      </w:pPr>
      <w:r>
        <w:rPr>
          <w:rFonts w:ascii="Times New Roman" w:hAnsi="Times New Roman"/>
          <w:lang w:eastAsia="ar-SA"/>
        </w:rPr>
        <w:t>21.Izskatīt un atbildēt Būvdarbu veicēja iesniegtos prasījumus un informēt Pasūtītāju par prasījumu noraidīšanas vai samazināšanas iespējām.</w:t>
      </w:r>
    </w:p>
    <w:p>
      <w:pPr>
        <w:pStyle w:val="Normal"/>
        <w:widowControl/>
        <w:suppressAutoHyphens w:val="true"/>
        <w:bidi w:val="0"/>
        <w:ind w:left="0" w:right="0" w:hanging="0"/>
        <w:jc w:val="both"/>
        <w:rPr>
          <w:rFonts w:ascii="Times New Roman" w:hAnsi="Times New Roman"/>
          <w:lang w:eastAsia="ar-SA"/>
        </w:rPr>
      </w:pPr>
      <w:r>
        <w:rPr>
          <w:rFonts w:ascii="Times New Roman" w:hAnsi="Times New Roman"/>
          <w:lang w:eastAsia="ar-SA"/>
        </w:rPr>
        <w:t>22.Nepieciešamības gadījumā informēt Pasūtītāju par nepieciešamību un/vai iespēju piemērot Būvdarbu līgumā noteiktos kavējuma sodus un/vai sodus par līguma noteikumu pārkāpumiem.</w:t>
      </w:r>
    </w:p>
    <w:p>
      <w:pPr>
        <w:pStyle w:val="Normal"/>
        <w:widowControl/>
        <w:suppressAutoHyphens w:val="true"/>
        <w:bidi w:val="0"/>
        <w:ind w:left="0" w:right="0" w:hanging="0"/>
        <w:jc w:val="both"/>
        <w:rPr>
          <w:rFonts w:ascii="Times New Roman" w:hAnsi="Times New Roman"/>
          <w:lang w:eastAsia="ar-SA"/>
        </w:rPr>
      </w:pPr>
      <w:r>
        <w:rPr>
          <w:rFonts w:ascii="Times New Roman" w:hAnsi="Times New Roman"/>
          <w:lang w:eastAsia="ar-SA"/>
        </w:rPr>
        <w:t>23.Pirms Būvobjektu nodošanas ekspluatācijā nodrošināt pilnu izpilddokumentācijas saskaņošanu un apstiprināšanu;</w:t>
      </w:r>
    </w:p>
    <w:p>
      <w:pPr>
        <w:pStyle w:val="Normal"/>
        <w:widowControl/>
        <w:suppressAutoHyphens w:val="true"/>
        <w:bidi w:val="0"/>
        <w:ind w:left="0" w:right="0" w:hanging="0"/>
        <w:jc w:val="both"/>
        <w:rPr/>
      </w:pPr>
      <w:r>
        <w:rPr>
          <w:rFonts w:ascii="Times New Roman" w:hAnsi="Times New Roman"/>
          <w:lang w:eastAsia="ar-SA"/>
        </w:rPr>
        <w:t>24.Ne vēlāk kā 10 (desmit) dienas pirms plānotās Būvobjektu nodošanas ekspluatācijā, sagatavot informāciju par Objektu gatavības statusu un sastādīt nepabeigto būvdarbu un atklāto defektu sarakstu, to izpildes un novēršanas grafiku un veikt tā kontroli līdz pilnīgai būvdarbu pabeigšanai un pieņemšanas-nodošanas akta parakstīšanai starp Būvuzņēmēju un Pasūtītāju;</w:t>
      </w:r>
      <w:bookmarkStart w:id="9" w:name="_Hlk493664865"/>
      <w:bookmarkEnd w:id="9"/>
    </w:p>
    <w:p>
      <w:pPr>
        <w:pStyle w:val="Normal"/>
        <w:widowControl/>
        <w:suppressAutoHyphens w:val="true"/>
        <w:bidi w:val="0"/>
        <w:ind w:left="0" w:right="0" w:hanging="0"/>
        <w:jc w:val="both"/>
        <w:rPr>
          <w:rFonts w:ascii="Times New Roman" w:hAnsi="Times New Roman"/>
        </w:rPr>
      </w:pPr>
      <w:r>
        <w:rPr>
          <w:rFonts w:ascii="Times New Roman" w:hAnsi="Times New Roman"/>
        </w:rPr>
        <w:t>25.Izpildītājam jāveic visas darbības, kas pēc būtības un atbilstoši spēkā esošajiem normatīvajiem aktiem, ir būvuzrauga pienākums.</w:t>
      </w:r>
    </w:p>
    <w:p>
      <w:pPr>
        <w:pStyle w:val="Normal"/>
        <w:widowControl/>
        <w:suppressAutoHyphens w:val="true"/>
        <w:bidi w:val="0"/>
        <w:ind w:left="0" w:right="0" w:hanging="0"/>
        <w:jc w:val="both"/>
        <w:rPr>
          <w:rFonts w:ascii="Times New Roman" w:hAnsi="Times New Roman"/>
        </w:rPr>
      </w:pPr>
      <w:r>
        <w:rPr>
          <w:rFonts w:ascii="Times New Roman" w:hAnsi="Times New Roman"/>
        </w:rPr>
        <w:t>26.Būvuzrauga jebkādi transporta izdevumi un citas darbu veikšanai nepieciešamās izmaksas ir ietvertas finanšu piedāvājuma izmaksās.</w:t>
      </w:r>
    </w:p>
    <w:p>
      <w:pPr>
        <w:pStyle w:val="Normal"/>
        <w:widowControl/>
        <w:suppressAutoHyphens w:val="true"/>
        <w:bidi w:val="0"/>
        <w:ind w:left="0" w:right="0" w:hanging="0"/>
        <w:jc w:val="both"/>
        <w:rPr/>
      </w:pPr>
      <w:bookmarkStart w:id="10" w:name="_Hlk493666428"/>
      <w:bookmarkEnd w:id="10"/>
      <w:r>
        <w:rPr>
          <w:rFonts w:ascii="Times New Roman" w:hAnsi="Times New Roman"/>
        </w:rPr>
        <w:t xml:space="preserve">27.Būvuzraugam būvdarbu garantijas laikā (piecu gadu laikā pēc objekta nodošanas ekspluatācijā), pēc Pasūtītāja pieprasījuma jāpiedalās defektu konstatēšanā </w:t>
      </w:r>
      <w:r>
        <w:rPr>
          <w:rFonts w:ascii="Times New Roman" w:hAnsi="Times New Roman"/>
          <w:bCs/>
        </w:rPr>
        <w:t>un jāpiedalās šo novērsto defektu pieņemšanā kopīgi ar Pasūtītāju.</w:t>
      </w:r>
    </w:p>
    <w:p>
      <w:pPr>
        <w:pStyle w:val="Normal"/>
        <w:widowControl/>
        <w:suppressAutoHyphens w:val="true"/>
        <w:bidi w:val="0"/>
        <w:ind w:left="0" w:right="0" w:hanging="0"/>
        <w:jc w:val="both"/>
        <w:rPr>
          <w:rFonts w:ascii="Times New Roman" w:hAnsi="Times New Roman"/>
        </w:rPr>
      </w:pPr>
      <w:bookmarkStart w:id="11" w:name="_Hlk4936664281"/>
      <w:bookmarkEnd w:id="11"/>
      <w:r>
        <w:rPr>
          <w:rFonts w:ascii="Times New Roman" w:hAnsi="Times New Roman"/>
        </w:rPr>
        <w:t>28.Būvuzraugs sagatavo un rakstiski iesniedz Pasūtītājam šādas Būvdarbu un būvuzraudzības izpildes atskaites, formātu iepriekš saskaņojot ar Pasūtītāju:</w:t>
      </w:r>
    </w:p>
    <w:p>
      <w:pPr>
        <w:pStyle w:val="Normal"/>
        <w:widowControl/>
        <w:bidi w:val="0"/>
        <w:ind w:left="0" w:right="0" w:hanging="0"/>
        <w:jc w:val="both"/>
        <w:rPr/>
      </w:pPr>
      <w:r>
        <w:rPr>
          <w:rFonts w:ascii="Times New Roman" w:hAnsi="Times New Roman"/>
          <w:b w:val="false"/>
          <w:bCs w:val="false"/>
        </w:rPr>
        <w:t>28.1.</w:t>
      </w:r>
      <w:r>
        <w:rPr>
          <w:rFonts w:ascii="Times New Roman" w:hAnsi="Times New Roman"/>
          <w:b/>
        </w:rPr>
        <w:t>Ikmēneša atskaite.</w:t>
      </w:r>
      <w:r>
        <w:rPr>
          <w:rFonts w:ascii="Times New Roman" w:hAnsi="Times New Roman"/>
        </w:rPr>
        <w:t xml:space="preserve"> Līdz nākamā mēneša 10. datuma jāiesniedz ikmēneša atskaite par iepriekšējo mēnesi, iekļaujot informāciju par Būvdarbu gaitu, to atbilstību laika grafikam, novirzēm no tā, Objektā paveiktajiem darbiem, to apjomu, par būvizstrādājumu atbilstību Būvprojektam, fotofiksācijas par segtajiem darbiem, kā arī būvuzraudzības plānā noteikto Būvdarbu posmu pabeigšanu, konstatētajiem pārkāpumiem (būvniecības dalībnieku patvaļīgas atkāpes no Būvprojekta, normatīvo aktu pārkāpumiem), par atkāpēm no darbu veikšanas projektā noteiktajām un citām darbu veikšanas tehnoloģijām, par pārkāpumu novēršanu u.c. informāciju, ja to pieprasa Pasūtītājs.</w:t>
      </w:r>
      <w:bookmarkStart w:id="12" w:name="_Hlk493665813"/>
      <w:bookmarkEnd w:id="12"/>
    </w:p>
    <w:p>
      <w:pPr>
        <w:pStyle w:val="Normal"/>
        <w:widowControl/>
        <w:bidi w:val="0"/>
        <w:ind w:left="0" w:right="0" w:hanging="0"/>
        <w:jc w:val="both"/>
        <w:rPr/>
      </w:pPr>
      <w:r>
        <w:rPr>
          <w:rFonts w:ascii="Times New Roman" w:hAnsi="Times New Roman"/>
          <w:b w:val="false"/>
          <w:bCs w:val="false"/>
        </w:rPr>
        <w:t>28.2.</w:t>
      </w:r>
      <w:r>
        <w:rPr>
          <w:rFonts w:ascii="Times New Roman" w:hAnsi="Times New Roman"/>
          <w:b/>
        </w:rPr>
        <w:t xml:space="preserve">Objekta pabeigšanas </w:t>
      </w:r>
      <w:r>
        <w:rPr>
          <w:rFonts w:ascii="Times New Roman" w:hAnsi="Times New Roman"/>
        </w:rPr>
        <w:t xml:space="preserve">atskaite. </w:t>
      </w:r>
      <w:bookmarkStart w:id="13" w:name="_Hlk493664895"/>
      <w:r>
        <w:rPr>
          <w:rFonts w:ascii="Times New Roman" w:hAnsi="Times New Roman"/>
        </w:rPr>
        <w:t>Iesniedz pēc Būvdarbu pabeigšanas, bet ne vēlāk kā 10 dienas pirms Objekta nodošanas ekspluatācijā un tajā ietilpst: apkopojoša informācija par veiktajiem Būvdarbiem, Būvdarbu veicēja novērtējums.</w:t>
      </w:r>
      <w:bookmarkEnd w:id="13"/>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Pretendenta likumīgā pārstāvja vai pilnvarotās personas:</w:t>
      </w:r>
    </w:p>
    <w:tbl>
      <w:tblPr>
        <w:tblW w:w="9072" w:type="dxa"/>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7" w:type="dxa"/>
          <w:bottom w:w="0" w:type="dxa"/>
          <w:right w:w="108" w:type="dxa"/>
        </w:tblCellMar>
      </w:tblPr>
      <w:tblGrid>
        <w:gridCol w:w="2585"/>
        <w:gridCol w:w="6486"/>
      </w:tblGrid>
      <w:tr>
        <w:trPr>
          <w:trHeight w:val="347" w:hRule="atLeast"/>
        </w:trPr>
        <w:tc>
          <w:tcPr>
            <w:tcW w:w="25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59" w:before="0" w:after="160"/>
              <w:rPr>
                <w:rFonts w:ascii="Times New Roman" w:hAnsi="Times New Roman"/>
                <w:lang w:eastAsia="en-US"/>
              </w:rPr>
            </w:pPr>
            <w:r>
              <w:rPr>
                <w:rFonts w:ascii="Times New Roman" w:hAnsi="Times New Roman"/>
                <w:lang w:eastAsia="en-US"/>
              </w:rPr>
              <w:t>Vārds, uzvārds, amats</w:t>
            </w:r>
          </w:p>
        </w:tc>
        <w:tc>
          <w:tcPr>
            <w:tcW w:w="648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0" w:after="160"/>
              <w:rPr>
                <w:rFonts w:ascii="Times New Roman" w:hAnsi="Times New Roman"/>
                <w:lang w:eastAsia="en-US"/>
              </w:rPr>
            </w:pPr>
            <w:r>
              <w:rPr>
                <w:rFonts w:ascii="Times New Roman" w:hAnsi="Times New Roman"/>
                <w:lang w:eastAsia="en-US"/>
              </w:rPr>
            </w:r>
          </w:p>
        </w:tc>
      </w:tr>
      <w:tr>
        <w:trPr>
          <w:trHeight w:val="410" w:hRule="atLeast"/>
        </w:trPr>
        <w:tc>
          <w:tcPr>
            <w:tcW w:w="25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59" w:before="0" w:after="160"/>
              <w:rPr>
                <w:rFonts w:ascii="Times New Roman" w:hAnsi="Times New Roman"/>
                <w:lang w:eastAsia="en-US"/>
              </w:rPr>
            </w:pPr>
            <w:r>
              <w:rPr>
                <w:rFonts w:ascii="Times New Roman" w:hAnsi="Times New Roman"/>
                <w:lang w:eastAsia="en-US"/>
              </w:rPr>
              <w:t>Paraksts</w:t>
            </w:r>
          </w:p>
        </w:tc>
        <w:tc>
          <w:tcPr>
            <w:tcW w:w="648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0" w:after="160"/>
              <w:rPr>
                <w:rFonts w:ascii="Times New Roman" w:hAnsi="Times New Roman"/>
                <w:lang w:eastAsia="en-US"/>
              </w:rPr>
            </w:pPr>
            <w:r>
              <w:rPr>
                <w:rFonts w:ascii="Times New Roman" w:hAnsi="Times New Roman"/>
                <w:lang w:eastAsia="en-US"/>
              </w:rPr>
            </w:r>
          </w:p>
        </w:tc>
      </w:tr>
      <w:tr>
        <w:trPr/>
        <w:tc>
          <w:tcPr>
            <w:tcW w:w="25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59" w:before="0" w:after="160"/>
              <w:rPr>
                <w:rFonts w:ascii="Times New Roman" w:hAnsi="Times New Roman"/>
                <w:lang w:eastAsia="en-US"/>
              </w:rPr>
            </w:pPr>
            <w:r>
              <w:rPr>
                <w:rFonts w:ascii="Times New Roman" w:hAnsi="Times New Roman"/>
                <w:lang w:eastAsia="en-US"/>
              </w:rPr>
              <w:t>Vieta, Datums</w:t>
            </w:r>
          </w:p>
        </w:tc>
        <w:tc>
          <w:tcPr>
            <w:tcW w:w="648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0" w:after="160"/>
              <w:rPr>
                <w:rFonts w:ascii="Times New Roman" w:hAnsi="Times New Roman"/>
                <w:lang w:eastAsia="en-US"/>
              </w:rPr>
            </w:pPr>
            <w:r>
              <w:rPr>
                <w:rFonts w:ascii="Times New Roman" w:hAnsi="Times New Roman"/>
                <w:lang w:eastAsia="en-US"/>
              </w:rPr>
            </w:r>
          </w:p>
        </w:tc>
      </w:tr>
    </w:tbl>
    <w:p>
      <w:pPr>
        <w:pStyle w:val="Normal"/>
        <w:rPr>
          <w:rFonts w:ascii="Times New Roman" w:hAnsi="Times New Roman"/>
        </w:rPr>
      </w:pPr>
      <w:r>
        <w:rPr>
          <w:rFonts w:ascii="Times New Roman" w:hAnsi="Times New Roman"/>
        </w:rPr>
      </w:r>
    </w:p>
    <w:p>
      <w:pPr>
        <w:pStyle w:val="Normal"/>
        <w:jc w:val="both"/>
        <w:rPr>
          <w:rFonts w:ascii="Times New Roman" w:hAnsi="Times New Roman" w:eastAsia="Times New Roman"/>
          <w:szCs w:val="26"/>
          <w:lang w:eastAsia="lv-LV"/>
        </w:rPr>
      </w:pPr>
      <w:r>
        <w:rPr>
          <w:rFonts w:eastAsia="Times New Roman" w:ascii="Times New Roman" w:hAnsi="Times New Roman"/>
          <w:szCs w:val="26"/>
          <w:lang w:eastAsia="lv-LV"/>
        </w:rPr>
      </w:r>
    </w:p>
    <w:p>
      <w:pPr>
        <w:pStyle w:val="Normal"/>
        <w:jc w:val="both"/>
        <w:rPr>
          <w:rFonts w:ascii="Times New Roman" w:hAnsi="Times New Roman" w:eastAsia="Times New Roman"/>
          <w:sz w:val="20"/>
          <w:szCs w:val="20"/>
        </w:rPr>
      </w:pPr>
      <w:r>
        <w:rPr>
          <w:rFonts w:eastAsia="Times New Roman" w:ascii="Times New Roman" w:hAnsi="Times New Roman"/>
          <w:sz w:val="20"/>
          <w:szCs w:val="20"/>
        </w:rPr>
      </w:r>
      <w:r>
        <w:br w:type="page"/>
      </w:r>
    </w:p>
    <w:p>
      <w:pPr>
        <w:pStyle w:val="Normal"/>
        <w:jc w:val="both"/>
        <w:rPr/>
      </w:pPr>
      <w:r>
        <w:rPr/>
      </w:r>
    </w:p>
    <w:p>
      <w:pPr>
        <w:pStyle w:val="Normal"/>
        <w:tabs>
          <w:tab w:val="left" w:pos="6237" w:leader="none"/>
        </w:tabs>
        <w:jc w:val="right"/>
        <w:rPr>
          <w:rFonts w:ascii="Times New Roman" w:hAnsi="Times New Roman"/>
          <w:sz w:val="20"/>
        </w:rPr>
      </w:pPr>
      <w:r>
        <w:rPr>
          <w:rFonts w:ascii="Times New Roman" w:hAnsi="Times New Roman"/>
          <w:sz w:val="20"/>
        </w:rPr>
        <w:t>2.pielikums</w:t>
      </w:r>
    </w:p>
    <w:p>
      <w:pPr>
        <w:pStyle w:val="Normal"/>
        <w:widowControl/>
        <w:tabs>
          <w:tab w:val="left" w:pos="450" w:leader="none"/>
        </w:tabs>
        <w:bidi w:val="0"/>
        <w:ind w:left="0" w:right="0" w:hanging="0"/>
        <w:jc w:val="right"/>
        <w:rPr/>
      </w:pPr>
      <w:bookmarkStart w:id="14" w:name="_Hlk535418242121"/>
      <w:r>
        <w:rPr>
          <w:rFonts w:eastAsia="Times New Roman" w:ascii="Times New Roman" w:hAnsi="Times New Roman"/>
          <w:b w:val="false"/>
          <w:bCs w:val="false"/>
          <w:iCs/>
          <w:sz w:val="20"/>
          <w:szCs w:val="20"/>
          <w:lang w:val="lv-LV" w:eastAsia="lv-LV"/>
        </w:rPr>
        <w:t>Būvuzraudzības nodrošināšana projektam</w:t>
      </w:r>
      <w:bookmarkEnd w:id="14"/>
      <w:r>
        <w:rPr>
          <w:rFonts w:eastAsia="Times New Roman" w:ascii="Times New Roman" w:hAnsi="Times New Roman"/>
          <w:b w:val="false"/>
          <w:bCs w:val="false"/>
          <w:iCs/>
          <w:sz w:val="20"/>
          <w:szCs w:val="20"/>
          <w:lang w:val="lv-LV" w:eastAsia="lv-LV"/>
        </w:rPr>
        <w:t xml:space="preserve"> </w:t>
      </w:r>
    </w:p>
    <w:p>
      <w:pPr>
        <w:pStyle w:val="Normal"/>
        <w:widowControl/>
        <w:tabs>
          <w:tab w:val="left" w:pos="450" w:leader="none"/>
        </w:tabs>
        <w:bidi w:val="0"/>
        <w:ind w:left="0" w:right="0" w:hanging="0"/>
        <w:jc w:val="right"/>
        <w:rPr>
          <w:rFonts w:ascii="Times New Roman" w:hAnsi="Times New Roman" w:eastAsia="Times New Roman"/>
          <w:b w:val="false"/>
          <w:b w:val="false"/>
          <w:bCs w:val="false"/>
          <w:iCs/>
          <w:sz w:val="20"/>
          <w:szCs w:val="20"/>
          <w:lang w:val="lv-LV" w:eastAsia="lv-LV"/>
        </w:rPr>
      </w:pPr>
      <w:r>
        <w:rPr>
          <w:rFonts w:eastAsia="Times New Roman" w:ascii="Times New Roman" w:hAnsi="Times New Roman"/>
          <w:b w:val="false"/>
          <w:bCs w:val="false"/>
          <w:iCs/>
          <w:sz w:val="20"/>
          <w:szCs w:val="20"/>
          <w:lang w:val="lv-LV" w:eastAsia="lv-LV"/>
        </w:rPr>
        <w:t>“</w:t>
      </w:r>
      <w:r>
        <w:rPr>
          <w:rFonts w:eastAsia="Times New Roman" w:ascii="Times New Roman" w:hAnsi="Times New Roman"/>
          <w:b w:val="false"/>
          <w:bCs w:val="false"/>
          <w:iCs/>
          <w:sz w:val="20"/>
          <w:szCs w:val="20"/>
          <w:lang w:val="lv-LV" w:eastAsia="lv-LV"/>
        </w:rPr>
        <w:t xml:space="preserve">Lauku grants ceļu pārbūve uzņēmējdarbības </w:t>
      </w:r>
    </w:p>
    <w:p>
      <w:pPr>
        <w:pStyle w:val="Normal"/>
        <w:widowControl/>
        <w:tabs>
          <w:tab w:val="left" w:pos="450" w:leader="none"/>
        </w:tabs>
        <w:bidi w:val="0"/>
        <w:ind w:left="0" w:right="0" w:hanging="0"/>
        <w:jc w:val="right"/>
        <w:rPr>
          <w:rFonts w:ascii="Times New Roman" w:hAnsi="Times New Roman" w:eastAsia="Times New Roman"/>
          <w:b w:val="false"/>
          <w:b w:val="false"/>
          <w:bCs w:val="false"/>
          <w:iCs/>
          <w:sz w:val="20"/>
          <w:szCs w:val="20"/>
          <w:lang w:val="lv-LV" w:eastAsia="lv-LV"/>
        </w:rPr>
      </w:pPr>
      <w:r>
        <w:rPr>
          <w:rFonts w:eastAsia="Times New Roman" w:ascii="Times New Roman" w:hAnsi="Times New Roman"/>
          <w:b w:val="false"/>
          <w:bCs w:val="false"/>
          <w:iCs/>
          <w:sz w:val="20"/>
          <w:szCs w:val="20"/>
          <w:lang w:val="lv-LV" w:eastAsia="lv-LV"/>
        </w:rPr>
        <w:t>attīstībai Dundagas novadā”</w:t>
      </w:r>
    </w:p>
    <w:p>
      <w:pPr>
        <w:pStyle w:val="Normal"/>
        <w:ind w:left="5272" w:right="0" w:hanging="624"/>
        <w:jc w:val="right"/>
        <w:rPr>
          <w:rFonts w:ascii="Times New Roman" w:hAnsi="Times New Roman" w:eastAsia="Times New Roman"/>
          <w:sz w:val="20"/>
          <w:szCs w:val="20"/>
        </w:rPr>
      </w:pPr>
      <w:r>
        <w:rPr>
          <w:rFonts w:eastAsia="Times New Roman" w:ascii="Times New Roman" w:hAnsi="Times New Roman"/>
          <w:sz w:val="20"/>
          <w:szCs w:val="20"/>
        </w:rPr>
        <w:t xml:space="preserve">(ID.Nr. DNP2019/3)  </w:t>
      </w:r>
    </w:p>
    <w:p>
      <w:pPr>
        <w:pStyle w:val="Normal"/>
        <w:tabs>
          <w:tab w:val="left" w:pos="6237" w:leader="none"/>
        </w:tabs>
        <w:ind w:left="6237" w:right="0" w:hanging="0"/>
        <w:jc w:val="right"/>
        <w:rPr>
          <w:rFonts w:ascii="Times New Roman" w:hAnsi="Times New Roman"/>
          <w:sz w:val="20"/>
        </w:rPr>
      </w:pPr>
      <w:r>
        <w:rPr>
          <w:rFonts w:ascii="Times New Roman" w:hAnsi="Times New Roman"/>
          <w:sz w:val="20"/>
        </w:rPr>
      </w:r>
    </w:p>
    <w:p>
      <w:pPr>
        <w:pStyle w:val="Normal"/>
        <w:suppressAutoHyphens w:val="true"/>
        <w:jc w:val="center"/>
        <w:rPr>
          <w:rFonts w:ascii="Times New Roman" w:hAnsi="Times New Roman" w:eastAsia="Times New Roman"/>
          <w:b/>
          <w:b/>
          <w:caps/>
        </w:rPr>
      </w:pPr>
      <w:r>
        <w:rPr>
          <w:rFonts w:eastAsia="Times New Roman" w:ascii="Times New Roman" w:hAnsi="Times New Roman"/>
          <w:b/>
          <w:caps/>
        </w:rPr>
        <w:t>PIETEIKUMS DALĪBAI iepirkumā</w:t>
      </w:r>
    </w:p>
    <w:p>
      <w:pPr>
        <w:pStyle w:val="Normal"/>
        <w:spacing w:lineRule="auto" w:line="240" w:before="0" w:after="0"/>
        <w:jc w:val="center"/>
        <w:rPr/>
      </w:pPr>
      <w:r>
        <w:rPr>
          <w:rFonts w:eastAsia="Times New Roman" w:ascii="Times New Roman" w:hAnsi="Times New Roman"/>
          <w:b w:val="false"/>
          <w:bCs w:val="false"/>
          <w:color w:val="000000"/>
          <w:sz w:val="24"/>
          <w:szCs w:val="24"/>
        </w:rPr>
        <w:t>Iepirkuma</w:t>
      </w:r>
      <w:r>
        <w:rPr>
          <w:rFonts w:eastAsia="Times New Roman" w:ascii="Times New Roman" w:hAnsi="Times New Roman"/>
          <w:b/>
          <w:bCs/>
          <w:color w:val="000000"/>
          <w:sz w:val="24"/>
          <w:szCs w:val="24"/>
        </w:rPr>
        <w:t xml:space="preserve"> </w:t>
      </w:r>
      <w:r>
        <w:rPr>
          <w:rFonts w:eastAsia="Times New Roman" w:ascii="Times New Roman" w:hAnsi="Times New Roman"/>
          <w:b w:val="false"/>
          <w:bCs w:val="false"/>
          <w:color w:val="000000"/>
          <w:sz w:val="24"/>
          <w:szCs w:val="24"/>
          <w:lang w:eastAsia="lv-LV"/>
        </w:rPr>
        <w:t xml:space="preserve">Būvuzraudzības nodrošināšana projektam </w:t>
      </w:r>
      <w:r>
        <w:rPr>
          <w:rFonts w:eastAsia="Times New Roman" w:ascii="Times New Roman" w:hAnsi="Times New Roman"/>
          <w:b w:val="false"/>
          <w:bCs w:val="false"/>
          <w:iCs/>
          <w:color w:val="000000"/>
          <w:sz w:val="24"/>
          <w:szCs w:val="24"/>
          <w:lang w:val="lv-LV" w:eastAsia="lv-LV"/>
        </w:rPr>
        <w:t>“Lauku grants ceļu pārbūve uzņēmējdarbības attīstībai Dundagas novadā”</w:t>
      </w:r>
      <w:r>
        <w:rPr>
          <w:rFonts w:eastAsia="Times New Roman" w:ascii="Times New Roman" w:hAnsi="Times New Roman"/>
          <w:b w:val="false"/>
          <w:bCs w:val="false"/>
          <w:color w:val="000000"/>
          <w:sz w:val="24"/>
          <w:szCs w:val="24"/>
        </w:rPr>
        <w:t xml:space="preserve">  (ID Nr. DNP 2019/3)</w:t>
      </w:r>
    </w:p>
    <w:p>
      <w:pPr>
        <w:pStyle w:val="Normal"/>
        <w:suppressAutoHyphens w:val="true"/>
        <w:jc w:val="center"/>
        <w:rPr>
          <w:rFonts w:ascii="Times New Roman" w:hAnsi="Times New Roman" w:eastAsia="Times New Roman"/>
          <w:b/>
          <w:b/>
          <w:bCs/>
          <w:caps/>
          <w:color w:val="000000"/>
        </w:rPr>
      </w:pPr>
      <w:r>
        <w:rPr>
          <w:rFonts w:eastAsia="Times New Roman" w:ascii="Times New Roman" w:hAnsi="Times New Roman"/>
          <w:b/>
          <w:bCs/>
          <w:caps/>
          <w:color w:val="000000"/>
        </w:rPr>
      </w:r>
    </w:p>
    <w:p>
      <w:pPr>
        <w:pStyle w:val="Normal"/>
        <w:suppressAutoHyphens w:val="true"/>
        <w:jc w:val="center"/>
        <w:rPr>
          <w:rFonts w:ascii="Times New Roman" w:hAnsi="Times New Roman" w:eastAsia="Times New Roman"/>
          <w:b/>
          <w:b/>
          <w:caps/>
          <w:lang w:eastAsia="ar-SA"/>
        </w:rPr>
      </w:pPr>
      <w:r>
        <w:rPr>
          <w:rFonts w:eastAsia="Times New Roman" w:ascii="Times New Roman" w:hAnsi="Times New Roman"/>
          <w:b/>
          <w:caps/>
          <w:lang w:eastAsia="ar-SA"/>
        </w:rPr>
      </w:r>
    </w:p>
    <w:tbl>
      <w:tblPr>
        <w:tblW w:w="9210" w:type="dxa"/>
        <w:jc w:val="left"/>
        <w:tblInd w:w="0" w:type="dxa"/>
        <w:tblBorders>
          <w:bottom w:val="single" w:sz="4" w:space="0" w:color="000000"/>
          <w:insideH w:val="single" w:sz="4" w:space="0" w:color="000000"/>
        </w:tblBorders>
        <w:tblCellMar>
          <w:top w:w="0" w:type="dxa"/>
          <w:left w:w="108" w:type="dxa"/>
          <w:bottom w:w="0" w:type="dxa"/>
          <w:right w:w="108" w:type="dxa"/>
        </w:tblCellMar>
      </w:tblPr>
      <w:tblGrid>
        <w:gridCol w:w="5705"/>
        <w:gridCol w:w="3504"/>
      </w:tblGrid>
      <w:tr>
        <w:trPr/>
        <w:tc>
          <w:tcPr>
            <w:tcW w:w="5705" w:type="dxa"/>
            <w:tcBorders>
              <w:bottom w:val="single" w:sz="4" w:space="0" w:color="000000"/>
              <w:insideH w:val="single" w:sz="4" w:space="0" w:color="000000"/>
            </w:tcBorders>
            <w:shd w:fill="auto" w:val="clear"/>
            <w:vAlign w:val="center"/>
          </w:tcPr>
          <w:p>
            <w:pPr>
              <w:pStyle w:val="Normal"/>
              <w:suppressAutoHyphens w:val="true"/>
              <w:snapToGrid w:val="false"/>
              <w:jc w:val="center"/>
              <w:rPr>
                <w:rFonts w:ascii="Times New Roman" w:hAnsi="Times New Roman" w:eastAsia="Times New Roman"/>
                <w:b/>
                <w:b/>
              </w:rPr>
            </w:pPr>
            <w:r>
              <w:rPr>
                <w:rFonts w:eastAsia="Times New Roman" w:ascii="Times New Roman" w:hAnsi="Times New Roman"/>
                <w:b/>
              </w:rPr>
              <w:t xml:space="preserve"> </w:t>
            </w:r>
          </w:p>
        </w:tc>
        <w:tc>
          <w:tcPr>
            <w:tcW w:w="3504" w:type="dxa"/>
            <w:tcBorders>
              <w:bottom w:val="single" w:sz="4" w:space="0" w:color="000000"/>
              <w:insideH w:val="single" w:sz="4" w:space="0" w:color="000000"/>
            </w:tcBorders>
            <w:shd w:fill="auto" w:val="clear"/>
          </w:tcPr>
          <w:p>
            <w:pPr>
              <w:pStyle w:val="Normal"/>
              <w:tabs>
                <w:tab w:val="center" w:pos="5593" w:leader="none"/>
                <w:tab w:val="right" w:pos="9746" w:leader="none"/>
              </w:tabs>
              <w:suppressAutoHyphens w:val="true"/>
              <w:snapToGrid w:val="false"/>
              <w:jc w:val="center"/>
              <w:rPr>
                <w:rFonts w:ascii="Times New Roman" w:hAnsi="Times New Roman" w:eastAsia="Times New Roman"/>
                <w:b/>
                <w:b/>
              </w:rPr>
            </w:pPr>
            <w:r>
              <w:rPr>
                <w:rFonts w:eastAsia="Times New Roman" w:ascii="Times New Roman" w:hAnsi="Times New Roman"/>
                <w:b/>
              </w:rPr>
            </w:r>
          </w:p>
        </w:tc>
      </w:tr>
      <w:tr>
        <w:trPr/>
        <w:tc>
          <w:tcPr>
            <w:tcW w:w="5705" w:type="dxa"/>
            <w:tcBorders>
              <w:top w:val="single" w:sz="4" w:space="0" w:color="000000"/>
              <w:bottom w:val="single" w:sz="4" w:space="0" w:color="000000"/>
              <w:insideH w:val="single" w:sz="4" w:space="0" w:color="000000"/>
            </w:tcBorders>
            <w:shd w:fill="auto" w:val="clear"/>
          </w:tcPr>
          <w:p>
            <w:pPr>
              <w:pStyle w:val="Normal"/>
              <w:tabs>
                <w:tab w:val="center" w:pos="5593" w:leader="none"/>
                <w:tab w:val="right" w:pos="9746" w:leader="none"/>
              </w:tabs>
              <w:suppressAutoHyphens w:val="true"/>
              <w:snapToGrid w:val="false"/>
              <w:jc w:val="center"/>
              <w:rPr>
                <w:rFonts w:ascii="Times New Roman" w:hAnsi="Times New Roman" w:eastAsia="Times New Roman"/>
                <w:i/>
                <w:i/>
                <w:iCs/>
                <w:sz w:val="18"/>
                <w:szCs w:val="18"/>
              </w:rPr>
            </w:pPr>
            <w:r>
              <w:rPr>
                <w:rFonts w:eastAsia="Times New Roman" w:ascii="Times New Roman" w:hAnsi="Times New Roman"/>
                <w:i/>
                <w:iCs/>
                <w:sz w:val="18"/>
                <w:szCs w:val="18"/>
              </w:rPr>
              <w:t>Sabiedrības nosaukums</w:t>
            </w:r>
          </w:p>
        </w:tc>
        <w:tc>
          <w:tcPr>
            <w:tcW w:w="3504" w:type="dxa"/>
            <w:tcBorders>
              <w:top w:val="single" w:sz="4" w:space="0" w:color="000000"/>
              <w:bottom w:val="single" w:sz="4" w:space="0" w:color="000000"/>
              <w:insideH w:val="single" w:sz="4" w:space="0" w:color="000000"/>
            </w:tcBorders>
            <w:shd w:fill="auto" w:val="clear"/>
          </w:tcPr>
          <w:p>
            <w:pPr>
              <w:pStyle w:val="Normal"/>
              <w:tabs>
                <w:tab w:val="center" w:pos="5593" w:leader="none"/>
                <w:tab w:val="right" w:pos="9746" w:leader="none"/>
              </w:tabs>
              <w:suppressAutoHyphens w:val="true"/>
              <w:snapToGrid w:val="false"/>
              <w:jc w:val="center"/>
              <w:rPr>
                <w:rFonts w:ascii="Times New Roman" w:hAnsi="Times New Roman" w:eastAsia="Times New Roman"/>
                <w:i/>
                <w:i/>
                <w:iCs/>
                <w:sz w:val="18"/>
                <w:szCs w:val="18"/>
              </w:rPr>
            </w:pPr>
            <w:r>
              <w:rPr>
                <w:rFonts w:eastAsia="Times New Roman" w:ascii="Times New Roman" w:hAnsi="Times New Roman"/>
                <w:i/>
                <w:iCs/>
                <w:sz w:val="18"/>
                <w:szCs w:val="18"/>
              </w:rPr>
              <w:t>reģistrācijas numurs</w:t>
            </w:r>
          </w:p>
        </w:tc>
      </w:tr>
    </w:tbl>
    <w:p>
      <w:pPr>
        <w:pStyle w:val="Normal"/>
        <w:suppressAutoHyphens w:val="true"/>
        <w:jc w:val="both"/>
        <w:rPr/>
      </w:pPr>
      <w:r>
        <w:rPr/>
        <w:t xml:space="preserve"> </w:t>
      </w:r>
    </w:p>
    <w:tbl>
      <w:tblPr>
        <w:tblW w:w="9210" w:type="dxa"/>
        <w:jc w:val="left"/>
        <w:tblInd w:w="0" w:type="dxa"/>
        <w:tblBorders>
          <w:bottom w:val="single" w:sz="4" w:space="0" w:color="000000"/>
          <w:insideH w:val="single" w:sz="4" w:space="0" w:color="000000"/>
        </w:tblBorders>
        <w:tblCellMar>
          <w:top w:w="0" w:type="dxa"/>
          <w:left w:w="108" w:type="dxa"/>
          <w:bottom w:w="0" w:type="dxa"/>
          <w:right w:w="108" w:type="dxa"/>
        </w:tblCellMar>
      </w:tblPr>
      <w:tblGrid>
        <w:gridCol w:w="2267"/>
        <w:gridCol w:w="849"/>
        <w:gridCol w:w="1278"/>
        <w:gridCol w:w="851"/>
        <w:gridCol w:w="3684"/>
        <w:gridCol w:w="281"/>
      </w:tblGrid>
      <w:tr>
        <w:trPr>
          <w:trHeight w:val="137" w:hRule="atLeast"/>
        </w:trPr>
        <w:tc>
          <w:tcPr>
            <w:tcW w:w="3116" w:type="dxa"/>
            <w:gridSpan w:val="2"/>
            <w:tcBorders>
              <w:bottom w:val="single" w:sz="4" w:space="0" w:color="000000"/>
              <w:insideH w:val="single" w:sz="4" w:space="0" w:color="000000"/>
            </w:tcBorders>
            <w:shd w:fill="auto" w:val="clear"/>
          </w:tcPr>
          <w:p>
            <w:pPr>
              <w:pStyle w:val="Normal"/>
              <w:tabs>
                <w:tab w:val="center" w:pos="5593" w:leader="none"/>
                <w:tab w:val="right" w:pos="9746" w:leader="none"/>
              </w:tabs>
              <w:suppressAutoHyphens w:val="true"/>
              <w:snapToGrid w:val="false"/>
              <w:rPr>
                <w:rFonts w:ascii="Times New Roman" w:hAnsi="Times New Roman" w:eastAsia="Times New Roman"/>
              </w:rPr>
            </w:pPr>
            <w:r>
              <w:rPr>
                <w:rFonts w:eastAsia="Times New Roman" w:ascii="Times New Roman" w:hAnsi="Times New Roman"/>
              </w:rPr>
              <w:t>kuras vārdā saskaņā ar</w:t>
            </w:r>
          </w:p>
        </w:tc>
        <w:tc>
          <w:tcPr>
            <w:tcW w:w="1278" w:type="dxa"/>
            <w:tcBorders>
              <w:bottom w:val="single" w:sz="4" w:space="0" w:color="000000"/>
              <w:insideH w:val="single" w:sz="4" w:space="0" w:color="000000"/>
            </w:tcBorders>
            <w:shd w:fill="auto" w:val="clear"/>
          </w:tcPr>
          <w:p>
            <w:pPr>
              <w:pStyle w:val="Normal"/>
              <w:tabs>
                <w:tab w:val="center" w:pos="5593" w:leader="none"/>
                <w:tab w:val="right" w:pos="9746" w:leader="none"/>
              </w:tabs>
              <w:suppressAutoHyphens w:val="true"/>
              <w:snapToGrid w:val="false"/>
              <w:jc w:val="both"/>
              <w:rPr>
                <w:rFonts w:ascii="Times New Roman" w:hAnsi="Times New Roman" w:eastAsia="Times New Roman"/>
              </w:rPr>
            </w:pPr>
            <w:r>
              <w:rPr>
                <w:rFonts w:eastAsia="Times New Roman" w:ascii="Times New Roman" w:hAnsi="Times New Roman"/>
              </w:rPr>
            </w:r>
          </w:p>
        </w:tc>
        <w:tc>
          <w:tcPr>
            <w:tcW w:w="4816" w:type="dxa"/>
            <w:gridSpan w:val="3"/>
            <w:tcBorders>
              <w:bottom w:val="single" w:sz="4" w:space="0" w:color="000000"/>
              <w:insideH w:val="single" w:sz="4" w:space="0" w:color="000000"/>
            </w:tcBorders>
            <w:shd w:fill="auto" w:val="clear"/>
          </w:tcPr>
          <w:p>
            <w:pPr>
              <w:pStyle w:val="Normal"/>
              <w:tabs>
                <w:tab w:val="center" w:pos="5593" w:leader="none"/>
                <w:tab w:val="right" w:pos="9746" w:leader="none"/>
              </w:tabs>
              <w:suppressAutoHyphens w:val="true"/>
              <w:snapToGrid w:val="false"/>
              <w:jc w:val="both"/>
              <w:rPr>
                <w:rFonts w:ascii="Times New Roman" w:hAnsi="Times New Roman" w:eastAsia="Times New Roman"/>
              </w:rPr>
            </w:pPr>
            <w:r>
              <w:rPr>
                <w:rFonts w:eastAsia="Times New Roman" w:ascii="Times New Roman" w:hAnsi="Times New Roman"/>
              </w:rPr>
              <w:t>rīkojas</w:t>
            </w:r>
          </w:p>
        </w:tc>
      </w:tr>
      <w:tr>
        <w:trPr/>
        <w:tc>
          <w:tcPr>
            <w:tcW w:w="2267" w:type="dxa"/>
            <w:tcBorders>
              <w:top w:val="single" w:sz="4" w:space="0" w:color="000000"/>
              <w:bottom w:val="single" w:sz="4" w:space="0" w:color="000000"/>
              <w:insideH w:val="single" w:sz="4" w:space="0" w:color="000000"/>
            </w:tcBorders>
            <w:shd w:fill="auto" w:val="clear"/>
          </w:tcPr>
          <w:p>
            <w:pPr>
              <w:pStyle w:val="Normal"/>
              <w:tabs>
                <w:tab w:val="center" w:pos="5593" w:leader="none"/>
                <w:tab w:val="right" w:pos="9746" w:leader="none"/>
              </w:tabs>
              <w:suppressAutoHyphens w:val="true"/>
              <w:snapToGrid w:val="false"/>
              <w:rPr>
                <w:rFonts w:ascii="Times New Roman" w:hAnsi="Times New Roman" w:eastAsia="Times New Roman"/>
                <w:i/>
                <w:i/>
                <w:iCs/>
              </w:rPr>
            </w:pPr>
            <w:r>
              <w:rPr>
                <w:rFonts w:eastAsia="Times New Roman" w:ascii="Times New Roman" w:hAnsi="Times New Roman"/>
                <w:i/>
                <w:iCs/>
              </w:rPr>
            </w:r>
          </w:p>
        </w:tc>
        <w:tc>
          <w:tcPr>
            <w:tcW w:w="2127" w:type="dxa"/>
            <w:gridSpan w:val="2"/>
            <w:tcBorders>
              <w:top w:val="single" w:sz="4" w:space="0" w:color="000000"/>
              <w:bottom w:val="single" w:sz="4" w:space="0" w:color="000000"/>
              <w:insideH w:val="single" w:sz="4" w:space="0" w:color="000000"/>
            </w:tcBorders>
            <w:shd w:fill="auto" w:val="clear"/>
          </w:tcPr>
          <w:p>
            <w:pPr>
              <w:pStyle w:val="Normal"/>
              <w:tabs>
                <w:tab w:val="center" w:pos="5593" w:leader="none"/>
                <w:tab w:val="right" w:pos="9746" w:leader="none"/>
              </w:tabs>
              <w:suppressAutoHyphens w:val="true"/>
              <w:snapToGrid w:val="false"/>
              <w:jc w:val="center"/>
              <w:rPr>
                <w:rFonts w:ascii="Times New Roman" w:hAnsi="Times New Roman" w:eastAsia="Times New Roman"/>
                <w:i/>
                <w:i/>
                <w:iCs/>
                <w:sz w:val="18"/>
                <w:szCs w:val="18"/>
              </w:rPr>
            </w:pPr>
            <w:r>
              <w:rPr>
                <w:rFonts w:eastAsia="Times New Roman" w:ascii="Times New Roman" w:hAnsi="Times New Roman"/>
                <w:i/>
                <w:iCs/>
                <w:sz w:val="18"/>
                <w:szCs w:val="18"/>
              </w:rPr>
              <w:t xml:space="preserve">pārstāvības pamats </w:t>
            </w:r>
          </w:p>
        </w:tc>
        <w:tc>
          <w:tcPr>
            <w:tcW w:w="851" w:type="dxa"/>
            <w:tcBorders>
              <w:top w:val="single" w:sz="4" w:space="0" w:color="000000"/>
              <w:bottom w:val="single" w:sz="4" w:space="0" w:color="000000"/>
              <w:insideH w:val="single" w:sz="4" w:space="0" w:color="000000"/>
            </w:tcBorders>
            <w:shd w:fill="auto" w:val="clear"/>
          </w:tcPr>
          <w:p>
            <w:pPr>
              <w:pStyle w:val="Normal"/>
              <w:tabs>
                <w:tab w:val="center" w:pos="5593" w:leader="none"/>
                <w:tab w:val="right" w:pos="9746" w:leader="none"/>
              </w:tabs>
              <w:suppressAutoHyphens w:val="true"/>
              <w:snapToGrid w:val="false"/>
              <w:jc w:val="center"/>
              <w:rPr>
                <w:rFonts w:ascii="Times New Roman" w:hAnsi="Times New Roman" w:eastAsia="Times New Roman"/>
                <w:i/>
                <w:i/>
                <w:iCs/>
                <w:sz w:val="18"/>
                <w:szCs w:val="18"/>
              </w:rPr>
            </w:pPr>
            <w:r>
              <w:rPr>
                <w:rFonts w:eastAsia="Times New Roman" w:ascii="Times New Roman" w:hAnsi="Times New Roman"/>
                <w:i/>
                <w:iCs/>
                <w:sz w:val="18"/>
                <w:szCs w:val="18"/>
              </w:rPr>
            </w:r>
          </w:p>
        </w:tc>
        <w:tc>
          <w:tcPr>
            <w:tcW w:w="3684" w:type="dxa"/>
            <w:tcBorders>
              <w:top w:val="single" w:sz="4" w:space="0" w:color="000000"/>
              <w:bottom w:val="single" w:sz="4" w:space="0" w:color="000000"/>
              <w:insideH w:val="single" w:sz="4" w:space="0" w:color="000000"/>
            </w:tcBorders>
            <w:shd w:fill="auto" w:val="clear"/>
          </w:tcPr>
          <w:p>
            <w:pPr>
              <w:pStyle w:val="Normal"/>
              <w:tabs>
                <w:tab w:val="center" w:pos="5593" w:leader="none"/>
                <w:tab w:val="right" w:pos="9746" w:leader="none"/>
              </w:tabs>
              <w:suppressAutoHyphens w:val="true"/>
              <w:snapToGrid w:val="false"/>
              <w:jc w:val="center"/>
              <w:rPr>
                <w:rFonts w:ascii="Times New Roman" w:hAnsi="Times New Roman" w:eastAsia="Times New Roman"/>
                <w:i/>
                <w:i/>
                <w:iCs/>
                <w:sz w:val="18"/>
                <w:szCs w:val="18"/>
              </w:rPr>
            </w:pPr>
            <w:r>
              <w:rPr>
                <w:rFonts w:eastAsia="Times New Roman" w:ascii="Times New Roman" w:hAnsi="Times New Roman"/>
                <w:i/>
                <w:iCs/>
                <w:sz w:val="18"/>
                <w:szCs w:val="18"/>
              </w:rPr>
              <w:t>Amats, vārds un uzvārds</w:t>
            </w:r>
          </w:p>
        </w:tc>
        <w:tc>
          <w:tcPr>
            <w:tcW w:w="281" w:type="dxa"/>
            <w:tcBorders>
              <w:top w:val="single" w:sz="4" w:space="0" w:color="000000"/>
              <w:bottom w:val="single" w:sz="4" w:space="0" w:color="000000"/>
              <w:insideH w:val="single" w:sz="4" w:space="0" w:color="000000"/>
            </w:tcBorders>
            <w:shd w:fill="auto" w:val="clear"/>
            <w:tcMar>
              <w:left w:w="0" w:type="dxa"/>
              <w:right w:w="0" w:type="dxa"/>
            </w:tcMar>
          </w:tcPr>
          <w:p>
            <w:pPr>
              <w:pStyle w:val="Normal"/>
              <w:snapToGrid w:val="false"/>
              <w:rPr>
                <w:rFonts w:ascii="Times New Roman" w:hAnsi="Times New Roman" w:eastAsia="Times New Roman"/>
                <w:i/>
                <w:i/>
                <w:iCs/>
                <w:sz w:val="18"/>
                <w:szCs w:val="18"/>
              </w:rPr>
            </w:pPr>
            <w:r>
              <w:rPr>
                <w:rFonts w:eastAsia="Times New Roman" w:ascii="Times New Roman" w:hAnsi="Times New Roman"/>
                <w:i/>
                <w:iCs/>
                <w:sz w:val="18"/>
                <w:szCs w:val="18"/>
              </w:rPr>
            </w:r>
          </w:p>
        </w:tc>
      </w:tr>
    </w:tbl>
    <w:p>
      <w:pPr>
        <w:pStyle w:val="Normal"/>
        <w:suppressAutoHyphens w:val="true"/>
        <w:jc w:val="both"/>
        <w:rPr>
          <w:rFonts w:ascii="Times New Roman" w:hAnsi="Times New Roman" w:eastAsia="Times New Roman"/>
          <w:lang w:eastAsia="ar-SA"/>
        </w:rPr>
      </w:pPr>
      <w:r>
        <w:rPr>
          <w:rFonts w:eastAsia="Times New Roman" w:ascii="Times New Roman" w:hAnsi="Times New Roman"/>
          <w:lang w:eastAsia="ar-SA"/>
        </w:rPr>
      </w:r>
    </w:p>
    <w:p>
      <w:pPr>
        <w:pStyle w:val="Normal"/>
        <w:jc w:val="both"/>
        <w:rPr/>
      </w:pPr>
      <w:r>
        <w:rPr>
          <w:rFonts w:ascii="Times New Roman" w:hAnsi="Times New Roman"/>
        </w:rPr>
        <w:t>Ar šo piesakās piedalīties iepirkumā</w:t>
      </w:r>
      <w:r>
        <w:rPr>
          <w:rFonts w:eastAsia="SimSun;宋体" w:ascii="Times New Roman" w:hAnsi="Times New Roman"/>
          <w:b/>
        </w:rPr>
        <w:t xml:space="preserve">: </w:t>
      </w:r>
      <w:r>
        <w:rPr>
          <w:rFonts w:eastAsia="SimSun;宋体" w:ascii="Times New Roman" w:hAnsi="Times New Roman"/>
          <w:b w:val="false"/>
          <w:bCs w:val="false"/>
          <w:sz w:val="24"/>
          <w:szCs w:val="24"/>
        </w:rPr>
        <w:t>Iepirkuma</w:t>
      </w:r>
      <w:r>
        <w:rPr>
          <w:rFonts w:eastAsia="SimSun;宋体" w:ascii="Times New Roman" w:hAnsi="Times New Roman"/>
          <w:b/>
          <w:sz w:val="24"/>
          <w:szCs w:val="24"/>
        </w:rPr>
        <w:t xml:space="preserve"> </w:t>
      </w:r>
      <w:r>
        <w:rPr>
          <w:rFonts w:eastAsia="Times New Roman" w:ascii="Times New Roman" w:hAnsi="Times New Roman"/>
          <w:b w:val="false"/>
          <w:bCs w:val="false"/>
          <w:color w:val="000000"/>
          <w:sz w:val="24"/>
          <w:szCs w:val="24"/>
          <w:lang w:eastAsia="lv-LV"/>
        </w:rPr>
        <w:t xml:space="preserve">Būvuzraudzības nodrošināšana projektam </w:t>
      </w:r>
      <w:r>
        <w:rPr>
          <w:rFonts w:eastAsia="Times New Roman" w:ascii="Times New Roman" w:hAnsi="Times New Roman"/>
          <w:b w:val="false"/>
          <w:bCs w:val="false"/>
          <w:iCs/>
          <w:color w:val="000000"/>
          <w:sz w:val="24"/>
          <w:szCs w:val="24"/>
          <w:lang w:val="lv-LV" w:eastAsia="lv-LV"/>
        </w:rPr>
        <w:t>“Lauku grants ceļu pārbūve uzņēmējdarbības attīstībai Dundagas novadā”</w:t>
      </w:r>
      <w:r>
        <w:rPr>
          <w:rFonts w:eastAsia="Times New Roman" w:ascii="Times New Roman" w:hAnsi="Times New Roman"/>
          <w:b w:val="false"/>
          <w:bCs w:val="false"/>
          <w:color w:val="000000"/>
          <w:sz w:val="24"/>
          <w:szCs w:val="24"/>
          <w:lang w:eastAsia="lv-LV"/>
        </w:rPr>
        <w:t xml:space="preserve">  (ID Nr. DNP 2019/3)</w:t>
      </w:r>
      <w:r>
        <w:rPr>
          <w:rFonts w:eastAsia="Times New Roman" w:ascii="Times New Roman" w:hAnsi="Times New Roman"/>
        </w:rPr>
        <w:t xml:space="preserve"> saskaņā ar izstrādāto būvprojektu.</w:t>
      </w:r>
    </w:p>
    <w:p>
      <w:pPr>
        <w:pStyle w:val="Normal"/>
        <w:suppressAutoHyphens w:val="true"/>
        <w:jc w:val="both"/>
        <w:rPr>
          <w:rFonts w:ascii="Times New Roman" w:hAnsi="Times New Roman" w:eastAsia="Times New Roman"/>
          <w:b/>
          <w:b/>
          <w:bCs/>
          <w:sz w:val="24"/>
          <w:szCs w:val="24"/>
          <w:lang w:eastAsia="ar-SA"/>
        </w:rPr>
      </w:pPr>
      <w:r>
        <w:rPr>
          <w:rFonts w:eastAsia="Times New Roman" w:ascii="Times New Roman" w:hAnsi="Times New Roman"/>
          <w:b/>
          <w:bCs/>
          <w:sz w:val="24"/>
          <w:szCs w:val="24"/>
          <w:lang w:eastAsia="ar-SA"/>
        </w:rPr>
      </w:r>
    </w:p>
    <w:p>
      <w:pPr>
        <w:pStyle w:val="Normal"/>
        <w:suppressAutoHyphens w:val="true"/>
        <w:jc w:val="both"/>
        <w:rPr>
          <w:rFonts w:ascii="Times New Roman" w:hAnsi="Times New Roman" w:eastAsia="Times New Roman"/>
          <w:sz w:val="24"/>
          <w:szCs w:val="24"/>
        </w:rPr>
      </w:pPr>
      <w:r>
        <w:rPr>
          <w:rFonts w:eastAsia="Times New Roman" w:ascii="Times New Roman" w:hAnsi="Times New Roman"/>
          <w:sz w:val="24"/>
          <w:szCs w:val="24"/>
        </w:rPr>
        <w:t>Apliecinu, ka:</w:t>
      </w:r>
    </w:p>
    <w:p>
      <w:pPr>
        <w:pStyle w:val="Pamatteksts"/>
        <w:numPr>
          <w:ilvl w:val="0"/>
          <w:numId w:val="6"/>
        </w:numPr>
        <w:suppressAutoHyphens w:val="true"/>
        <w:spacing w:before="80" w:after="80"/>
        <w:ind w:left="567" w:right="0" w:hanging="567"/>
        <w:rPr>
          <w:rFonts w:ascii="Times New Roman" w:hAnsi="Times New Roman"/>
          <w:sz w:val="24"/>
          <w:szCs w:val="24"/>
        </w:rPr>
      </w:pPr>
      <w:r>
        <w:rPr>
          <w:rFonts w:ascii="Times New Roman" w:hAnsi="Times New Roman"/>
          <w:sz w:val="24"/>
          <w:szCs w:val="24"/>
        </w:rPr>
        <w:t>pretendents ir reģistrēts, licencēts un/vai sertificēts atbilstoši attiecīgās valsts normatīvo aktu prasībām, tiesīgs veikt Pasūtītājam nepieciešamos būvdarbus;</w:t>
      </w:r>
    </w:p>
    <w:p>
      <w:pPr>
        <w:pStyle w:val="Pamatteksts"/>
        <w:numPr>
          <w:ilvl w:val="0"/>
          <w:numId w:val="6"/>
        </w:numPr>
        <w:suppressAutoHyphens w:val="true"/>
        <w:spacing w:before="80" w:after="80"/>
        <w:ind w:left="567" w:right="0" w:hanging="567"/>
        <w:rPr>
          <w:rFonts w:ascii="Times New Roman" w:hAnsi="Times New Roman"/>
          <w:sz w:val="24"/>
          <w:szCs w:val="24"/>
        </w:rPr>
      </w:pPr>
      <w:r>
        <w:rPr>
          <w:rFonts w:ascii="Times New Roman" w:hAnsi="Times New Roman"/>
          <w:sz w:val="24"/>
          <w:szCs w:val="24"/>
        </w:rPr>
        <w:t>Pretendents ir iepazinies un pilnībā piekrīt iepirkuma nolikuma un līguma projekta nosacījumiem, un garantē to prasību izpildi;</w:t>
      </w:r>
    </w:p>
    <w:p>
      <w:pPr>
        <w:pStyle w:val="Pamatteksts"/>
        <w:numPr>
          <w:ilvl w:val="0"/>
          <w:numId w:val="6"/>
        </w:numPr>
        <w:suppressAutoHyphens w:val="true"/>
        <w:spacing w:before="80" w:after="80"/>
        <w:ind w:left="567" w:right="0" w:hanging="567"/>
        <w:rPr>
          <w:rFonts w:ascii="Times New Roman" w:hAnsi="Times New Roman"/>
          <w:sz w:val="24"/>
          <w:szCs w:val="24"/>
        </w:rPr>
      </w:pPr>
      <w:r>
        <w:rPr>
          <w:rFonts w:ascii="Times New Roman" w:hAnsi="Times New Roman"/>
          <w:sz w:val="24"/>
          <w:szCs w:val="24"/>
        </w:rPr>
        <w:t>šis piedāvājums ir sagatavots individuāli un nav saskaņots ar konkurentiem;</w:t>
      </w:r>
    </w:p>
    <w:p>
      <w:pPr>
        <w:pStyle w:val="Pamatteksts"/>
        <w:numPr>
          <w:ilvl w:val="0"/>
          <w:numId w:val="6"/>
        </w:numPr>
        <w:suppressAutoHyphens w:val="true"/>
        <w:spacing w:before="80" w:after="80"/>
        <w:ind w:left="567" w:right="0" w:hanging="567"/>
        <w:rPr>
          <w:rFonts w:ascii="Times New Roman" w:hAnsi="Times New Roman"/>
          <w:sz w:val="24"/>
          <w:szCs w:val="24"/>
        </w:rPr>
      </w:pPr>
      <w:r>
        <w:rPr>
          <w:rFonts w:ascii="Times New Roman" w:hAnsi="Times New Roman"/>
          <w:sz w:val="24"/>
          <w:szCs w:val="24"/>
        </w:rPr>
        <w:t>Izpildītāja pārstāvis ar līgumu saistītu jautājumu risināšanā (būvdarbu vadītājs): ___________ (vārds uzvārds); tālr.: ______________ e-pasts:__________________;</w:t>
      </w:r>
    </w:p>
    <w:p>
      <w:pPr>
        <w:pStyle w:val="Pamatteksts"/>
        <w:numPr>
          <w:ilvl w:val="0"/>
          <w:numId w:val="6"/>
        </w:numPr>
        <w:suppressAutoHyphens w:val="true"/>
        <w:spacing w:before="80" w:after="80"/>
        <w:ind w:left="567" w:right="0" w:hanging="567"/>
        <w:rPr>
          <w:rFonts w:ascii="Times New Roman" w:hAnsi="Times New Roman"/>
          <w:sz w:val="24"/>
          <w:szCs w:val="24"/>
        </w:rPr>
      </w:pPr>
      <w:r>
        <w:rPr>
          <w:rFonts w:ascii="Times New Roman" w:hAnsi="Times New Roman"/>
          <w:sz w:val="24"/>
          <w:szCs w:val="24"/>
        </w:rPr>
        <w:t>visas piedāvājumā sniegtās ziņas ir patiesas, un nepastāv nekādi šķēršļi mūsu dalībai šajā Iepirkumā.</w:t>
      </w:r>
    </w:p>
    <w:p>
      <w:pPr>
        <w:pStyle w:val="Pamatteksts"/>
        <w:suppressAutoHyphens w:val="true"/>
        <w:spacing w:before="80" w:after="80"/>
        <w:rPr>
          <w:sz w:val="22"/>
          <w:szCs w:val="22"/>
        </w:rPr>
      </w:pPr>
      <w:r>
        <w:rPr>
          <w:sz w:val="22"/>
          <w:szCs w:val="22"/>
        </w:rPr>
      </w:r>
    </w:p>
    <w:tbl>
      <w:tblPr>
        <w:tblW w:w="8955" w:type="dxa"/>
        <w:jc w:val="left"/>
        <w:tblInd w:w="9" w:type="dxa"/>
        <w:tblBorders>
          <w:top w:val="single" w:sz="6" w:space="0" w:color="000000"/>
          <w:left w:val="single" w:sz="6" w:space="0" w:color="000000"/>
          <w:bottom w:val="single" w:sz="6" w:space="0" w:color="000000"/>
          <w:insideH w:val="single" w:sz="6" w:space="0" w:color="000000"/>
        </w:tblBorders>
        <w:tblCellMar>
          <w:top w:w="0" w:type="dxa"/>
          <w:left w:w="99" w:type="dxa"/>
          <w:bottom w:w="0" w:type="dxa"/>
          <w:right w:w="108" w:type="dxa"/>
        </w:tblCellMar>
      </w:tblPr>
      <w:tblGrid>
        <w:gridCol w:w="3899"/>
        <w:gridCol w:w="5055"/>
      </w:tblGrid>
      <w:tr>
        <w:trPr>
          <w:trHeight w:val="170" w:hRule="atLeast"/>
        </w:trPr>
        <w:tc>
          <w:tcPr>
            <w:tcW w:w="3899" w:type="dxa"/>
            <w:tcBorders>
              <w:top w:val="single" w:sz="6" w:space="0" w:color="000000"/>
              <w:left w:val="single" w:sz="6" w:space="0" w:color="000000"/>
              <w:bottom w:val="single" w:sz="6" w:space="0" w:color="000000"/>
              <w:insideH w:val="single" w:sz="6" w:space="0" w:color="000000"/>
            </w:tcBorders>
            <w:shd w:fill="F2F2F2" w:val="clear"/>
          </w:tcPr>
          <w:p>
            <w:pPr>
              <w:pStyle w:val="NormalWeb"/>
              <w:spacing w:before="60" w:after="60"/>
              <w:ind w:left="0" w:right="450" w:hanging="0"/>
              <w:rPr>
                <w:color w:val="000000"/>
              </w:rPr>
            </w:pPr>
            <w:r>
              <w:rPr>
                <w:color w:val="000000"/>
              </w:rPr>
              <w:t>Pretendents</w:t>
            </w:r>
          </w:p>
        </w:tc>
        <w:tc>
          <w:tcPr>
            <w:tcW w:w="50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Web"/>
              <w:snapToGrid w:val="false"/>
              <w:spacing w:before="60" w:after="60"/>
              <w:ind w:left="0" w:right="448" w:hanging="0"/>
              <w:jc w:val="both"/>
              <w:rPr>
                <w:b/>
                <w:b/>
                <w:bCs/>
                <w:color w:val="000000"/>
              </w:rPr>
            </w:pPr>
            <w:r>
              <w:rPr>
                <w:b/>
                <w:bCs/>
                <w:color w:val="000000"/>
              </w:rPr>
            </w:r>
          </w:p>
        </w:tc>
      </w:tr>
      <w:tr>
        <w:trPr>
          <w:trHeight w:val="170" w:hRule="atLeast"/>
        </w:trPr>
        <w:tc>
          <w:tcPr>
            <w:tcW w:w="3899" w:type="dxa"/>
            <w:tcBorders>
              <w:top w:val="single" w:sz="6" w:space="0" w:color="000000"/>
              <w:left w:val="single" w:sz="6" w:space="0" w:color="000000"/>
              <w:bottom w:val="single" w:sz="6" w:space="0" w:color="000000"/>
              <w:insideH w:val="single" w:sz="6" w:space="0" w:color="000000"/>
            </w:tcBorders>
            <w:shd w:fill="F2F2F2" w:val="clear"/>
          </w:tcPr>
          <w:p>
            <w:pPr>
              <w:pStyle w:val="NormalWeb"/>
              <w:spacing w:before="60" w:after="60"/>
              <w:ind w:left="0" w:right="450" w:hanging="0"/>
              <w:rPr>
                <w:color w:val="000000"/>
              </w:rPr>
            </w:pPr>
            <w:r>
              <w:rPr>
                <w:color w:val="000000"/>
              </w:rPr>
              <w:t>Amats, vārds, uzvārds</w:t>
            </w:r>
          </w:p>
        </w:tc>
        <w:tc>
          <w:tcPr>
            <w:tcW w:w="50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Web"/>
              <w:snapToGrid w:val="false"/>
              <w:spacing w:before="60" w:after="60"/>
              <w:ind w:left="0" w:right="448" w:hanging="0"/>
              <w:jc w:val="both"/>
              <w:rPr>
                <w:b/>
                <w:b/>
                <w:bCs/>
                <w:color w:val="000000"/>
              </w:rPr>
            </w:pPr>
            <w:r>
              <w:rPr>
                <w:b/>
                <w:bCs/>
                <w:color w:val="000000"/>
              </w:rPr>
            </w:r>
          </w:p>
        </w:tc>
      </w:tr>
      <w:tr>
        <w:trPr>
          <w:trHeight w:val="192" w:hRule="atLeast"/>
        </w:trPr>
        <w:tc>
          <w:tcPr>
            <w:tcW w:w="3899" w:type="dxa"/>
            <w:tcBorders>
              <w:top w:val="single" w:sz="6" w:space="0" w:color="000000"/>
              <w:left w:val="single" w:sz="6" w:space="0" w:color="000000"/>
              <w:bottom w:val="single" w:sz="6" w:space="0" w:color="000000"/>
              <w:insideH w:val="single" w:sz="6" w:space="0" w:color="000000"/>
            </w:tcBorders>
            <w:shd w:fill="F2F2F2" w:val="clear"/>
          </w:tcPr>
          <w:p>
            <w:pPr>
              <w:pStyle w:val="NormalWeb"/>
              <w:spacing w:before="60" w:after="60"/>
              <w:ind w:left="0" w:right="450" w:hanging="0"/>
              <w:rPr>
                <w:color w:val="000000"/>
              </w:rPr>
            </w:pPr>
            <w:r>
              <w:rPr>
                <w:color w:val="000000"/>
              </w:rPr>
              <w:t>Paraksts</w:t>
            </w:r>
          </w:p>
        </w:tc>
        <w:tc>
          <w:tcPr>
            <w:tcW w:w="50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Web"/>
              <w:snapToGrid w:val="false"/>
              <w:spacing w:before="60" w:after="60"/>
              <w:ind w:left="0" w:right="448" w:hanging="0"/>
              <w:jc w:val="both"/>
              <w:rPr>
                <w:b/>
                <w:b/>
                <w:bCs/>
                <w:color w:val="000000"/>
              </w:rPr>
            </w:pPr>
            <w:r>
              <w:rPr>
                <w:b/>
                <w:bCs/>
                <w:color w:val="000000"/>
              </w:rPr>
            </w:r>
          </w:p>
        </w:tc>
      </w:tr>
      <w:tr>
        <w:trPr>
          <w:trHeight w:val="192" w:hRule="atLeast"/>
        </w:trPr>
        <w:tc>
          <w:tcPr>
            <w:tcW w:w="3899" w:type="dxa"/>
            <w:tcBorders>
              <w:top w:val="single" w:sz="6" w:space="0" w:color="000000"/>
              <w:left w:val="single" w:sz="6" w:space="0" w:color="000000"/>
              <w:bottom w:val="single" w:sz="6" w:space="0" w:color="000000"/>
              <w:insideH w:val="single" w:sz="6" w:space="0" w:color="000000"/>
            </w:tcBorders>
            <w:shd w:fill="F2F2F2" w:val="clear"/>
          </w:tcPr>
          <w:p>
            <w:pPr>
              <w:pStyle w:val="NormalWeb"/>
              <w:spacing w:before="60" w:after="60"/>
              <w:ind w:left="0" w:right="450" w:hanging="0"/>
              <w:rPr>
                <w:color w:val="000000"/>
              </w:rPr>
            </w:pPr>
            <w:r>
              <w:rPr>
                <w:color w:val="000000"/>
              </w:rPr>
              <w:t>Juridiskā adrese:</w:t>
            </w:r>
          </w:p>
        </w:tc>
        <w:tc>
          <w:tcPr>
            <w:tcW w:w="50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Web"/>
              <w:snapToGrid w:val="false"/>
              <w:spacing w:before="60" w:after="60"/>
              <w:ind w:left="0" w:right="448" w:hanging="0"/>
              <w:jc w:val="both"/>
              <w:rPr>
                <w:b/>
                <w:b/>
                <w:bCs/>
                <w:color w:val="000000"/>
              </w:rPr>
            </w:pPr>
            <w:r>
              <w:rPr>
                <w:b/>
                <w:bCs/>
                <w:color w:val="000000"/>
              </w:rPr>
            </w:r>
          </w:p>
        </w:tc>
      </w:tr>
      <w:tr>
        <w:trPr>
          <w:trHeight w:val="192" w:hRule="atLeast"/>
        </w:trPr>
        <w:tc>
          <w:tcPr>
            <w:tcW w:w="3899" w:type="dxa"/>
            <w:tcBorders>
              <w:top w:val="single" w:sz="6" w:space="0" w:color="000000"/>
              <w:left w:val="single" w:sz="6" w:space="0" w:color="000000"/>
              <w:bottom w:val="single" w:sz="6" w:space="0" w:color="000000"/>
              <w:insideH w:val="single" w:sz="6" w:space="0" w:color="000000"/>
            </w:tcBorders>
            <w:shd w:fill="F2F2F2" w:val="clear"/>
          </w:tcPr>
          <w:p>
            <w:pPr>
              <w:pStyle w:val="NormalWeb"/>
              <w:spacing w:before="60" w:after="60"/>
              <w:ind w:left="0" w:right="450" w:hanging="0"/>
              <w:rPr>
                <w:color w:val="000000"/>
              </w:rPr>
            </w:pPr>
            <w:r>
              <w:rPr>
                <w:color w:val="000000"/>
              </w:rPr>
              <w:t>Korespondences adrese:</w:t>
            </w:r>
          </w:p>
        </w:tc>
        <w:tc>
          <w:tcPr>
            <w:tcW w:w="50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Web"/>
              <w:snapToGrid w:val="false"/>
              <w:spacing w:before="60" w:after="60"/>
              <w:ind w:left="0" w:right="448" w:hanging="0"/>
              <w:jc w:val="both"/>
              <w:rPr>
                <w:b/>
                <w:b/>
                <w:bCs/>
                <w:color w:val="000000"/>
              </w:rPr>
            </w:pPr>
            <w:r>
              <w:rPr>
                <w:b/>
                <w:bCs/>
                <w:color w:val="000000"/>
              </w:rPr>
            </w:r>
          </w:p>
        </w:tc>
      </w:tr>
      <w:tr>
        <w:trPr>
          <w:trHeight w:val="192" w:hRule="atLeast"/>
        </w:trPr>
        <w:tc>
          <w:tcPr>
            <w:tcW w:w="3899" w:type="dxa"/>
            <w:tcBorders>
              <w:top w:val="single" w:sz="6" w:space="0" w:color="000000"/>
              <w:left w:val="single" w:sz="6" w:space="0" w:color="000000"/>
              <w:bottom w:val="single" w:sz="6" w:space="0" w:color="000000"/>
              <w:insideH w:val="single" w:sz="6" w:space="0" w:color="000000"/>
            </w:tcBorders>
            <w:shd w:fill="F2F2F2" w:val="clear"/>
          </w:tcPr>
          <w:p>
            <w:pPr>
              <w:pStyle w:val="NormalWeb"/>
              <w:spacing w:before="60" w:after="160"/>
              <w:ind w:left="0" w:right="448" w:hanging="0"/>
              <w:rPr>
                <w:color w:val="000000"/>
              </w:rPr>
            </w:pPr>
            <w:r>
              <w:rPr>
                <w:color w:val="000000"/>
              </w:rPr>
              <w:t>Bankas rekvizīti:</w:t>
            </w:r>
          </w:p>
          <w:p>
            <w:pPr>
              <w:pStyle w:val="NormalWeb"/>
              <w:spacing w:before="0" w:after="60"/>
              <w:ind w:left="0" w:right="448" w:hanging="0"/>
              <w:rPr/>
            </w:pPr>
            <w:r>
              <w:rPr>
                <w:color w:val="000000"/>
                <w:sz w:val="20"/>
                <w:szCs w:val="20"/>
              </w:rPr>
              <w:t>(banka, kods, konts)</w:t>
            </w:r>
            <w:r>
              <w:rPr>
                <w:color w:val="000000"/>
              </w:rPr>
              <w:t>:</w:t>
            </w:r>
          </w:p>
        </w:tc>
        <w:tc>
          <w:tcPr>
            <w:tcW w:w="50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Web"/>
              <w:snapToGrid w:val="false"/>
              <w:spacing w:before="60" w:after="60"/>
              <w:ind w:left="0" w:right="448" w:hanging="0"/>
              <w:jc w:val="both"/>
              <w:rPr>
                <w:b/>
                <w:b/>
                <w:bCs/>
                <w:color w:val="000000"/>
              </w:rPr>
            </w:pPr>
            <w:r>
              <w:rPr>
                <w:b/>
                <w:bCs/>
                <w:color w:val="000000"/>
              </w:rPr>
            </w:r>
          </w:p>
        </w:tc>
      </w:tr>
      <w:tr>
        <w:trPr>
          <w:trHeight w:val="192" w:hRule="atLeast"/>
        </w:trPr>
        <w:tc>
          <w:tcPr>
            <w:tcW w:w="3899" w:type="dxa"/>
            <w:tcBorders>
              <w:top w:val="single" w:sz="6" w:space="0" w:color="000000"/>
              <w:left w:val="single" w:sz="6" w:space="0" w:color="000000"/>
              <w:bottom w:val="single" w:sz="6" w:space="0" w:color="000000"/>
              <w:insideH w:val="single" w:sz="6" w:space="0" w:color="000000"/>
            </w:tcBorders>
            <w:shd w:fill="F2F2F2" w:val="clear"/>
          </w:tcPr>
          <w:p>
            <w:pPr>
              <w:pStyle w:val="NormalWeb"/>
              <w:spacing w:before="60" w:after="60"/>
              <w:ind w:left="0" w:right="450" w:hanging="0"/>
              <w:rPr>
                <w:color w:val="000000"/>
              </w:rPr>
            </w:pPr>
            <w:r>
              <w:rPr>
                <w:color w:val="000000"/>
              </w:rPr>
              <w:t>Kontaktpersona:</w:t>
            </w:r>
          </w:p>
        </w:tc>
        <w:tc>
          <w:tcPr>
            <w:tcW w:w="50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Web"/>
              <w:snapToGrid w:val="false"/>
              <w:spacing w:before="60" w:after="60"/>
              <w:ind w:left="0" w:right="448" w:hanging="0"/>
              <w:jc w:val="both"/>
              <w:rPr>
                <w:b/>
                <w:b/>
                <w:bCs/>
                <w:color w:val="000000"/>
              </w:rPr>
            </w:pPr>
            <w:r>
              <w:rPr>
                <w:b/>
                <w:bCs/>
                <w:color w:val="000000"/>
              </w:rPr>
            </w:r>
          </w:p>
        </w:tc>
      </w:tr>
      <w:tr>
        <w:trPr>
          <w:trHeight w:val="192" w:hRule="atLeast"/>
        </w:trPr>
        <w:tc>
          <w:tcPr>
            <w:tcW w:w="3899" w:type="dxa"/>
            <w:tcBorders>
              <w:top w:val="single" w:sz="6" w:space="0" w:color="000000"/>
              <w:left w:val="single" w:sz="6" w:space="0" w:color="000000"/>
              <w:bottom w:val="single" w:sz="6" w:space="0" w:color="000000"/>
              <w:insideH w:val="single" w:sz="6" w:space="0" w:color="000000"/>
            </w:tcBorders>
            <w:shd w:fill="F2F2F2" w:val="clear"/>
          </w:tcPr>
          <w:p>
            <w:pPr>
              <w:pStyle w:val="NormalWeb"/>
              <w:spacing w:before="60" w:after="60"/>
              <w:ind w:left="0" w:right="450" w:hanging="0"/>
              <w:rPr>
                <w:color w:val="000000"/>
              </w:rPr>
            </w:pPr>
            <w:r>
              <w:rPr>
                <w:color w:val="000000"/>
              </w:rPr>
              <w:t>Tālruņa numurs:</w:t>
            </w:r>
          </w:p>
        </w:tc>
        <w:tc>
          <w:tcPr>
            <w:tcW w:w="50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Web"/>
              <w:snapToGrid w:val="false"/>
              <w:spacing w:before="60" w:after="60"/>
              <w:ind w:left="0" w:right="448" w:hanging="0"/>
              <w:jc w:val="both"/>
              <w:rPr>
                <w:b/>
                <w:b/>
                <w:bCs/>
                <w:color w:val="000000"/>
              </w:rPr>
            </w:pPr>
            <w:r>
              <w:rPr>
                <w:b/>
                <w:bCs/>
                <w:color w:val="000000"/>
              </w:rPr>
            </w:r>
          </w:p>
        </w:tc>
      </w:tr>
      <w:tr>
        <w:trPr>
          <w:trHeight w:val="192" w:hRule="atLeast"/>
        </w:trPr>
        <w:tc>
          <w:tcPr>
            <w:tcW w:w="3899" w:type="dxa"/>
            <w:tcBorders>
              <w:top w:val="single" w:sz="6" w:space="0" w:color="000000"/>
              <w:left w:val="single" w:sz="6" w:space="0" w:color="000000"/>
              <w:bottom w:val="single" w:sz="6" w:space="0" w:color="000000"/>
              <w:insideH w:val="single" w:sz="6" w:space="0" w:color="000000"/>
            </w:tcBorders>
            <w:shd w:fill="F2F2F2" w:val="clear"/>
          </w:tcPr>
          <w:p>
            <w:pPr>
              <w:pStyle w:val="NormalWeb"/>
              <w:spacing w:before="60" w:after="60"/>
              <w:ind w:left="0" w:right="450" w:hanging="0"/>
              <w:rPr>
                <w:color w:val="000000"/>
              </w:rPr>
            </w:pPr>
            <w:r>
              <w:rPr>
                <w:color w:val="000000"/>
              </w:rPr>
              <w:t>E-pasta adrese:</w:t>
            </w:r>
          </w:p>
        </w:tc>
        <w:tc>
          <w:tcPr>
            <w:tcW w:w="50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Web"/>
              <w:snapToGrid w:val="false"/>
              <w:spacing w:before="60" w:after="60"/>
              <w:ind w:left="0" w:right="448" w:hanging="0"/>
              <w:jc w:val="both"/>
              <w:rPr>
                <w:b/>
                <w:b/>
                <w:bCs/>
                <w:color w:val="000000"/>
              </w:rPr>
            </w:pPr>
            <w:r>
              <w:rPr>
                <w:b/>
                <w:bCs/>
                <w:color w:val="000000"/>
              </w:rPr>
            </w:r>
          </w:p>
        </w:tc>
      </w:tr>
      <w:tr>
        <w:trPr>
          <w:trHeight w:val="156" w:hRule="atLeast"/>
        </w:trPr>
        <w:tc>
          <w:tcPr>
            <w:tcW w:w="3899" w:type="dxa"/>
            <w:tcBorders>
              <w:top w:val="single" w:sz="6" w:space="0" w:color="000000"/>
              <w:left w:val="single" w:sz="6" w:space="0" w:color="000000"/>
              <w:bottom w:val="single" w:sz="6" w:space="0" w:color="000000"/>
              <w:insideH w:val="single" w:sz="6" w:space="0" w:color="000000"/>
            </w:tcBorders>
            <w:shd w:fill="F2F2F2" w:val="clear"/>
          </w:tcPr>
          <w:p>
            <w:pPr>
              <w:pStyle w:val="NormalWeb"/>
              <w:spacing w:before="60" w:after="60"/>
              <w:ind w:left="0" w:right="450" w:hanging="0"/>
              <w:rPr>
                <w:color w:val="000000"/>
              </w:rPr>
            </w:pPr>
            <w:r>
              <w:rPr>
                <w:color w:val="000000"/>
              </w:rPr>
              <w:t>Datums</w:t>
            </w:r>
          </w:p>
        </w:tc>
        <w:tc>
          <w:tcPr>
            <w:tcW w:w="50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Web"/>
              <w:snapToGrid w:val="false"/>
              <w:spacing w:before="60" w:after="60"/>
              <w:ind w:left="0" w:right="448" w:hanging="0"/>
              <w:jc w:val="both"/>
              <w:rPr>
                <w:b/>
                <w:b/>
                <w:bCs/>
                <w:color w:val="000000"/>
              </w:rPr>
            </w:pPr>
            <w:r>
              <w:rPr>
                <w:b/>
                <w:bCs/>
                <w:color w:val="000000"/>
              </w:rPr>
            </w:r>
          </w:p>
        </w:tc>
      </w:tr>
    </w:tbl>
    <w:p>
      <w:pPr>
        <w:pStyle w:val="Normal"/>
        <w:tabs>
          <w:tab w:val="left" w:pos="38" w:leader="none"/>
        </w:tabs>
        <w:suppressAutoHyphens w:val="true"/>
        <w:jc w:val="right"/>
        <w:rPr>
          <w:rFonts w:ascii="Times New Roman" w:hAnsi="Times New Roman" w:eastAsia="Times New Roman"/>
          <w:b/>
          <w:b/>
          <w:szCs w:val="26"/>
          <w:lang w:eastAsia="ar-SA"/>
        </w:rPr>
      </w:pPr>
      <w:r>
        <w:rPr>
          <w:rFonts w:eastAsia="Times New Roman" w:ascii="Times New Roman" w:hAnsi="Times New Roman"/>
          <w:b/>
          <w:szCs w:val="26"/>
          <w:lang w:eastAsia="ar-SA"/>
        </w:rPr>
      </w:r>
      <w:r>
        <w:br w:type="page"/>
      </w:r>
    </w:p>
    <w:p>
      <w:pPr>
        <w:pStyle w:val="Normal"/>
        <w:jc w:val="right"/>
        <w:rPr>
          <w:rFonts w:ascii="Times New Roman" w:hAnsi="Times New Roman" w:eastAsia="Times New Roman"/>
          <w:szCs w:val="26"/>
          <w:lang w:eastAsia="lv-LV"/>
        </w:rPr>
      </w:pPr>
      <w:r>
        <w:rPr>
          <w:rFonts w:eastAsia="Times New Roman" w:ascii="Times New Roman" w:hAnsi="Times New Roman"/>
          <w:szCs w:val="26"/>
          <w:lang w:eastAsia="lv-LV"/>
        </w:rPr>
      </w:r>
    </w:p>
    <w:p>
      <w:pPr>
        <w:pStyle w:val="Normal"/>
        <w:tabs>
          <w:tab w:val="left" w:pos="6237" w:leader="none"/>
        </w:tabs>
        <w:jc w:val="right"/>
        <w:rPr>
          <w:rFonts w:ascii="Times New Roman" w:hAnsi="Times New Roman"/>
          <w:sz w:val="20"/>
        </w:rPr>
      </w:pPr>
      <w:r>
        <w:rPr>
          <w:rFonts w:ascii="Times New Roman" w:hAnsi="Times New Roman"/>
          <w:sz w:val="20"/>
        </w:rPr>
        <w:t>3.pielikums</w:t>
      </w:r>
    </w:p>
    <w:p>
      <w:pPr>
        <w:pStyle w:val="Normal"/>
        <w:widowControl/>
        <w:tabs>
          <w:tab w:val="left" w:pos="450" w:leader="none"/>
        </w:tabs>
        <w:bidi w:val="0"/>
        <w:ind w:left="0" w:right="0" w:hanging="0"/>
        <w:jc w:val="right"/>
        <w:rPr/>
      </w:pPr>
      <w:bookmarkStart w:id="15" w:name="_Hlk5354182421211"/>
      <w:r>
        <w:rPr>
          <w:rFonts w:eastAsia="Times New Roman" w:ascii="Times New Roman" w:hAnsi="Times New Roman"/>
          <w:b w:val="false"/>
          <w:bCs w:val="false"/>
          <w:iCs/>
          <w:sz w:val="20"/>
          <w:szCs w:val="20"/>
          <w:lang w:val="lv-LV" w:eastAsia="lv-LV"/>
        </w:rPr>
        <w:t>Būvuzraudzības nodrošināšana projektam</w:t>
      </w:r>
      <w:bookmarkEnd w:id="15"/>
      <w:r>
        <w:rPr>
          <w:rFonts w:eastAsia="Times New Roman" w:ascii="Times New Roman" w:hAnsi="Times New Roman"/>
          <w:b w:val="false"/>
          <w:bCs w:val="false"/>
          <w:iCs/>
          <w:sz w:val="20"/>
          <w:szCs w:val="20"/>
          <w:lang w:val="lv-LV" w:eastAsia="lv-LV"/>
        </w:rPr>
        <w:t xml:space="preserve"> </w:t>
      </w:r>
    </w:p>
    <w:p>
      <w:pPr>
        <w:pStyle w:val="Normal"/>
        <w:widowControl/>
        <w:tabs>
          <w:tab w:val="left" w:pos="450" w:leader="none"/>
        </w:tabs>
        <w:bidi w:val="0"/>
        <w:ind w:left="0" w:right="0" w:hanging="0"/>
        <w:jc w:val="right"/>
        <w:rPr>
          <w:rFonts w:ascii="Times New Roman" w:hAnsi="Times New Roman" w:eastAsia="Times New Roman"/>
          <w:b w:val="false"/>
          <w:b w:val="false"/>
          <w:bCs w:val="false"/>
          <w:iCs/>
          <w:sz w:val="20"/>
          <w:szCs w:val="20"/>
          <w:lang w:val="lv-LV" w:eastAsia="lv-LV"/>
        </w:rPr>
      </w:pPr>
      <w:r>
        <w:rPr>
          <w:rFonts w:eastAsia="Times New Roman" w:ascii="Times New Roman" w:hAnsi="Times New Roman"/>
          <w:b w:val="false"/>
          <w:bCs w:val="false"/>
          <w:iCs/>
          <w:sz w:val="20"/>
          <w:szCs w:val="20"/>
          <w:lang w:val="lv-LV" w:eastAsia="lv-LV"/>
        </w:rPr>
        <w:t>“</w:t>
      </w:r>
      <w:r>
        <w:rPr>
          <w:rFonts w:eastAsia="Times New Roman" w:ascii="Times New Roman" w:hAnsi="Times New Roman"/>
          <w:b w:val="false"/>
          <w:bCs w:val="false"/>
          <w:iCs/>
          <w:sz w:val="20"/>
          <w:szCs w:val="20"/>
          <w:lang w:val="lv-LV" w:eastAsia="lv-LV"/>
        </w:rPr>
        <w:t xml:space="preserve">Lauku grants ceļu pārbūve uzņēmējdarbības </w:t>
      </w:r>
    </w:p>
    <w:p>
      <w:pPr>
        <w:pStyle w:val="Normal"/>
        <w:widowControl/>
        <w:tabs>
          <w:tab w:val="left" w:pos="450" w:leader="none"/>
        </w:tabs>
        <w:bidi w:val="0"/>
        <w:ind w:left="0" w:right="0" w:hanging="0"/>
        <w:jc w:val="right"/>
        <w:rPr>
          <w:rFonts w:ascii="Times New Roman" w:hAnsi="Times New Roman" w:eastAsia="Times New Roman"/>
          <w:b w:val="false"/>
          <w:b w:val="false"/>
          <w:bCs w:val="false"/>
          <w:iCs/>
          <w:sz w:val="20"/>
          <w:szCs w:val="20"/>
          <w:lang w:val="lv-LV" w:eastAsia="lv-LV"/>
        </w:rPr>
      </w:pPr>
      <w:r>
        <w:rPr>
          <w:rFonts w:eastAsia="Times New Roman" w:ascii="Times New Roman" w:hAnsi="Times New Roman"/>
          <w:b w:val="false"/>
          <w:bCs w:val="false"/>
          <w:iCs/>
          <w:sz w:val="20"/>
          <w:szCs w:val="20"/>
          <w:lang w:val="lv-LV" w:eastAsia="lv-LV"/>
        </w:rPr>
        <w:t>attīstībai Dundagas novadā”</w:t>
      </w:r>
    </w:p>
    <w:p>
      <w:pPr>
        <w:pStyle w:val="Normal"/>
        <w:tabs>
          <w:tab w:val="left" w:pos="4704" w:leader="none"/>
        </w:tabs>
        <w:ind w:left="5272" w:right="0" w:hanging="624"/>
        <w:jc w:val="right"/>
        <w:rPr>
          <w:rFonts w:ascii="Times New Roman" w:hAnsi="Times New Roman" w:eastAsia="Times New Roman"/>
          <w:sz w:val="20"/>
          <w:szCs w:val="20"/>
          <w:lang w:eastAsia="lv-LV"/>
        </w:rPr>
      </w:pPr>
      <w:r>
        <w:rPr>
          <w:rFonts w:eastAsia="Times New Roman" w:ascii="Times New Roman" w:hAnsi="Times New Roman"/>
          <w:sz w:val="20"/>
          <w:szCs w:val="20"/>
          <w:lang w:eastAsia="lv-LV"/>
        </w:rPr>
        <w:t>(ID.Nr. DNP2019/3)</w:t>
      </w:r>
    </w:p>
    <w:p>
      <w:pPr>
        <w:pStyle w:val="Normal"/>
        <w:jc w:val="both"/>
        <w:rPr>
          <w:rFonts w:ascii="Times New Roman" w:hAnsi="Times New Roman" w:eastAsia="Times New Roman"/>
          <w:szCs w:val="26"/>
          <w:lang w:eastAsia="lv-LV"/>
        </w:rPr>
      </w:pPr>
      <w:r>
        <w:rPr>
          <w:rFonts w:eastAsia="Times New Roman" w:ascii="Times New Roman" w:hAnsi="Times New Roman"/>
          <w:szCs w:val="26"/>
          <w:lang w:eastAsia="lv-LV"/>
        </w:rPr>
      </w:r>
    </w:p>
    <w:p>
      <w:pPr>
        <w:pStyle w:val="Pamatteksts"/>
        <w:spacing w:before="0" w:after="0"/>
        <w:jc w:val="right"/>
        <w:rPr>
          <w:rFonts w:ascii="Times New Roman" w:hAnsi="Times New Roman"/>
          <w:i/>
          <w:i/>
        </w:rPr>
      </w:pPr>
      <w:r>
        <w:rPr>
          <w:rFonts w:ascii="Times New Roman" w:hAnsi="Times New Roman"/>
          <w:i/>
        </w:rPr>
      </w:r>
    </w:p>
    <w:p>
      <w:pPr>
        <w:pStyle w:val="Normal"/>
        <w:jc w:val="center"/>
        <w:rPr>
          <w:rFonts w:ascii="Times New Roman" w:hAnsi="Times New Roman"/>
          <w:b/>
          <w:b/>
        </w:rPr>
      </w:pPr>
      <w:r>
        <w:rPr>
          <w:rFonts w:ascii="Times New Roman" w:hAnsi="Times New Roman"/>
          <w:b/>
        </w:rPr>
        <w:t>FINANŠU PIEDĀVĀJUMS</w:t>
      </w:r>
    </w:p>
    <w:p>
      <w:pPr>
        <w:pStyle w:val="Normal"/>
        <w:jc w:val="center"/>
        <w:rPr>
          <w:b/>
          <w:b/>
        </w:rPr>
      </w:pPr>
      <w:r>
        <w:rPr>
          <w:b/>
        </w:rPr>
      </w:r>
    </w:p>
    <w:p>
      <w:pPr>
        <w:pStyle w:val="Normal"/>
        <w:spacing w:lineRule="auto" w:line="240" w:before="0" w:after="0"/>
        <w:jc w:val="center"/>
        <w:rPr/>
      </w:pPr>
      <w:r>
        <w:rPr>
          <w:rFonts w:eastAsia="Times New Roman" w:ascii="Times New Roman" w:hAnsi="Times New Roman"/>
          <w:sz w:val="24"/>
          <w:szCs w:val="24"/>
          <w:lang w:eastAsia="lv-LV"/>
        </w:rPr>
        <w:t xml:space="preserve">Iepirkuma </w:t>
      </w:r>
      <w:r>
        <w:rPr>
          <w:rFonts w:eastAsia="Times New Roman" w:ascii="Times New Roman" w:hAnsi="Times New Roman"/>
          <w:b w:val="false"/>
          <w:bCs w:val="false"/>
          <w:color w:val="000000"/>
          <w:sz w:val="24"/>
          <w:szCs w:val="24"/>
          <w:lang w:eastAsia="lv-LV"/>
        </w:rPr>
        <w:t xml:space="preserve">Būvuzraudzības nodrošināšana projektam </w:t>
      </w:r>
      <w:r>
        <w:rPr>
          <w:rFonts w:eastAsia="Times New Roman" w:ascii="Times New Roman" w:hAnsi="Times New Roman"/>
          <w:b w:val="false"/>
          <w:bCs w:val="false"/>
          <w:iCs/>
          <w:color w:val="000000"/>
          <w:sz w:val="24"/>
          <w:szCs w:val="24"/>
          <w:lang w:val="lv-LV" w:eastAsia="lv-LV"/>
        </w:rPr>
        <w:t>“Lauku grants ceļu pārbūve uzņēmējdarbības attīstībai Dundagas novadā”</w:t>
      </w:r>
      <w:r>
        <w:rPr>
          <w:rFonts w:eastAsia="Times New Roman" w:ascii="Times New Roman" w:hAnsi="Times New Roman"/>
          <w:b w:val="false"/>
          <w:bCs w:val="false"/>
          <w:color w:val="000000"/>
          <w:sz w:val="24"/>
          <w:szCs w:val="24"/>
          <w:lang w:eastAsia="lv-LV"/>
        </w:rPr>
        <w:t xml:space="preserve">  (ID Nr. DNP 2019/3)</w:t>
      </w:r>
    </w:p>
    <w:p>
      <w:pPr>
        <w:pStyle w:val="Pamatteksts31"/>
        <w:rPr>
          <w:rFonts w:ascii="Times New Roman" w:hAnsi="Times New Roman"/>
          <w:szCs w:val="24"/>
          <w:lang w:eastAsia="lv-LV"/>
        </w:rPr>
      </w:pPr>
      <w:r>
        <w:rPr>
          <w:rFonts w:ascii="Times New Roman" w:hAnsi="Times New Roman"/>
          <w:szCs w:val="24"/>
          <w:lang w:eastAsia="lv-LV"/>
        </w:rPr>
      </w:r>
    </w:p>
    <w:p>
      <w:pPr>
        <w:pStyle w:val="Pamatteksts"/>
        <w:spacing w:before="0" w:after="0"/>
        <w:jc w:val="both"/>
        <w:rPr/>
      </w:pPr>
      <w:r>
        <w:rPr>
          <w:rFonts w:ascii="Times New Roman" w:hAnsi="Times New Roman"/>
        </w:rPr>
        <w:t xml:space="preserve">Esam iepazinušies ar iepirkuma dokumentāciju un piedāvājam veikt iepirkuma procedūrā </w:t>
      </w:r>
      <w:r>
        <w:rPr>
          <w:rFonts w:eastAsia="Times New Roman" w:ascii="Times New Roman" w:hAnsi="Times New Roman"/>
          <w:b w:val="false"/>
          <w:bCs w:val="false"/>
          <w:iCs/>
          <w:color w:val="000000"/>
          <w:sz w:val="24"/>
          <w:szCs w:val="24"/>
          <w:lang w:val="lv-LV" w:eastAsia="lv-LV"/>
        </w:rPr>
        <w:t>“Lauku grants ceļu pārbūve uzņēmējdarbības attīstībai Dundagas novadā”</w:t>
      </w:r>
      <w:r>
        <w:rPr>
          <w:rFonts w:ascii="Times New Roman" w:hAnsi="Times New Roman"/>
        </w:rPr>
        <w:t xml:space="preserve"> noteiktos būvuzraudzības pakalpojumus</w:t>
      </w:r>
      <w:r>
        <w:rPr>
          <w:rFonts w:ascii="Times New Roman" w:hAnsi="Times New Roman"/>
          <w:bCs/>
        </w:rPr>
        <w:t xml:space="preserve"> </w:t>
      </w:r>
      <w:r>
        <w:rPr>
          <w:rFonts w:ascii="Times New Roman" w:hAnsi="Times New Roman"/>
        </w:rPr>
        <w:t>saskaņā ar iepirkuma procedūras dokumentāciju, iepirkuma līguma nosacījumiem un mūsu piedāvājumu par šādu līgumcenu :</w:t>
      </w:r>
    </w:p>
    <w:p>
      <w:pPr>
        <w:pStyle w:val="Normal"/>
        <w:jc w:val="both"/>
        <w:rPr/>
      </w:pPr>
      <w:r>
        <w:rPr>
          <w:rFonts w:ascii="Times New Roman" w:hAnsi="Times New Roman"/>
          <w:b/>
        </w:rPr>
        <w:t xml:space="preserve"> </w:t>
      </w:r>
      <w:r>
        <w:rPr>
          <w:rFonts w:ascii="Times New Roman" w:hAnsi="Times New Roman"/>
          <w:b/>
        </w:rPr>
        <w:t>EUR ________________ (</w:t>
      </w:r>
      <w:r>
        <w:rPr>
          <w:rFonts w:ascii="Times New Roman" w:hAnsi="Times New Roman"/>
          <w:b/>
          <w:i/>
        </w:rPr>
        <w:t>__________________</w:t>
      </w:r>
      <w:r>
        <w:rPr>
          <w:rFonts w:ascii="Times New Roman" w:hAnsi="Times New Roman"/>
          <w:b/>
        </w:rPr>
        <w:t>) bez pievienotās vērtības nodokļa.</w:t>
      </w:r>
    </w:p>
    <w:p>
      <w:pPr>
        <w:pStyle w:val="Normal"/>
        <w:jc w:val="both"/>
        <w:rPr/>
      </w:pPr>
      <w:r>
        <w:rPr>
          <w:rFonts w:ascii="Times New Roman" w:hAnsi="Times New Roman"/>
        </w:rPr>
        <w:t xml:space="preserve">Pievienotās vērtības nodoklis 21% EUR </w:t>
      </w:r>
      <w:r>
        <w:rPr>
          <w:rFonts w:ascii="Times New Roman" w:hAnsi="Times New Roman"/>
          <w:b/>
        </w:rPr>
        <w:t>_________________</w:t>
      </w:r>
      <w:r>
        <w:rPr>
          <w:rFonts w:ascii="Times New Roman" w:hAnsi="Times New Roman"/>
        </w:rPr>
        <w:t xml:space="preserve"> (</w:t>
      </w:r>
      <w:r>
        <w:rPr>
          <w:rFonts w:ascii="Times New Roman" w:hAnsi="Times New Roman"/>
          <w:i/>
        </w:rPr>
        <w:t>__________________</w:t>
      </w:r>
      <w:r>
        <w:rPr>
          <w:rFonts w:ascii="Times New Roman" w:hAnsi="Times New Roman"/>
        </w:rPr>
        <w:t xml:space="preserve">) </w:t>
      </w:r>
    </w:p>
    <w:p>
      <w:pPr>
        <w:pStyle w:val="Normal"/>
        <w:jc w:val="both"/>
        <w:rPr/>
      </w:pPr>
      <w:r>
        <w:rPr>
          <w:rFonts w:ascii="Times New Roman" w:hAnsi="Times New Roman"/>
        </w:rPr>
        <w:t xml:space="preserve">Pavisam kopā EUR </w:t>
      </w:r>
      <w:r>
        <w:rPr>
          <w:rFonts w:ascii="Times New Roman" w:hAnsi="Times New Roman"/>
          <w:b/>
        </w:rPr>
        <w:t>________________</w:t>
      </w:r>
      <w:r>
        <w:rPr>
          <w:rFonts w:ascii="Times New Roman" w:hAnsi="Times New Roman"/>
        </w:rPr>
        <w:t xml:space="preserve"> (</w:t>
      </w:r>
      <w:r>
        <w:rPr>
          <w:rFonts w:ascii="Times New Roman" w:hAnsi="Times New Roman"/>
          <w:i/>
        </w:rPr>
        <w:t>__________</w:t>
      </w:r>
      <w:r>
        <w:rPr>
          <w:rFonts w:ascii="Times New Roman" w:hAnsi="Times New Roman"/>
        </w:rPr>
        <w:t>) ar pievienotās vērtības nodokli.</w:t>
      </w:r>
    </w:p>
    <w:p>
      <w:pPr>
        <w:pStyle w:val="Virsraksts2"/>
        <w:widowControl w:val="false"/>
        <w:numPr>
          <w:ilvl w:val="1"/>
          <w:numId w:val="2"/>
        </w:numPr>
        <w:tabs>
          <w:tab w:val="left" w:pos="284" w:leader="none"/>
          <w:tab w:val="left" w:pos="567" w:leader="none"/>
        </w:tabs>
        <w:spacing w:before="0" w:after="0"/>
        <w:rPr>
          <w:rFonts w:ascii="Times New Roman" w:hAnsi="Times New Roman" w:cs="Times New Roman"/>
          <w:sz w:val="24"/>
          <w:szCs w:val="24"/>
        </w:rPr>
      </w:pPr>
      <w:r>
        <w:rPr>
          <w:rFonts w:cs="Times New Roman" w:ascii="Times New Roman" w:hAnsi="Times New Roman"/>
          <w:sz w:val="24"/>
          <w:szCs w:val="24"/>
        </w:rPr>
        <w:t>Apliecinām, ka piedāvātajā līgumcenā ir iekļautas visas izmaksas, atbilstoši Pasūtītāja prasībām, paredzēti visi riski un izdevumi, kas nepieciešams pilnīgai paredzēto Darbu veikšanai.</w:t>
      </w:r>
    </w:p>
    <w:p>
      <w:pPr>
        <w:pStyle w:val="Virsraksts2"/>
        <w:widowControl w:val="false"/>
        <w:numPr>
          <w:ilvl w:val="1"/>
          <w:numId w:val="2"/>
        </w:numPr>
        <w:tabs>
          <w:tab w:val="left" w:pos="284" w:leader="none"/>
          <w:tab w:val="left" w:pos="567" w:leader="none"/>
        </w:tabs>
        <w:spacing w:before="0" w:after="0"/>
        <w:rPr>
          <w:rFonts w:ascii="Times New Roman" w:hAnsi="Times New Roman" w:cs="Times New Roman"/>
          <w:sz w:val="24"/>
          <w:szCs w:val="24"/>
        </w:rPr>
      </w:pPr>
      <w:r>
        <w:rPr>
          <w:rFonts w:cs="Times New Roman" w:ascii="Times New Roman" w:hAnsi="Times New Roman"/>
          <w:sz w:val="24"/>
          <w:szCs w:val="24"/>
        </w:rPr>
        <w:t>Apliecinām, ka Tehniskā specifikācija, iepirkuma procedūras dokumentācija, Līguma projekts un Pasūtītāja prasības ir saprotams, un tās var realizēt atbilstoši Līguma noteikumiem, nepārkāpjot normatīvo aktu prasības un publiskos ierobežojumus .</w:t>
      </w:r>
    </w:p>
    <w:p>
      <w:pPr>
        <w:pStyle w:val="Normal"/>
        <w:ind w:left="0" w:right="0" w:firstLine="540"/>
        <w:jc w:val="both"/>
        <w:rPr>
          <w:rFonts w:ascii="Times New Roman" w:hAnsi="Times New Roman"/>
        </w:rPr>
      </w:pPr>
      <w:r>
        <w:rPr>
          <w:rFonts w:ascii="Times New Roman" w:hAnsi="Times New Roman"/>
        </w:rPr>
      </w:r>
    </w:p>
    <w:p>
      <w:pPr>
        <w:pStyle w:val="Normal"/>
        <w:jc w:val="both"/>
        <w:rPr/>
      </w:pPr>
      <w:r>
        <w:rPr>
          <w:rFonts w:ascii="Times New Roman" w:hAnsi="Times New Roman"/>
        </w:rPr>
        <w:t xml:space="preserve">Piedāvājums ir derīgs 90 (deviņdesmit) dienas, skaitot no </w:t>
      </w:r>
      <w:bookmarkStart w:id="16" w:name="_Hlk493603565"/>
      <w:r>
        <w:rPr>
          <w:rFonts w:ascii="Times New Roman" w:hAnsi="Times New Roman"/>
        </w:rPr>
        <w:t xml:space="preserve">piedāvājuma iesniegšanas termiņa </w:t>
      </w:r>
      <w:bookmarkEnd w:id="16"/>
      <w:r>
        <w:rPr>
          <w:rFonts w:ascii="Times New Roman" w:hAnsi="Times New Roman"/>
        </w:rPr>
        <w:t>pēdējās dienas.</w:t>
      </w:r>
    </w:p>
    <w:p>
      <w:pPr>
        <w:pStyle w:val="Normal"/>
        <w:spacing w:before="120" w:after="0"/>
        <w:ind w:left="0" w:right="0" w:firstLine="720"/>
        <w:jc w:val="both"/>
        <w:rPr>
          <w:rFonts w:ascii="Times New Roman" w:hAnsi="Times New Roman"/>
        </w:rPr>
      </w:pPr>
      <w:r>
        <w:rPr>
          <w:rFonts w:ascii="Times New Roman" w:hAnsi="Times New Roman"/>
        </w:rPr>
        <w:t>Apliecinām, ka finanšu piedāvājumā piedāvātajā cenā iekļautas visas ar pakalpojuma sniegšanu saistītās izmaksas, tai skaitā algas, kancelejas, transporta, komunikāciju uzturēšanas izdevumi, visas ar pakalpojuma plānošanu, sniegšanu, kontroli tieši un netieši saistītās izmaksas, kā arī peļņa, apdrošināšana, iespējamie riski (to novēršanas vai mazināšanas) un citas iespējamās ar pakalpojuma sniegšanu saistītās izmaksas, ietverot visus piemērojamos nodokļus, izņemot pievienotās vērtības nodokli. Pretendents apzinās, ka tam nebūs tiesību prasīt piedāvātās līgumcenas paaugstināšanu un pasūtītājs nemaksās papildus vairāk, nekā noteiktā līgumcena, par ko noslēgts līgums.</w:t>
      </w:r>
    </w:p>
    <w:p>
      <w:pPr>
        <w:pStyle w:val="Normal"/>
        <w:ind w:left="0" w:right="0" w:firstLine="720"/>
        <w:jc w:val="both"/>
        <w:rPr>
          <w:rFonts w:ascii="Times New Roman" w:hAnsi="Times New Roman"/>
        </w:rPr>
      </w:pPr>
      <w:r>
        <w:rPr>
          <w:rFonts w:ascii="Times New Roman" w:hAnsi="Times New Roman"/>
        </w:rPr>
        <w:t xml:space="preserve">Pakalpojumi, tiks uzsākti līgumā noteiktajā termiņā un veikti līdz objekta pieņemšanai ekspluatācijā. </w:t>
      </w:r>
    </w:p>
    <w:p>
      <w:pPr>
        <w:pStyle w:val="Normal"/>
        <w:jc w:val="both"/>
        <w:rPr>
          <w:rFonts w:ascii="Times New Roman" w:hAnsi="Times New Roman"/>
        </w:rPr>
      </w:pPr>
      <w:r>
        <w:rPr>
          <w:rFonts w:ascii="Times New Roman" w:hAnsi="Times New Roman"/>
        </w:rPr>
        <w:t>Ar šo mēs apstiprinām un garantējam sniegto ziņu patiesumu un precizitāti.</w:t>
      </w:r>
    </w:p>
    <w:p>
      <w:pPr>
        <w:pStyle w:val="Normal"/>
        <w:jc w:val="both"/>
        <w:rPr>
          <w:rFonts w:ascii="Times New Roman" w:hAnsi="Times New Roman"/>
        </w:rPr>
      </w:pPr>
      <w:r>
        <w:rPr>
          <w:rFonts w:ascii="Times New Roman" w:hAnsi="Times New Roman"/>
        </w:rPr>
        <w:t>Pretendenta likumīgā pārstāvja vai pilnvarotās personas:</w:t>
      </w:r>
    </w:p>
    <w:p>
      <w:pPr>
        <w:pStyle w:val="Normal"/>
        <w:jc w:val="both"/>
        <w:rPr>
          <w:rFonts w:ascii="Times New Roman" w:hAnsi="Times New Roman"/>
        </w:rPr>
      </w:pPr>
      <w:r>
        <w:rPr>
          <w:rFonts w:ascii="Times New Roman" w:hAnsi="Times New Roman"/>
        </w:rPr>
      </w:r>
    </w:p>
    <w:tbl>
      <w:tblPr>
        <w:tblW w:w="9072" w:type="dxa"/>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7" w:type="dxa"/>
          <w:bottom w:w="0" w:type="dxa"/>
          <w:right w:w="108" w:type="dxa"/>
        </w:tblCellMar>
      </w:tblPr>
      <w:tblGrid>
        <w:gridCol w:w="2585"/>
        <w:gridCol w:w="6486"/>
      </w:tblGrid>
      <w:tr>
        <w:trPr>
          <w:trHeight w:val="347" w:hRule="atLeast"/>
        </w:trPr>
        <w:tc>
          <w:tcPr>
            <w:tcW w:w="25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rPr>
                <w:rFonts w:ascii="Times New Roman" w:hAnsi="Times New Roman"/>
                <w:lang w:eastAsia="en-US"/>
              </w:rPr>
            </w:pPr>
            <w:r>
              <w:rPr>
                <w:rFonts w:ascii="Times New Roman" w:hAnsi="Times New Roman"/>
                <w:lang w:eastAsia="en-US"/>
              </w:rPr>
              <w:t>Vārds, uzvārds, amats</w:t>
            </w:r>
          </w:p>
        </w:tc>
        <w:tc>
          <w:tcPr>
            <w:tcW w:w="648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rPr>
                <w:rFonts w:ascii="Times New Roman" w:hAnsi="Times New Roman"/>
                <w:lang w:eastAsia="en-US"/>
              </w:rPr>
            </w:pPr>
            <w:r>
              <w:rPr>
                <w:rFonts w:ascii="Times New Roman" w:hAnsi="Times New Roman"/>
                <w:lang w:eastAsia="en-US"/>
              </w:rPr>
            </w:r>
          </w:p>
        </w:tc>
      </w:tr>
      <w:tr>
        <w:trPr>
          <w:trHeight w:val="410" w:hRule="atLeast"/>
        </w:trPr>
        <w:tc>
          <w:tcPr>
            <w:tcW w:w="25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rPr>
                <w:rFonts w:ascii="Times New Roman" w:hAnsi="Times New Roman"/>
                <w:lang w:eastAsia="en-US"/>
              </w:rPr>
            </w:pPr>
            <w:r>
              <w:rPr>
                <w:rFonts w:ascii="Times New Roman" w:hAnsi="Times New Roman"/>
                <w:lang w:eastAsia="en-US"/>
              </w:rPr>
              <w:t>Paraksts</w:t>
            </w:r>
          </w:p>
        </w:tc>
        <w:tc>
          <w:tcPr>
            <w:tcW w:w="648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rPr>
                <w:rFonts w:ascii="Times New Roman" w:hAnsi="Times New Roman"/>
                <w:lang w:eastAsia="en-US"/>
              </w:rPr>
            </w:pPr>
            <w:r>
              <w:rPr>
                <w:rFonts w:ascii="Times New Roman" w:hAnsi="Times New Roman"/>
                <w:lang w:eastAsia="en-US"/>
              </w:rPr>
            </w:r>
          </w:p>
        </w:tc>
      </w:tr>
      <w:tr>
        <w:trPr/>
        <w:tc>
          <w:tcPr>
            <w:tcW w:w="25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rPr>
                <w:rFonts w:ascii="Times New Roman" w:hAnsi="Times New Roman"/>
                <w:lang w:eastAsia="en-US"/>
              </w:rPr>
            </w:pPr>
            <w:r>
              <w:rPr>
                <w:rFonts w:ascii="Times New Roman" w:hAnsi="Times New Roman"/>
                <w:lang w:eastAsia="en-US"/>
              </w:rPr>
              <w:t>Vieta, Datums</w:t>
            </w:r>
          </w:p>
        </w:tc>
        <w:tc>
          <w:tcPr>
            <w:tcW w:w="648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rPr>
                <w:rFonts w:ascii="Times New Roman" w:hAnsi="Times New Roman"/>
                <w:lang w:eastAsia="en-US"/>
              </w:rPr>
            </w:pPr>
            <w:r>
              <w:rPr>
                <w:rFonts w:ascii="Times New Roman" w:hAnsi="Times New Roman"/>
                <w:lang w:eastAsia="en-US"/>
              </w:rPr>
            </w:r>
          </w:p>
        </w:tc>
      </w:tr>
    </w:tbl>
    <w:p>
      <w:pPr>
        <w:sectPr>
          <w:footerReference w:type="default" r:id="rId13"/>
          <w:type w:val="nextPage"/>
          <w:pgSz w:w="11906" w:h="16838"/>
          <w:pgMar w:left="1701" w:right="1130" w:header="0" w:top="1134" w:footer="1134" w:bottom="1467" w:gutter="0"/>
          <w:pgNumType w:fmt="decimal"/>
          <w:formProt w:val="false"/>
          <w:textDirection w:val="lrTb"/>
          <w:docGrid w:type="default" w:linePitch="100" w:charSpace="0"/>
        </w:sectPr>
      </w:pPr>
    </w:p>
    <w:p>
      <w:pPr>
        <w:pStyle w:val="Normal"/>
        <w:jc w:val="both"/>
        <w:rPr>
          <w:rFonts w:ascii="Times New Roman" w:hAnsi="Times New Roman" w:eastAsia="Times New Roman"/>
          <w:szCs w:val="26"/>
          <w:lang w:eastAsia="lv-LV"/>
        </w:rPr>
      </w:pPr>
      <w:r>
        <w:rPr>
          <w:rFonts w:eastAsia="Times New Roman" w:ascii="Times New Roman" w:hAnsi="Times New Roman"/>
          <w:szCs w:val="26"/>
          <w:lang w:eastAsia="lv-LV"/>
        </w:rPr>
      </w:r>
    </w:p>
    <w:p>
      <w:pPr>
        <w:pStyle w:val="Normal"/>
        <w:tabs>
          <w:tab w:val="left" w:pos="6237" w:leader="none"/>
        </w:tabs>
        <w:jc w:val="right"/>
        <w:rPr>
          <w:rFonts w:ascii="Times New Roman" w:hAnsi="Times New Roman"/>
          <w:sz w:val="20"/>
        </w:rPr>
      </w:pPr>
      <w:r>
        <w:rPr>
          <w:rFonts w:ascii="Times New Roman" w:hAnsi="Times New Roman"/>
          <w:sz w:val="20"/>
        </w:rPr>
        <w:t>4.pielikums</w:t>
      </w:r>
    </w:p>
    <w:p>
      <w:pPr>
        <w:pStyle w:val="Normal"/>
        <w:widowControl/>
        <w:tabs>
          <w:tab w:val="left" w:pos="450" w:leader="none"/>
        </w:tabs>
        <w:bidi w:val="0"/>
        <w:ind w:left="0" w:right="0" w:hanging="0"/>
        <w:jc w:val="right"/>
        <w:rPr/>
      </w:pPr>
      <w:bookmarkStart w:id="17" w:name="_Hlk53541824212111"/>
      <w:r>
        <w:rPr>
          <w:rFonts w:eastAsia="Times New Roman" w:ascii="Times New Roman" w:hAnsi="Times New Roman"/>
          <w:b w:val="false"/>
          <w:bCs w:val="false"/>
          <w:iCs/>
          <w:sz w:val="20"/>
          <w:szCs w:val="20"/>
          <w:lang w:val="lv-LV" w:eastAsia="lv-LV"/>
        </w:rPr>
        <w:t>Būvuzraudzības nodrošināšana projektam</w:t>
      </w:r>
      <w:bookmarkEnd w:id="17"/>
      <w:r>
        <w:rPr>
          <w:rFonts w:eastAsia="Times New Roman" w:ascii="Times New Roman" w:hAnsi="Times New Roman"/>
          <w:b w:val="false"/>
          <w:bCs w:val="false"/>
          <w:iCs/>
          <w:sz w:val="20"/>
          <w:szCs w:val="20"/>
          <w:lang w:val="lv-LV" w:eastAsia="lv-LV"/>
        </w:rPr>
        <w:t xml:space="preserve"> </w:t>
      </w:r>
    </w:p>
    <w:p>
      <w:pPr>
        <w:pStyle w:val="Normal"/>
        <w:widowControl/>
        <w:tabs>
          <w:tab w:val="left" w:pos="450" w:leader="none"/>
        </w:tabs>
        <w:bidi w:val="0"/>
        <w:ind w:left="0" w:right="0" w:hanging="0"/>
        <w:jc w:val="right"/>
        <w:rPr>
          <w:rFonts w:ascii="Times New Roman" w:hAnsi="Times New Roman" w:eastAsia="Times New Roman"/>
          <w:b w:val="false"/>
          <w:b w:val="false"/>
          <w:bCs w:val="false"/>
          <w:iCs/>
          <w:sz w:val="20"/>
          <w:szCs w:val="20"/>
          <w:lang w:val="lv-LV" w:eastAsia="lv-LV"/>
        </w:rPr>
      </w:pPr>
      <w:r>
        <w:rPr>
          <w:rFonts w:eastAsia="Times New Roman" w:ascii="Times New Roman" w:hAnsi="Times New Roman"/>
          <w:b w:val="false"/>
          <w:bCs w:val="false"/>
          <w:iCs/>
          <w:sz w:val="20"/>
          <w:szCs w:val="20"/>
          <w:lang w:val="lv-LV" w:eastAsia="lv-LV"/>
        </w:rPr>
        <w:t>“</w:t>
      </w:r>
      <w:r>
        <w:rPr>
          <w:rFonts w:eastAsia="Times New Roman" w:ascii="Times New Roman" w:hAnsi="Times New Roman"/>
          <w:b w:val="false"/>
          <w:bCs w:val="false"/>
          <w:iCs/>
          <w:sz w:val="20"/>
          <w:szCs w:val="20"/>
          <w:lang w:val="lv-LV" w:eastAsia="lv-LV"/>
        </w:rPr>
        <w:t xml:space="preserve">Lauku grants ceļu pārbūve uzņēmējdarbības </w:t>
      </w:r>
    </w:p>
    <w:p>
      <w:pPr>
        <w:pStyle w:val="Normal"/>
        <w:widowControl/>
        <w:tabs>
          <w:tab w:val="left" w:pos="450" w:leader="none"/>
        </w:tabs>
        <w:bidi w:val="0"/>
        <w:ind w:left="0" w:right="0" w:hanging="0"/>
        <w:jc w:val="right"/>
        <w:rPr>
          <w:rFonts w:ascii="Times New Roman" w:hAnsi="Times New Roman" w:eastAsia="Times New Roman"/>
          <w:b w:val="false"/>
          <w:b w:val="false"/>
          <w:bCs w:val="false"/>
          <w:iCs/>
          <w:sz w:val="20"/>
          <w:szCs w:val="20"/>
          <w:lang w:val="lv-LV" w:eastAsia="lv-LV"/>
        </w:rPr>
      </w:pPr>
      <w:r>
        <w:rPr>
          <w:rFonts w:eastAsia="Times New Roman" w:ascii="Times New Roman" w:hAnsi="Times New Roman"/>
          <w:b w:val="false"/>
          <w:bCs w:val="false"/>
          <w:iCs/>
          <w:sz w:val="20"/>
          <w:szCs w:val="20"/>
          <w:lang w:val="lv-LV" w:eastAsia="lv-LV"/>
        </w:rPr>
        <w:t>attīstībai Dundagas novadā”</w:t>
      </w:r>
    </w:p>
    <w:p>
      <w:pPr>
        <w:pStyle w:val="Normal"/>
        <w:tabs>
          <w:tab w:val="left" w:pos="4704" w:leader="none"/>
        </w:tabs>
        <w:ind w:left="5272" w:right="0" w:hanging="624"/>
        <w:jc w:val="right"/>
        <w:rPr>
          <w:rFonts w:ascii="Times New Roman" w:hAnsi="Times New Roman" w:eastAsia="Times New Roman"/>
          <w:b w:val="false"/>
          <w:b w:val="false"/>
          <w:bCs w:val="false"/>
          <w:sz w:val="20"/>
          <w:szCs w:val="20"/>
          <w:lang w:eastAsia="lv-LV"/>
        </w:rPr>
      </w:pPr>
      <w:r>
        <w:rPr>
          <w:rFonts w:eastAsia="Times New Roman" w:ascii="Times New Roman" w:hAnsi="Times New Roman"/>
          <w:b w:val="false"/>
          <w:bCs w:val="false"/>
          <w:sz w:val="20"/>
          <w:szCs w:val="20"/>
          <w:lang w:eastAsia="lv-LV"/>
        </w:rPr>
        <w:t>(ID.Nr. DNP2019/3)</w:t>
      </w:r>
    </w:p>
    <w:p>
      <w:pPr>
        <w:pStyle w:val="Normal"/>
        <w:jc w:val="both"/>
        <w:rPr>
          <w:rFonts w:ascii="Times New Roman" w:hAnsi="Times New Roman" w:eastAsia="Times New Roman"/>
          <w:szCs w:val="26"/>
          <w:lang w:eastAsia="lv-LV"/>
        </w:rPr>
      </w:pPr>
      <w:r>
        <w:rPr>
          <w:rFonts w:eastAsia="Times New Roman" w:ascii="Times New Roman" w:hAnsi="Times New Roman"/>
          <w:szCs w:val="26"/>
          <w:lang w:eastAsia="lv-LV"/>
        </w:rPr>
      </w:r>
    </w:p>
    <w:p>
      <w:pPr>
        <w:pStyle w:val="Normal"/>
        <w:tabs>
          <w:tab w:val="left" w:pos="11811" w:leader="none"/>
        </w:tabs>
        <w:jc w:val="center"/>
        <w:rPr>
          <w:rFonts w:ascii="Times New Roman" w:hAnsi="Times New Roman"/>
          <w:b/>
          <w:b/>
          <w:bCs/>
          <w:iCs/>
          <w:caps/>
          <w:sz w:val="24"/>
          <w:szCs w:val="24"/>
          <w:lang w:val="lv-LV"/>
        </w:rPr>
      </w:pPr>
      <w:r>
        <w:rPr>
          <w:rFonts w:ascii="Times New Roman" w:hAnsi="Times New Roman"/>
          <w:b/>
          <w:bCs/>
          <w:iCs/>
          <w:caps/>
          <w:sz w:val="24"/>
          <w:szCs w:val="24"/>
          <w:lang w:val="lv-LV"/>
        </w:rPr>
        <w:t xml:space="preserve"> </w:t>
      </w:r>
      <w:r>
        <w:rPr>
          <w:rFonts w:ascii="Times New Roman" w:hAnsi="Times New Roman"/>
          <w:b/>
          <w:bCs/>
          <w:iCs/>
          <w:caps/>
          <w:sz w:val="24"/>
          <w:szCs w:val="24"/>
          <w:lang w:val="lv-LV"/>
        </w:rPr>
        <w:t>Pretendenta pieredzes apliecinājums</w:t>
      </w:r>
    </w:p>
    <w:p>
      <w:pPr>
        <w:pStyle w:val="Normal"/>
        <w:tabs>
          <w:tab w:val="left" w:pos="11811" w:leader="none"/>
        </w:tabs>
        <w:jc w:val="center"/>
        <w:rPr>
          <w:rFonts w:ascii="Times New Roman" w:hAnsi="Times New Roman"/>
          <w:b/>
          <w:b/>
          <w:bCs/>
          <w:iCs/>
          <w:caps/>
          <w:sz w:val="24"/>
          <w:szCs w:val="24"/>
          <w:lang w:val="lv-LV"/>
        </w:rPr>
      </w:pPr>
      <w:r>
        <w:rPr>
          <w:rFonts w:ascii="Times New Roman" w:hAnsi="Times New Roman"/>
          <w:b/>
          <w:bCs/>
          <w:iCs/>
          <w:caps/>
          <w:sz w:val="24"/>
          <w:szCs w:val="24"/>
          <w:lang w:val="lv-LV"/>
        </w:rPr>
      </w:r>
    </w:p>
    <w:p>
      <w:pPr>
        <w:pStyle w:val="Normal"/>
        <w:tabs>
          <w:tab w:val="left" w:pos="11811" w:leader="none"/>
        </w:tabs>
        <w:jc w:val="left"/>
        <w:rPr>
          <w:rFonts w:ascii="Times New Roman" w:hAnsi="Times New Roman"/>
          <w:b w:val="false"/>
          <w:b w:val="false"/>
          <w:bCs w:val="false"/>
          <w:iCs/>
          <w:caps/>
          <w:sz w:val="24"/>
          <w:szCs w:val="24"/>
          <w:lang w:val="lv-LV"/>
        </w:rPr>
      </w:pPr>
      <w:r>
        <w:rPr>
          <w:rFonts w:ascii="Times New Roman" w:hAnsi="Times New Roman"/>
          <w:b w:val="false"/>
          <w:bCs w:val="false"/>
          <w:iCs/>
          <w:caps/>
          <w:sz w:val="24"/>
          <w:szCs w:val="24"/>
          <w:lang w:val="lv-LV"/>
        </w:rPr>
        <w:t>Pretendenta nosaukums ____________________________</w:t>
      </w:r>
    </w:p>
    <w:p>
      <w:pPr>
        <w:pStyle w:val="Normal"/>
        <w:tabs>
          <w:tab w:val="left" w:pos="11811" w:leader="none"/>
        </w:tabs>
        <w:jc w:val="left"/>
        <w:rPr>
          <w:rFonts w:ascii="Times New Roman" w:hAnsi="Times New Roman"/>
          <w:b w:val="false"/>
          <w:b w:val="false"/>
          <w:bCs w:val="false"/>
          <w:iCs/>
          <w:caps/>
          <w:sz w:val="24"/>
          <w:szCs w:val="24"/>
          <w:lang w:val="lv-LV"/>
        </w:rPr>
      </w:pPr>
      <w:r>
        <w:rPr>
          <w:rFonts w:ascii="Times New Roman" w:hAnsi="Times New Roman"/>
          <w:b w:val="false"/>
          <w:bCs w:val="false"/>
          <w:iCs/>
          <w:caps/>
          <w:sz w:val="24"/>
          <w:szCs w:val="24"/>
          <w:lang w:val="lv-LV"/>
        </w:rPr>
        <w:t>Reģistrācijas Nr._____________________________________</w:t>
      </w:r>
    </w:p>
    <w:p>
      <w:pPr>
        <w:pStyle w:val="Normal"/>
        <w:tabs>
          <w:tab w:val="left" w:pos="11811" w:leader="none"/>
        </w:tabs>
        <w:jc w:val="left"/>
        <w:rPr>
          <w:rFonts w:ascii="Times New Roman" w:hAnsi="Times New Roman"/>
          <w:iCs/>
          <w:caps/>
          <w:sz w:val="24"/>
          <w:szCs w:val="24"/>
          <w:lang w:val="lv-LV"/>
        </w:rPr>
      </w:pPr>
      <w:r>
        <w:rPr>
          <w:rFonts w:ascii="Times New Roman" w:hAnsi="Times New Roman"/>
          <w:iCs/>
          <w:caps/>
          <w:sz w:val="24"/>
          <w:szCs w:val="24"/>
          <w:lang w:val="lv-LV"/>
        </w:rPr>
      </w:r>
    </w:p>
    <w:p>
      <w:pPr>
        <w:pStyle w:val="Normal"/>
        <w:tabs>
          <w:tab w:val="left" w:pos="11811" w:leader="none"/>
        </w:tabs>
        <w:spacing w:lineRule="auto" w:line="240" w:before="0" w:after="0"/>
        <w:jc w:val="center"/>
        <w:rPr>
          <w:rFonts w:ascii="Times New Roman" w:hAnsi="Times New Roman" w:cs="Times New Roman"/>
          <w:b/>
          <w:b/>
          <w:bCs w:val="false"/>
          <w:iCs/>
          <w:caps/>
          <w:sz w:val="24"/>
          <w:szCs w:val="24"/>
          <w:lang w:val="lv-LV"/>
        </w:rPr>
      </w:pPr>
      <w:r>
        <w:rPr>
          <w:rFonts w:cs="Times New Roman" w:ascii="Times New Roman" w:hAnsi="Times New Roman"/>
          <w:b/>
          <w:bCs w:val="false"/>
          <w:iCs/>
          <w:caps/>
          <w:sz w:val="24"/>
          <w:szCs w:val="24"/>
          <w:lang w:val="lv-LV"/>
        </w:rPr>
        <w:t>PAKALPOJUMU SARAKSTS, KAS APLIECINA PRETENDENTA PIEREDZI BŪVUZRAUDZĪBAS DARBU VEIKŠANĀ</w:t>
      </w:r>
    </w:p>
    <w:p>
      <w:pPr>
        <w:pStyle w:val="Normal"/>
        <w:tabs>
          <w:tab w:val="left" w:pos="11811" w:leader="none"/>
        </w:tabs>
        <w:jc w:val="center"/>
        <w:rPr>
          <w:rFonts w:ascii="Times New Roman" w:hAnsi="Times New Roman"/>
          <w:b/>
          <w:b/>
          <w:bCs/>
          <w:iCs/>
          <w:caps/>
          <w:sz w:val="24"/>
          <w:szCs w:val="24"/>
        </w:rPr>
      </w:pPr>
      <w:r>
        <w:rPr>
          <w:rFonts w:ascii="Times New Roman" w:hAnsi="Times New Roman"/>
          <w:b/>
          <w:bCs/>
          <w:iCs/>
          <w:caps/>
          <w:sz w:val="24"/>
          <w:szCs w:val="24"/>
        </w:rPr>
      </w:r>
    </w:p>
    <w:tbl>
      <w:tblPr>
        <w:tblW w:w="14650" w:type="dxa"/>
        <w:jc w:val="left"/>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732"/>
        <w:gridCol w:w="4650"/>
        <w:gridCol w:w="1866"/>
        <w:gridCol w:w="2483"/>
        <w:gridCol w:w="2785"/>
        <w:gridCol w:w="2133"/>
      </w:tblGrid>
      <w:tr>
        <w:trPr>
          <w:trHeight w:val="910" w:hRule="atLeast"/>
          <w:cantSplit w:val="true"/>
        </w:trPr>
        <w:tc>
          <w:tcPr>
            <w:tcW w:w="7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Nr.</w:t>
            </w:r>
          </w:p>
        </w:tc>
        <w:tc>
          <w:tcPr>
            <w:tcW w:w="46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Objekta nosaukums , adrese un īss raksturojums</w:t>
            </w:r>
          </w:p>
        </w:tc>
        <w:tc>
          <w:tcPr>
            <w:tcW w:w="1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Kopējā būvdarbu vērtība</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4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Objekta nodošanas ekspluatācijā gads/ mēnesis vai </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darbu nodošanas gads/mēnesis</w:t>
            </w:r>
          </w:p>
        </w:tc>
        <w:tc>
          <w:tcPr>
            <w:tcW w:w="27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Objekta funkcija un īss raksturojums</w:t>
            </w:r>
          </w:p>
        </w:tc>
        <w:tc>
          <w:tcPr>
            <w:tcW w:w="21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Pasūtītāja nosaukums adrese, kontaktpersona,</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tālruņa Nr.</w:t>
            </w:r>
          </w:p>
        </w:tc>
      </w:tr>
      <w:tr>
        <w:trPr>
          <w:trHeight w:val="50" w:hRule="atLeast"/>
          <w:cantSplit w:val="true"/>
        </w:trPr>
        <w:tc>
          <w:tcPr>
            <w:tcW w:w="7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200"/>
              <w:jc w:val="center"/>
              <w:rPr/>
            </w:pPr>
            <w:r>
              <w:rPr/>
            </w:r>
          </w:p>
        </w:tc>
        <w:tc>
          <w:tcPr>
            <w:tcW w:w="46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200"/>
              <w:jc w:val="center"/>
              <w:rPr/>
            </w:pPr>
            <w:r>
              <w:rPr/>
            </w:r>
          </w:p>
        </w:tc>
        <w:tc>
          <w:tcPr>
            <w:tcW w:w="1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200"/>
              <w:jc w:val="center"/>
              <w:rPr/>
            </w:pPr>
            <w:r>
              <w:rPr/>
            </w:r>
          </w:p>
        </w:tc>
        <w:tc>
          <w:tcPr>
            <w:tcW w:w="24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200"/>
              <w:jc w:val="center"/>
              <w:rPr/>
            </w:pPr>
            <w:r>
              <w:rPr/>
            </w:r>
          </w:p>
        </w:tc>
        <w:tc>
          <w:tcPr>
            <w:tcW w:w="27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200"/>
              <w:jc w:val="center"/>
              <w:rPr/>
            </w:pPr>
            <w:r>
              <w:rPr/>
            </w:r>
          </w:p>
        </w:tc>
        <w:tc>
          <w:tcPr>
            <w:tcW w:w="21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200"/>
              <w:jc w:val="center"/>
              <w:rPr/>
            </w:pPr>
            <w:r>
              <w:rPr/>
            </w:r>
          </w:p>
        </w:tc>
      </w:tr>
      <w:tr>
        <w:trPr>
          <w:cantSplit w:val="true"/>
        </w:trPr>
        <w:tc>
          <w:tcPr>
            <w:tcW w:w="7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200"/>
              <w:jc w:val="center"/>
              <w:rPr/>
            </w:pPr>
            <w:r>
              <w:rPr/>
            </w:r>
          </w:p>
        </w:tc>
        <w:tc>
          <w:tcPr>
            <w:tcW w:w="46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200"/>
              <w:jc w:val="center"/>
              <w:rPr/>
            </w:pPr>
            <w:r>
              <w:rPr/>
            </w:r>
          </w:p>
        </w:tc>
        <w:tc>
          <w:tcPr>
            <w:tcW w:w="1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200"/>
              <w:jc w:val="center"/>
              <w:rPr/>
            </w:pPr>
            <w:r>
              <w:rPr/>
            </w:r>
          </w:p>
        </w:tc>
        <w:tc>
          <w:tcPr>
            <w:tcW w:w="24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200"/>
              <w:jc w:val="center"/>
              <w:rPr/>
            </w:pPr>
            <w:r>
              <w:rPr/>
            </w:r>
          </w:p>
        </w:tc>
        <w:tc>
          <w:tcPr>
            <w:tcW w:w="27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200"/>
              <w:jc w:val="center"/>
              <w:rPr/>
            </w:pPr>
            <w:r>
              <w:rPr/>
            </w:r>
          </w:p>
        </w:tc>
        <w:tc>
          <w:tcPr>
            <w:tcW w:w="21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200"/>
              <w:jc w:val="center"/>
              <w:rPr/>
            </w:pPr>
            <w:r>
              <w:rPr/>
            </w:r>
          </w:p>
        </w:tc>
      </w:tr>
    </w:tbl>
    <w:p>
      <w:pPr>
        <w:pStyle w:val="Normal"/>
        <w:tabs>
          <w:tab w:val="left" w:pos="7797" w:leader="dot"/>
        </w:tabs>
        <w:jc w:val="both"/>
        <w:rPr>
          <w:rFonts w:ascii="Times New Roman" w:hAnsi="Times New Roman"/>
          <w:sz w:val="24"/>
          <w:szCs w:val="24"/>
        </w:rPr>
      </w:pPr>
      <w:r>
        <w:rPr>
          <w:rFonts w:ascii="Times New Roman" w:hAnsi="Times New Roman"/>
          <w:sz w:val="24"/>
          <w:szCs w:val="24"/>
        </w:rPr>
      </w:r>
    </w:p>
    <w:p>
      <w:pPr>
        <w:pStyle w:val="Normal"/>
        <w:ind w:left="0" w:right="0" w:firstLine="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Pretendenta likumīgā pārstāvja vai pilnvarotās personas:</w:t>
      </w:r>
    </w:p>
    <w:p>
      <w:pPr>
        <w:pStyle w:val="Normal"/>
        <w:ind w:left="0" w:right="0" w:firstLine="720"/>
        <w:jc w:val="both"/>
        <w:rPr>
          <w:rFonts w:ascii="Times New Roman" w:hAnsi="Times New Roman"/>
          <w:sz w:val="24"/>
          <w:szCs w:val="24"/>
        </w:rPr>
      </w:pPr>
      <w:r>
        <w:rPr>
          <w:rFonts w:ascii="Times New Roman" w:hAnsi="Times New Roman"/>
          <w:sz w:val="24"/>
          <w:szCs w:val="24"/>
        </w:rPr>
      </w:r>
    </w:p>
    <w:tbl>
      <w:tblPr>
        <w:tblW w:w="14740"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1" w:type="dxa"/>
          <w:bottom w:w="55" w:type="dxa"/>
          <w:right w:w="55" w:type="dxa"/>
        </w:tblCellMar>
      </w:tblPr>
      <w:tblGrid>
        <w:gridCol w:w="3282"/>
        <w:gridCol w:w="11457"/>
      </w:tblGrid>
      <w:tr>
        <w:trPr/>
        <w:tc>
          <w:tcPr>
            <w:tcW w:w="3282" w:type="dxa"/>
            <w:tcBorders>
              <w:top w:val="single" w:sz="2" w:space="0" w:color="000000"/>
              <w:left w:val="single" w:sz="2" w:space="0" w:color="000000"/>
              <w:bottom w:val="single" w:sz="2" w:space="0" w:color="000000"/>
              <w:insideH w:val="single" w:sz="2" w:space="0" w:color="000000"/>
            </w:tcBorders>
            <w:shd w:fill="auto" w:val="clear"/>
          </w:tcPr>
          <w:p>
            <w:pPr>
              <w:pStyle w:val="Normal"/>
              <w:widowControl/>
              <w:bidi w:val="0"/>
              <w:spacing w:lineRule="auto" w:line="276" w:before="0" w:after="200"/>
              <w:jc w:val="left"/>
              <w:rPr>
                <w:rFonts w:ascii="Times New Roman" w:hAnsi="Times New Roman"/>
                <w:sz w:val="24"/>
                <w:szCs w:val="24"/>
                <w:lang w:eastAsia="en-US"/>
              </w:rPr>
            </w:pPr>
            <w:r>
              <w:rPr>
                <w:rFonts w:ascii="Times New Roman" w:hAnsi="Times New Roman"/>
                <w:sz w:val="24"/>
                <w:szCs w:val="24"/>
                <w:lang w:eastAsia="en-US"/>
              </w:rPr>
              <w:t>Vārds, uzvārds, amats</w:t>
            </w:r>
          </w:p>
        </w:tc>
        <w:tc>
          <w:tcPr>
            <w:tcW w:w="1145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aturardtjs"/>
              <w:rPr/>
            </w:pPr>
            <w:r>
              <w:rPr/>
            </w:r>
          </w:p>
        </w:tc>
      </w:tr>
      <w:tr>
        <w:trPr/>
        <w:tc>
          <w:tcPr>
            <w:tcW w:w="3282" w:type="dxa"/>
            <w:tcBorders>
              <w:top w:val="single" w:sz="2" w:space="0" w:color="000000"/>
              <w:left w:val="single" w:sz="2" w:space="0" w:color="000000"/>
              <w:bottom w:val="single" w:sz="2" w:space="0" w:color="000000"/>
              <w:insideH w:val="single" w:sz="2" w:space="0" w:color="000000"/>
            </w:tcBorders>
            <w:shd w:fill="auto" w:val="clear"/>
          </w:tcPr>
          <w:p>
            <w:pPr>
              <w:pStyle w:val="Normal"/>
              <w:widowControl/>
              <w:bidi w:val="0"/>
              <w:spacing w:lineRule="auto" w:line="276" w:before="0" w:after="200"/>
              <w:jc w:val="left"/>
              <w:rPr>
                <w:rFonts w:ascii="Times New Roman" w:hAnsi="Times New Roman"/>
                <w:sz w:val="24"/>
                <w:szCs w:val="24"/>
                <w:lang w:eastAsia="en-US"/>
              </w:rPr>
            </w:pPr>
            <w:r>
              <w:rPr>
                <w:rFonts w:ascii="Times New Roman" w:hAnsi="Times New Roman"/>
                <w:sz w:val="24"/>
                <w:szCs w:val="24"/>
                <w:lang w:eastAsia="en-US"/>
              </w:rPr>
              <w:t>Paraksts</w:t>
            </w:r>
          </w:p>
        </w:tc>
        <w:tc>
          <w:tcPr>
            <w:tcW w:w="1145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aturardtjs"/>
              <w:rPr/>
            </w:pPr>
            <w:r>
              <w:rPr/>
            </w:r>
          </w:p>
        </w:tc>
      </w:tr>
      <w:tr>
        <w:trPr/>
        <w:tc>
          <w:tcPr>
            <w:tcW w:w="3282" w:type="dxa"/>
            <w:tcBorders>
              <w:top w:val="single" w:sz="2" w:space="0" w:color="000000"/>
              <w:left w:val="single" w:sz="2" w:space="0" w:color="000000"/>
              <w:bottom w:val="single" w:sz="2" w:space="0" w:color="000000"/>
              <w:insideH w:val="single" w:sz="2" w:space="0" w:color="000000"/>
            </w:tcBorders>
            <w:shd w:fill="auto" w:val="clear"/>
          </w:tcPr>
          <w:p>
            <w:pPr>
              <w:pStyle w:val="Normal"/>
              <w:widowControl/>
              <w:bidi w:val="0"/>
              <w:spacing w:lineRule="auto" w:line="276" w:before="0" w:after="200"/>
              <w:jc w:val="left"/>
              <w:rPr>
                <w:rFonts w:ascii="Times New Roman" w:hAnsi="Times New Roman"/>
                <w:sz w:val="24"/>
                <w:szCs w:val="24"/>
                <w:lang w:eastAsia="en-US"/>
              </w:rPr>
            </w:pPr>
            <w:r>
              <w:rPr>
                <w:rFonts w:ascii="Times New Roman" w:hAnsi="Times New Roman"/>
                <w:sz w:val="24"/>
                <w:szCs w:val="24"/>
                <w:lang w:eastAsia="en-US"/>
              </w:rPr>
              <w:t>Vieta, datums</w:t>
            </w:r>
          </w:p>
        </w:tc>
        <w:tc>
          <w:tcPr>
            <w:tcW w:w="1145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aturardtjs"/>
              <w:rPr/>
            </w:pPr>
            <w:r>
              <w:rPr/>
            </w:r>
          </w:p>
        </w:tc>
      </w:tr>
    </w:tbl>
    <w:p>
      <w:pPr>
        <w:pStyle w:val="Normal"/>
        <w:ind w:left="0" w:right="0" w:firstLine="720"/>
        <w:jc w:val="both"/>
        <w:rPr>
          <w:rFonts w:ascii="Times New Roman" w:hAnsi="Times New Roman"/>
          <w:sz w:val="24"/>
          <w:szCs w:val="24"/>
        </w:rPr>
      </w:pPr>
      <w:r>
        <w:rPr>
          <w:rFonts w:ascii="Times New Roman" w:hAnsi="Times New Roman"/>
          <w:sz w:val="24"/>
          <w:szCs w:val="24"/>
        </w:rPr>
      </w:r>
      <w:r>
        <w:br w:type="page"/>
      </w:r>
    </w:p>
    <w:p>
      <w:pPr>
        <w:pStyle w:val="Normal"/>
        <w:tabs>
          <w:tab w:val="left" w:pos="6237" w:leader="none"/>
        </w:tabs>
        <w:jc w:val="right"/>
        <w:rPr>
          <w:rFonts w:ascii="Times New Roman" w:hAnsi="Times New Roman"/>
          <w:sz w:val="20"/>
        </w:rPr>
      </w:pPr>
      <w:r>
        <w:rPr>
          <w:rFonts w:ascii="Times New Roman" w:hAnsi="Times New Roman"/>
          <w:sz w:val="20"/>
        </w:rPr>
        <w:t>4.1.pielikums</w:t>
      </w:r>
    </w:p>
    <w:p>
      <w:pPr>
        <w:pStyle w:val="Normal"/>
        <w:widowControl/>
        <w:tabs>
          <w:tab w:val="left" w:pos="450" w:leader="none"/>
        </w:tabs>
        <w:bidi w:val="0"/>
        <w:ind w:left="0" w:right="0" w:hanging="0"/>
        <w:jc w:val="right"/>
        <w:rPr/>
      </w:pPr>
      <w:bookmarkStart w:id="18" w:name="_Hlk53541824212112"/>
      <w:r>
        <w:rPr>
          <w:rFonts w:eastAsia="Times New Roman" w:ascii="Times New Roman" w:hAnsi="Times New Roman"/>
          <w:b w:val="false"/>
          <w:bCs w:val="false"/>
          <w:iCs/>
          <w:sz w:val="20"/>
          <w:szCs w:val="20"/>
          <w:lang w:val="lv-LV" w:eastAsia="lv-LV"/>
        </w:rPr>
        <w:t>Būvuzraudzības nodrošināšana projektam</w:t>
      </w:r>
      <w:bookmarkEnd w:id="18"/>
      <w:r>
        <w:rPr>
          <w:rFonts w:eastAsia="Times New Roman" w:ascii="Times New Roman" w:hAnsi="Times New Roman"/>
          <w:b w:val="false"/>
          <w:bCs w:val="false"/>
          <w:iCs/>
          <w:sz w:val="20"/>
          <w:szCs w:val="20"/>
          <w:lang w:val="lv-LV" w:eastAsia="lv-LV"/>
        </w:rPr>
        <w:t xml:space="preserve"> </w:t>
      </w:r>
    </w:p>
    <w:p>
      <w:pPr>
        <w:pStyle w:val="Normal"/>
        <w:widowControl/>
        <w:tabs>
          <w:tab w:val="left" w:pos="450" w:leader="none"/>
        </w:tabs>
        <w:bidi w:val="0"/>
        <w:ind w:left="0" w:right="0" w:hanging="0"/>
        <w:jc w:val="right"/>
        <w:rPr>
          <w:rFonts w:ascii="Times New Roman" w:hAnsi="Times New Roman" w:eastAsia="Times New Roman"/>
          <w:b w:val="false"/>
          <w:b w:val="false"/>
          <w:bCs w:val="false"/>
          <w:iCs/>
          <w:sz w:val="20"/>
          <w:szCs w:val="20"/>
          <w:lang w:val="lv-LV" w:eastAsia="lv-LV"/>
        </w:rPr>
      </w:pPr>
      <w:r>
        <w:rPr>
          <w:rFonts w:eastAsia="Times New Roman" w:ascii="Times New Roman" w:hAnsi="Times New Roman"/>
          <w:b w:val="false"/>
          <w:bCs w:val="false"/>
          <w:iCs/>
          <w:sz w:val="20"/>
          <w:szCs w:val="20"/>
          <w:lang w:val="lv-LV" w:eastAsia="lv-LV"/>
        </w:rPr>
        <w:t>“</w:t>
      </w:r>
      <w:r>
        <w:rPr>
          <w:rFonts w:eastAsia="Times New Roman" w:ascii="Times New Roman" w:hAnsi="Times New Roman"/>
          <w:b w:val="false"/>
          <w:bCs w:val="false"/>
          <w:iCs/>
          <w:sz w:val="20"/>
          <w:szCs w:val="20"/>
          <w:lang w:val="lv-LV" w:eastAsia="lv-LV"/>
        </w:rPr>
        <w:t xml:space="preserve">Lauku grants ceļu pārbūve uzņēmējdarbības </w:t>
      </w:r>
    </w:p>
    <w:p>
      <w:pPr>
        <w:pStyle w:val="Normal"/>
        <w:widowControl/>
        <w:tabs>
          <w:tab w:val="left" w:pos="450" w:leader="none"/>
        </w:tabs>
        <w:bidi w:val="0"/>
        <w:ind w:left="0" w:right="0" w:hanging="0"/>
        <w:jc w:val="right"/>
        <w:rPr>
          <w:rFonts w:ascii="Times New Roman" w:hAnsi="Times New Roman" w:eastAsia="Times New Roman"/>
          <w:b w:val="false"/>
          <w:b w:val="false"/>
          <w:bCs w:val="false"/>
          <w:iCs/>
          <w:sz w:val="20"/>
          <w:szCs w:val="20"/>
          <w:lang w:val="lv-LV" w:eastAsia="lv-LV"/>
        </w:rPr>
      </w:pPr>
      <w:r>
        <w:rPr>
          <w:rFonts w:eastAsia="Times New Roman" w:ascii="Times New Roman" w:hAnsi="Times New Roman"/>
          <w:b w:val="false"/>
          <w:bCs w:val="false"/>
          <w:iCs/>
          <w:sz w:val="20"/>
          <w:szCs w:val="20"/>
          <w:lang w:val="lv-LV" w:eastAsia="lv-LV"/>
        </w:rPr>
        <w:t>attīstībai Dundagas novadā”</w:t>
      </w:r>
    </w:p>
    <w:p>
      <w:pPr>
        <w:pStyle w:val="Normal"/>
        <w:tabs>
          <w:tab w:val="left" w:pos="4704" w:leader="none"/>
        </w:tabs>
        <w:ind w:left="5272" w:right="0" w:hanging="624"/>
        <w:jc w:val="right"/>
        <w:rPr>
          <w:rFonts w:ascii="Times New Roman" w:hAnsi="Times New Roman" w:eastAsia="Times New Roman" w:cs="Times New Roman"/>
          <w:b w:val="false"/>
          <w:b w:val="false"/>
          <w:bCs w:val="false"/>
          <w:caps/>
          <w:sz w:val="20"/>
          <w:szCs w:val="20"/>
          <w:lang w:eastAsia="lv-LV"/>
        </w:rPr>
      </w:pPr>
      <w:r>
        <w:rPr>
          <w:rFonts w:eastAsia="Times New Roman" w:cs="Times New Roman" w:ascii="Times New Roman" w:hAnsi="Times New Roman"/>
          <w:b w:val="false"/>
          <w:bCs w:val="false"/>
          <w:caps/>
          <w:sz w:val="20"/>
          <w:szCs w:val="20"/>
          <w:lang w:eastAsia="lv-LV"/>
        </w:rPr>
        <w:t>(ID.Nr. DNP2019/3)</w:t>
      </w:r>
    </w:p>
    <w:p>
      <w:pPr>
        <w:pStyle w:val="Pamattekstaatkpe"/>
        <w:spacing w:before="0" w:after="0"/>
        <w:ind w:left="284" w:right="0" w:hanging="0"/>
        <w:jc w:val="center"/>
        <w:rPr>
          <w:rFonts w:ascii="Times New Roman" w:hAnsi="Times New Roman" w:cs="Times New Roman"/>
          <w:sz w:val="24"/>
          <w:szCs w:val="24"/>
        </w:rPr>
      </w:pPr>
      <w:r>
        <w:rPr>
          <w:rFonts w:cs="Times New Roman"/>
          <w:sz w:val="24"/>
          <w:szCs w:val="24"/>
        </w:rPr>
      </w:r>
    </w:p>
    <w:p>
      <w:pPr>
        <w:pStyle w:val="Pamattekstaatkpe"/>
        <w:spacing w:before="0" w:after="0"/>
        <w:ind w:left="284" w:right="0" w:hanging="0"/>
        <w:jc w:val="center"/>
        <w:rPr>
          <w:b/>
          <w:b/>
          <w:caps/>
        </w:rPr>
      </w:pPr>
      <w:r>
        <w:rPr>
          <w:b/>
          <w:caps/>
        </w:rPr>
        <w:t>Kvalifikācijas un darba pieredzes apraksta forma</w:t>
      </w:r>
    </w:p>
    <w:p>
      <w:pPr>
        <w:pStyle w:val="Pamattekstaatkpe"/>
        <w:spacing w:before="0" w:after="0"/>
        <w:ind w:left="284" w:right="0" w:hanging="0"/>
        <w:jc w:val="center"/>
        <w:rPr>
          <w:b/>
          <w:b/>
          <w:caps/>
        </w:rPr>
      </w:pPr>
      <w:r>
        <w:rPr>
          <w:b/>
          <w:caps/>
        </w:rPr>
      </w:r>
    </w:p>
    <w:p>
      <w:pPr>
        <w:pStyle w:val="Normal"/>
        <w:rPr/>
      </w:pPr>
      <w:r>
        <w:rPr>
          <w:rFonts w:ascii="Times New Roman" w:hAnsi="Times New Roman"/>
          <w:bCs w:val="false"/>
          <w:sz w:val="22"/>
          <w:szCs w:val="22"/>
        </w:rPr>
        <w:t xml:space="preserve">Iepirkuma priekšmeta nosaukums: </w:t>
      </w:r>
      <w:r>
        <w:rPr>
          <w:rFonts w:ascii="Times New Roman" w:hAnsi="Times New Roman"/>
          <w:kern w:val="2"/>
          <w:sz w:val="22"/>
          <w:szCs w:val="22"/>
          <w:lang w:eastAsia="lv-LV"/>
        </w:rPr>
        <w:t>iepirkumam</w:t>
      </w:r>
      <w:r>
        <w:rPr>
          <w:rFonts w:eastAsia="Times New Roman" w:ascii="Times New Roman" w:hAnsi="Times New Roman"/>
          <w:kern w:val="2"/>
          <w:sz w:val="24"/>
          <w:szCs w:val="24"/>
          <w:lang w:eastAsia="lv-LV"/>
        </w:rPr>
        <w:t xml:space="preserve"> “</w:t>
      </w:r>
      <w:r>
        <w:rPr>
          <w:rFonts w:eastAsia="Times New Roman" w:ascii="Times New Roman" w:hAnsi="Times New Roman"/>
          <w:b w:val="false"/>
          <w:bCs w:val="false"/>
          <w:color w:val="000000"/>
          <w:kern w:val="2"/>
          <w:sz w:val="24"/>
          <w:szCs w:val="24"/>
          <w:lang w:eastAsia="lv-LV"/>
        </w:rPr>
        <w:t xml:space="preserve">Būvuzraudzības nodrošināšana projektam </w:t>
      </w:r>
      <w:r>
        <w:rPr>
          <w:rFonts w:eastAsia="Times New Roman" w:ascii="Times New Roman" w:hAnsi="Times New Roman"/>
          <w:b w:val="false"/>
          <w:bCs w:val="false"/>
          <w:iCs/>
          <w:color w:val="000000"/>
          <w:kern w:val="2"/>
          <w:sz w:val="24"/>
          <w:szCs w:val="24"/>
          <w:lang w:val="lv-LV" w:eastAsia="lv-LV"/>
        </w:rPr>
        <w:t>“Lauku grants ceļu pārbūve uzņēmējdarbības attīstībai Dundagas novadā””</w:t>
      </w:r>
      <w:r>
        <w:rPr>
          <w:rFonts w:ascii="Times New Roman" w:hAnsi="Times New Roman"/>
          <w:kern w:val="2"/>
          <w:sz w:val="22"/>
          <w:szCs w:val="22"/>
          <w:lang w:eastAsia="lv-LV"/>
        </w:rPr>
        <w:t>, p</w:t>
      </w:r>
      <w:r>
        <w:rPr>
          <w:rFonts w:ascii="Times New Roman" w:hAnsi="Times New Roman"/>
          <w:bCs w:val="false"/>
          <w:sz w:val="22"/>
          <w:szCs w:val="22"/>
        </w:rPr>
        <w:t xml:space="preserve">iedāvātā pozīcija </w:t>
      </w:r>
      <w:r>
        <w:rPr>
          <w:rFonts w:ascii="Times New Roman" w:hAnsi="Times New Roman"/>
          <w:sz w:val="22"/>
          <w:szCs w:val="22"/>
        </w:rPr>
        <w:t>augstākminētā iepirkuma līguma izpildē, sertifikāta Nr._______________</w:t>
      </w:r>
    </w:p>
    <w:p>
      <w:pPr>
        <w:pStyle w:val="Normal"/>
        <w:rPr>
          <w:rFonts w:ascii="Times New Roman" w:hAnsi="Times New Roman"/>
          <w:sz w:val="22"/>
          <w:szCs w:val="22"/>
        </w:rPr>
      </w:pPr>
      <w:r>
        <w:rPr>
          <w:rFonts w:ascii="Times New Roman" w:hAnsi="Times New Roman"/>
          <w:sz w:val="22"/>
          <w:szCs w:val="22"/>
        </w:rPr>
      </w:r>
    </w:p>
    <w:tbl>
      <w:tblPr>
        <w:tblW w:w="5000" w:type="pct"/>
        <w:jc w:val="left"/>
        <w:tblInd w:w="-108" w:type="dxa"/>
        <w:tblBorders/>
        <w:tblCellMar>
          <w:top w:w="0" w:type="dxa"/>
          <w:left w:w="108" w:type="dxa"/>
          <w:bottom w:w="0" w:type="dxa"/>
          <w:right w:w="108" w:type="dxa"/>
        </w:tblCellMar>
      </w:tblPr>
      <w:tblGrid>
        <w:gridCol w:w="4505"/>
        <w:gridCol w:w="10404"/>
      </w:tblGrid>
      <w:tr>
        <w:trPr>
          <w:trHeight w:val="146" w:hRule="atLeast"/>
        </w:trPr>
        <w:tc>
          <w:tcPr>
            <w:tcW w:w="4505" w:type="dxa"/>
            <w:tcBorders/>
            <w:shd w:fill="auto" w:val="clear"/>
          </w:tcPr>
          <w:p>
            <w:pPr>
              <w:pStyle w:val="Normal"/>
              <w:rPr>
                <w:rFonts w:ascii="Times New Roman" w:hAnsi="Times New Roman"/>
                <w:sz w:val="22"/>
                <w:szCs w:val="22"/>
              </w:rPr>
            </w:pPr>
            <w:r>
              <w:rPr>
                <w:rFonts w:ascii="Times New Roman" w:hAnsi="Times New Roman"/>
                <w:sz w:val="22"/>
                <w:szCs w:val="22"/>
              </w:rPr>
              <w:t>1. Vārds, uzvārds:</w:t>
            </w:r>
          </w:p>
        </w:tc>
        <w:tc>
          <w:tcPr>
            <w:tcW w:w="10404" w:type="dxa"/>
            <w:tcBorders/>
            <w:shd w:fill="auto" w:val="clear"/>
          </w:tcPr>
          <w:p>
            <w:pPr>
              <w:pStyle w:val="Normal"/>
              <w:rPr>
                <w:rFonts w:ascii="Times New Roman" w:hAnsi="Times New Roman"/>
                <w:sz w:val="22"/>
                <w:szCs w:val="22"/>
              </w:rPr>
            </w:pPr>
            <w:r>
              <w:rPr>
                <w:rFonts w:ascii="Times New Roman" w:hAnsi="Times New Roman"/>
                <w:sz w:val="22"/>
                <w:szCs w:val="22"/>
              </w:rPr>
            </w:r>
          </w:p>
        </w:tc>
      </w:tr>
      <w:tr>
        <w:trPr/>
        <w:tc>
          <w:tcPr>
            <w:tcW w:w="4505" w:type="dxa"/>
            <w:tcBorders/>
            <w:shd w:fill="auto" w:val="clear"/>
          </w:tcPr>
          <w:p>
            <w:pPr>
              <w:pStyle w:val="Normal"/>
              <w:rPr>
                <w:rFonts w:ascii="Times New Roman" w:hAnsi="Times New Roman"/>
                <w:sz w:val="22"/>
                <w:szCs w:val="22"/>
              </w:rPr>
            </w:pPr>
            <w:r>
              <w:rPr>
                <w:rFonts w:ascii="Times New Roman" w:hAnsi="Times New Roman"/>
                <w:sz w:val="22"/>
                <w:szCs w:val="22"/>
              </w:rPr>
            </w:r>
          </w:p>
        </w:tc>
        <w:tc>
          <w:tcPr>
            <w:tcW w:w="10404" w:type="dxa"/>
            <w:tcBorders/>
            <w:shd w:fill="auto" w:val="clear"/>
          </w:tcPr>
          <w:p>
            <w:pPr>
              <w:pStyle w:val="Normal"/>
              <w:rPr>
                <w:rFonts w:ascii="Times New Roman" w:hAnsi="Times New Roman"/>
                <w:sz w:val="22"/>
                <w:szCs w:val="22"/>
              </w:rPr>
            </w:pPr>
            <w:r>
              <w:rPr>
                <w:rFonts w:ascii="Times New Roman" w:hAnsi="Times New Roman"/>
                <w:sz w:val="22"/>
                <w:szCs w:val="22"/>
              </w:rPr>
            </w:r>
          </w:p>
        </w:tc>
      </w:tr>
      <w:tr>
        <w:trPr/>
        <w:tc>
          <w:tcPr>
            <w:tcW w:w="4505" w:type="dxa"/>
            <w:tcBorders/>
            <w:shd w:fill="auto" w:val="clear"/>
          </w:tcPr>
          <w:p>
            <w:pPr>
              <w:pStyle w:val="Normal"/>
              <w:rPr>
                <w:rFonts w:ascii="Times New Roman" w:hAnsi="Times New Roman"/>
                <w:sz w:val="22"/>
                <w:szCs w:val="22"/>
              </w:rPr>
            </w:pPr>
            <w:r>
              <w:rPr>
                <w:rFonts w:ascii="Times New Roman" w:hAnsi="Times New Roman"/>
                <w:sz w:val="22"/>
                <w:szCs w:val="22"/>
              </w:rPr>
              <w:t>2. Tālrunis</w:t>
            </w:r>
          </w:p>
        </w:tc>
        <w:tc>
          <w:tcPr>
            <w:tcW w:w="10404" w:type="dxa"/>
            <w:tcBorders/>
            <w:shd w:fill="auto" w:val="clear"/>
          </w:tcPr>
          <w:p>
            <w:pPr>
              <w:pStyle w:val="Normal"/>
              <w:rPr>
                <w:rFonts w:ascii="Times New Roman" w:hAnsi="Times New Roman"/>
                <w:sz w:val="22"/>
                <w:szCs w:val="22"/>
              </w:rPr>
            </w:pPr>
            <w:r>
              <w:rPr>
                <w:rFonts w:ascii="Times New Roman" w:hAnsi="Times New Roman"/>
                <w:sz w:val="22"/>
                <w:szCs w:val="22"/>
              </w:rPr>
            </w:r>
          </w:p>
        </w:tc>
      </w:tr>
      <w:tr>
        <w:trPr/>
        <w:tc>
          <w:tcPr>
            <w:tcW w:w="14909" w:type="dxa"/>
            <w:gridSpan w:val="2"/>
            <w:tcBorders/>
            <w:shd w:fill="auto" w:val="clear"/>
          </w:tcPr>
          <w:p>
            <w:pPr>
              <w:pStyle w:val="Normal"/>
              <w:rPr>
                <w:rFonts w:ascii="Times New Roman" w:hAnsi="Times New Roman"/>
                <w:sz w:val="22"/>
                <w:szCs w:val="22"/>
              </w:rPr>
            </w:pPr>
            <w:r>
              <w:rPr>
                <w:rFonts w:ascii="Times New Roman" w:hAnsi="Times New Roman"/>
                <w:sz w:val="22"/>
                <w:szCs w:val="22"/>
              </w:rPr>
            </w:r>
          </w:p>
        </w:tc>
      </w:tr>
    </w:tbl>
    <w:p>
      <w:pPr>
        <w:pStyle w:val="Normal"/>
        <w:rPr/>
      </w:pPr>
      <w:r>
        <w:rPr>
          <w:rFonts w:cs="Times New Roman" w:ascii="Times New Roman" w:hAnsi="Times New Roman"/>
          <w:bCs/>
          <w:sz w:val="22"/>
          <w:szCs w:val="22"/>
        </w:rPr>
        <w:t xml:space="preserve">3. </w:t>
      </w:r>
      <w:r>
        <w:rPr>
          <w:rFonts w:cs="Times New Roman" w:ascii="Times New Roman" w:hAnsi="Times New Roman"/>
          <w:sz w:val="22"/>
          <w:szCs w:val="22"/>
        </w:rPr>
        <w:t>Iepriekšējo trīs gadu laikā realizētie projekti, kuri apliecina piedāvātā speciālista darba pieredzes atbilstību nolikumā</w:t>
      </w:r>
      <w:r>
        <w:rPr>
          <w:rFonts w:ascii="Times New Roman" w:hAnsi="Times New Roman"/>
          <w:sz w:val="22"/>
          <w:szCs w:val="22"/>
        </w:rPr>
        <w:t xml:space="preserve"> noteiktām prasībām:</w:t>
      </w:r>
    </w:p>
    <w:tbl>
      <w:tblPr>
        <w:tblW w:w="5000" w:type="pct"/>
        <w:jc w:val="left"/>
        <w:tblInd w:w="-113" w:type="dxa"/>
        <w:tblBorders>
          <w:top w:val="double" w:sz="4" w:space="0" w:color="000000"/>
          <w:left w:val="double" w:sz="4" w:space="0" w:color="000000"/>
          <w:bottom w:val="double" w:sz="4" w:space="0" w:color="000000"/>
          <w:insideH w:val="double" w:sz="4" w:space="0" w:color="000000"/>
        </w:tblBorders>
        <w:tblCellMar>
          <w:top w:w="0" w:type="dxa"/>
          <w:left w:w="93" w:type="dxa"/>
          <w:bottom w:w="0" w:type="dxa"/>
          <w:right w:w="108" w:type="dxa"/>
        </w:tblCellMar>
      </w:tblPr>
      <w:tblGrid>
        <w:gridCol w:w="3037"/>
        <w:gridCol w:w="3530"/>
        <w:gridCol w:w="1904"/>
        <w:gridCol w:w="2508"/>
        <w:gridCol w:w="3931"/>
      </w:tblGrid>
      <w:tr>
        <w:trPr>
          <w:trHeight w:val="512" w:hRule="atLeast"/>
        </w:trPr>
        <w:tc>
          <w:tcPr>
            <w:tcW w:w="3037" w:type="dxa"/>
            <w:tcBorders>
              <w:top w:val="double" w:sz="4" w:space="0" w:color="000000"/>
              <w:left w:val="double" w:sz="4" w:space="0" w:color="000000"/>
              <w:bottom w:val="double" w:sz="4" w:space="0" w:color="000000"/>
              <w:insideH w:val="double" w:sz="4" w:space="0" w:color="000000"/>
            </w:tcBorders>
            <w:shd w:fill="auto" w:val="clear"/>
            <w:vAlign w:val="center"/>
          </w:tcPr>
          <w:p>
            <w:pPr>
              <w:pStyle w:val="Normal"/>
              <w:rPr>
                <w:rFonts w:ascii="Times New Roman" w:hAnsi="Times New Roman"/>
                <w:sz w:val="22"/>
                <w:szCs w:val="22"/>
              </w:rPr>
            </w:pPr>
            <w:r>
              <w:rPr>
                <w:rFonts w:ascii="Times New Roman" w:hAnsi="Times New Roman"/>
                <w:sz w:val="22"/>
                <w:szCs w:val="22"/>
              </w:rPr>
              <w:t xml:space="preserve">Objekta nosaukums, adrese, </w:t>
            </w:r>
          </w:p>
        </w:tc>
        <w:tc>
          <w:tcPr>
            <w:tcW w:w="3530" w:type="dxa"/>
            <w:tcBorders>
              <w:top w:val="double" w:sz="4" w:space="0" w:color="000000"/>
              <w:left w:val="single" w:sz="4" w:space="0" w:color="000000"/>
              <w:bottom w:val="double" w:sz="4" w:space="0" w:color="000000"/>
              <w:insideH w:val="double" w:sz="4" w:space="0" w:color="000000"/>
            </w:tcBorders>
            <w:shd w:fill="auto" w:val="clear"/>
            <w:vAlign w:val="center"/>
          </w:tcPr>
          <w:p>
            <w:pPr>
              <w:pStyle w:val="Normal"/>
              <w:rPr/>
            </w:pPr>
            <w:r>
              <w:rPr>
                <w:rFonts w:cs="Times New Roman" w:ascii="Times New Roman" w:hAnsi="Times New Roman"/>
                <w:sz w:val="22"/>
                <w:szCs w:val="22"/>
              </w:rPr>
              <w:t xml:space="preserve">Darbu uzsākšanas un pabeigšanas (gads/mēnesis, </w:t>
            </w:r>
            <w:r>
              <w:rPr>
                <w:rFonts w:cs="Times New Roman" w:ascii="Times New Roman" w:hAnsi="Times New Roman"/>
                <w:color w:val="000000"/>
                <w:sz w:val="22"/>
                <w:szCs w:val="22"/>
              </w:rPr>
              <w:t>ekspluatācijā nodošanas datums u.c.)</w:t>
            </w:r>
          </w:p>
        </w:tc>
        <w:tc>
          <w:tcPr>
            <w:tcW w:w="1904" w:type="dxa"/>
            <w:tcBorders>
              <w:top w:val="double" w:sz="4" w:space="0" w:color="000000"/>
              <w:left w:val="single" w:sz="4" w:space="0" w:color="000000"/>
              <w:bottom w:val="double" w:sz="4" w:space="0" w:color="000000"/>
              <w:insideH w:val="double" w:sz="4" w:space="0" w:color="000000"/>
            </w:tcBorders>
            <w:shd w:fill="auto" w:val="clear"/>
          </w:tcPr>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t>Objekta kopējā summa EUR</w:t>
            </w:r>
          </w:p>
        </w:tc>
        <w:tc>
          <w:tcPr>
            <w:tcW w:w="2508" w:type="dxa"/>
            <w:tcBorders>
              <w:top w:val="double" w:sz="4" w:space="0" w:color="000000"/>
              <w:left w:val="single" w:sz="4" w:space="0" w:color="000000"/>
              <w:bottom w:val="double" w:sz="4" w:space="0" w:color="000000"/>
              <w:insideH w:val="double" w:sz="4" w:space="0" w:color="000000"/>
            </w:tcBorders>
            <w:shd w:fill="auto" w:val="clear"/>
            <w:vAlign w:val="center"/>
          </w:tcPr>
          <w:p>
            <w:pPr>
              <w:pStyle w:val="Normal"/>
              <w:rPr>
                <w:rFonts w:ascii="Times New Roman" w:hAnsi="Times New Roman"/>
                <w:sz w:val="22"/>
                <w:szCs w:val="22"/>
              </w:rPr>
            </w:pPr>
            <w:r>
              <w:rPr>
                <w:rFonts w:ascii="Times New Roman" w:hAnsi="Times New Roman"/>
                <w:sz w:val="22"/>
                <w:szCs w:val="22"/>
              </w:rPr>
              <w:t xml:space="preserve">Objekta īss raksturojums </w:t>
            </w:r>
          </w:p>
          <w:p>
            <w:pPr>
              <w:pStyle w:val="Normal"/>
              <w:rPr>
                <w:rFonts w:ascii="Times New Roman" w:hAnsi="Times New Roman"/>
                <w:sz w:val="22"/>
                <w:szCs w:val="22"/>
              </w:rPr>
            </w:pPr>
            <w:r>
              <w:rPr>
                <w:rFonts w:ascii="Times New Roman" w:hAnsi="Times New Roman"/>
                <w:sz w:val="22"/>
                <w:szCs w:val="22"/>
              </w:rPr>
            </w:r>
          </w:p>
        </w:tc>
        <w:tc>
          <w:tcPr>
            <w:tcW w:w="3931" w:type="dxa"/>
            <w:tcBorders>
              <w:top w:val="double" w:sz="4" w:space="0" w:color="000000"/>
              <w:left w:val="single" w:sz="4" w:space="0" w:color="000000"/>
              <w:bottom w:val="double" w:sz="4" w:space="0" w:color="000000"/>
              <w:right w:val="single" w:sz="4" w:space="0" w:color="000000"/>
              <w:insideH w:val="double" w:sz="4" w:space="0" w:color="000000"/>
              <w:insideV w:val="single" w:sz="4" w:space="0" w:color="000000"/>
            </w:tcBorders>
            <w:shd w:fill="auto" w:val="clear"/>
            <w:vAlign w:val="center"/>
          </w:tcPr>
          <w:p>
            <w:pPr>
              <w:pStyle w:val="Normal"/>
              <w:rPr>
                <w:rFonts w:ascii="Times New Roman" w:hAnsi="Times New Roman"/>
                <w:sz w:val="22"/>
                <w:szCs w:val="22"/>
              </w:rPr>
            </w:pPr>
            <w:r>
              <w:rPr>
                <w:rFonts w:ascii="Times New Roman" w:hAnsi="Times New Roman"/>
                <w:sz w:val="22"/>
                <w:szCs w:val="22"/>
              </w:rPr>
              <w:t>Pasūtītāja nosaukums, kontaktpersona, tālrunis</w:t>
            </w:r>
          </w:p>
        </w:tc>
      </w:tr>
      <w:tr>
        <w:trPr/>
        <w:tc>
          <w:tcPr>
            <w:tcW w:w="3037" w:type="dxa"/>
            <w:tcBorders>
              <w:top w:val="double" w:sz="4" w:space="0" w:color="000000"/>
              <w:left w:val="double" w:sz="4" w:space="0" w:color="000000"/>
              <w:bottom w:val="single" w:sz="4" w:space="0" w:color="000000"/>
              <w:insideH w:val="single" w:sz="4" w:space="0" w:color="000000"/>
            </w:tcBorders>
            <w:shd w:fill="auto" w:val="clear"/>
          </w:tcPr>
          <w:p>
            <w:pPr>
              <w:pStyle w:val="Normal"/>
              <w:rPr>
                <w:rFonts w:ascii="Times New Roman" w:hAnsi="Times New Roman"/>
                <w:sz w:val="22"/>
                <w:szCs w:val="22"/>
              </w:rPr>
            </w:pPr>
            <w:r>
              <w:rPr>
                <w:rFonts w:ascii="Times New Roman" w:hAnsi="Times New Roman"/>
                <w:sz w:val="22"/>
                <w:szCs w:val="22"/>
              </w:rPr>
            </w:r>
          </w:p>
        </w:tc>
        <w:tc>
          <w:tcPr>
            <w:tcW w:w="3530" w:type="dxa"/>
            <w:tcBorders>
              <w:top w:val="doub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2"/>
                <w:szCs w:val="22"/>
              </w:rPr>
            </w:pPr>
            <w:r>
              <w:rPr>
                <w:rFonts w:ascii="Times New Roman" w:hAnsi="Times New Roman"/>
                <w:sz w:val="22"/>
                <w:szCs w:val="22"/>
              </w:rPr>
            </w:r>
          </w:p>
        </w:tc>
        <w:tc>
          <w:tcPr>
            <w:tcW w:w="1904" w:type="dxa"/>
            <w:tcBorders>
              <w:top w:val="doub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2"/>
                <w:szCs w:val="22"/>
              </w:rPr>
            </w:pPr>
            <w:r>
              <w:rPr>
                <w:rFonts w:ascii="Times New Roman" w:hAnsi="Times New Roman"/>
                <w:sz w:val="22"/>
                <w:szCs w:val="22"/>
              </w:rPr>
            </w:r>
          </w:p>
        </w:tc>
        <w:tc>
          <w:tcPr>
            <w:tcW w:w="2508" w:type="dxa"/>
            <w:tcBorders>
              <w:top w:val="doub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2"/>
                <w:szCs w:val="22"/>
              </w:rPr>
            </w:pPr>
            <w:r>
              <w:rPr>
                <w:rFonts w:ascii="Times New Roman" w:hAnsi="Times New Roman"/>
                <w:sz w:val="22"/>
                <w:szCs w:val="22"/>
              </w:rPr>
            </w:r>
          </w:p>
        </w:tc>
        <w:tc>
          <w:tcPr>
            <w:tcW w:w="3931" w:type="dxa"/>
            <w:tcBorders>
              <w:top w:val="doub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sz w:val="22"/>
                <w:szCs w:val="22"/>
              </w:rPr>
            </w:pPr>
            <w:r>
              <w:rPr>
                <w:rFonts w:ascii="Times New Roman" w:hAnsi="Times New Roman"/>
                <w:sz w:val="22"/>
                <w:szCs w:val="22"/>
              </w:rPr>
            </w:r>
          </w:p>
        </w:tc>
      </w:tr>
      <w:tr>
        <w:trPr/>
        <w:tc>
          <w:tcPr>
            <w:tcW w:w="3037" w:type="dxa"/>
            <w:tcBorders>
              <w:top w:val="single" w:sz="4" w:space="0" w:color="000000"/>
              <w:left w:val="double" w:sz="4" w:space="0" w:color="000000"/>
              <w:bottom w:val="single" w:sz="4" w:space="0" w:color="000000"/>
              <w:insideH w:val="single" w:sz="4" w:space="0" w:color="000000"/>
            </w:tcBorders>
            <w:shd w:fill="auto" w:val="clear"/>
          </w:tcPr>
          <w:p>
            <w:pPr>
              <w:pStyle w:val="Normal"/>
              <w:rPr>
                <w:rFonts w:ascii="Times New Roman" w:hAnsi="Times New Roman"/>
                <w:sz w:val="22"/>
                <w:szCs w:val="22"/>
              </w:rPr>
            </w:pPr>
            <w:r>
              <w:rPr>
                <w:rFonts w:ascii="Times New Roman" w:hAnsi="Times New Roman"/>
                <w:sz w:val="22"/>
                <w:szCs w:val="22"/>
              </w:rPr>
            </w:r>
          </w:p>
        </w:tc>
        <w:tc>
          <w:tcPr>
            <w:tcW w:w="353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2"/>
                <w:szCs w:val="22"/>
              </w:rPr>
            </w:pPr>
            <w:r>
              <w:rPr>
                <w:rFonts w:ascii="Times New Roman" w:hAnsi="Times New Roman"/>
                <w:sz w:val="22"/>
                <w:szCs w:val="22"/>
              </w:rPr>
            </w:r>
          </w:p>
        </w:tc>
        <w:tc>
          <w:tcPr>
            <w:tcW w:w="1904"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2"/>
                <w:szCs w:val="22"/>
              </w:rPr>
            </w:pPr>
            <w:r>
              <w:rPr>
                <w:rFonts w:ascii="Times New Roman" w:hAnsi="Times New Roman"/>
                <w:sz w:val="22"/>
                <w:szCs w:val="22"/>
              </w:rPr>
            </w:r>
          </w:p>
        </w:tc>
        <w:tc>
          <w:tcPr>
            <w:tcW w:w="250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2"/>
                <w:szCs w:val="22"/>
              </w:rPr>
            </w:pPr>
            <w:r>
              <w:rPr>
                <w:rFonts w:ascii="Times New Roman" w:hAnsi="Times New Roman"/>
                <w:sz w:val="22"/>
                <w:szCs w:val="22"/>
              </w:rPr>
            </w:r>
          </w:p>
        </w:tc>
        <w:tc>
          <w:tcPr>
            <w:tcW w:w="39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sz w:val="22"/>
                <w:szCs w:val="22"/>
              </w:rPr>
            </w:pPr>
            <w:r>
              <w:rPr>
                <w:rFonts w:ascii="Times New Roman" w:hAnsi="Times New Roman"/>
                <w:sz w:val="22"/>
                <w:szCs w:val="22"/>
              </w:rPr>
            </w:r>
          </w:p>
        </w:tc>
      </w:tr>
    </w:tbl>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t>Es, apakšā parakstījies, apliecinu, ka:</w:t>
      </w:r>
    </w:p>
    <w:p>
      <w:pPr>
        <w:pStyle w:val="Normal"/>
        <w:numPr>
          <w:ilvl w:val="0"/>
          <w:numId w:val="8"/>
        </w:numPr>
        <w:rPr>
          <w:rFonts w:ascii="Times New Roman" w:hAnsi="Times New Roman"/>
          <w:sz w:val="22"/>
          <w:szCs w:val="22"/>
        </w:rPr>
      </w:pPr>
      <w:r>
        <w:rPr>
          <w:rFonts w:ascii="Times New Roman" w:hAnsi="Times New Roman"/>
          <w:sz w:val="22"/>
          <w:szCs w:val="22"/>
        </w:rPr>
        <w:t>šī informācija ir pareiza un atbilstoši raksturo manu kvalifikāciju un pieredzi;</w:t>
      </w:r>
    </w:p>
    <w:p>
      <w:pPr>
        <w:pStyle w:val="Normal"/>
        <w:numPr>
          <w:ilvl w:val="0"/>
          <w:numId w:val="8"/>
        </w:numPr>
        <w:rPr>
          <w:rFonts w:ascii="Times New Roman" w:hAnsi="Times New Roman"/>
          <w:sz w:val="22"/>
          <w:szCs w:val="22"/>
        </w:rPr>
      </w:pPr>
      <w:r>
        <w:rPr>
          <w:rFonts w:ascii="Times New Roman" w:hAnsi="Times New Roman"/>
          <w:sz w:val="22"/>
          <w:szCs w:val="22"/>
        </w:rPr>
        <w:t>piekrītu savu personas datu izmantošanai iepirkuma pretendentu izvērtēšanai;</w:t>
      </w:r>
    </w:p>
    <w:p>
      <w:pPr>
        <w:pStyle w:val="Normal"/>
        <w:numPr>
          <w:ilvl w:val="0"/>
          <w:numId w:val="8"/>
        </w:numPr>
        <w:rPr>
          <w:rFonts w:ascii="Times New Roman" w:hAnsi="Times New Roman"/>
          <w:sz w:val="22"/>
          <w:szCs w:val="22"/>
        </w:rPr>
      </w:pPr>
      <w:r>
        <w:rPr>
          <w:rFonts w:ascii="Times New Roman" w:hAnsi="Times New Roman"/>
          <w:sz w:val="22"/>
          <w:szCs w:val="22"/>
        </w:rPr>
        <w:t xml:space="preserve">esmu iepazinies ar iepirkuma dokumentiem; </w:t>
      </w:r>
    </w:p>
    <w:p>
      <w:pPr>
        <w:pStyle w:val="Normal"/>
        <w:numPr>
          <w:ilvl w:val="0"/>
          <w:numId w:val="8"/>
        </w:numPr>
        <w:rPr>
          <w:rFonts w:ascii="Times New Roman" w:hAnsi="Times New Roman"/>
          <w:sz w:val="22"/>
          <w:szCs w:val="22"/>
        </w:rPr>
      </w:pPr>
      <w:r>
        <w:rPr>
          <w:rFonts w:ascii="Times New Roman" w:hAnsi="Times New Roman"/>
          <w:sz w:val="22"/>
          <w:szCs w:val="22"/>
        </w:rPr>
        <w:t>apņemos piedalīties iepirkuma līguma izpildē kā _____ (amats), ja ____ (pretendentam) tiks piešķirtas tiesības slēgt iepirkuma līgumu un iepirkuma līgums tiek noslēgts.</w:t>
      </w:r>
    </w:p>
    <w:p>
      <w:pPr>
        <w:pStyle w:val="Normal"/>
        <w:numPr>
          <w:ilvl w:val="0"/>
          <w:numId w:val="8"/>
        </w:numPr>
        <w:rPr>
          <w:rFonts w:ascii="Times New Roman" w:hAnsi="Times New Roman"/>
          <w:sz w:val="22"/>
          <w:szCs w:val="22"/>
        </w:rPr>
      </w:pPr>
      <w:r>
        <w:rPr>
          <w:rFonts w:ascii="Times New Roman" w:hAnsi="Times New Roman"/>
          <w:sz w:val="22"/>
          <w:szCs w:val="22"/>
        </w:rPr>
        <w:t>Šī apņemšanās nav atsaucama, izņemot, ja iestājas ārkārtas apstākļi, kurus, nav iespējams paredzēt iepirkuma laikā.</w:t>
      </w:r>
    </w:p>
    <w:p>
      <w:pPr>
        <w:pStyle w:val="Normal"/>
        <w:rPr>
          <w:rFonts w:ascii="Times New Roman" w:hAnsi="Times New Roman"/>
          <w:sz w:val="22"/>
          <w:szCs w:val="22"/>
        </w:rPr>
      </w:pPr>
      <w:r>
        <w:rPr>
          <w:rFonts w:ascii="Times New Roman" w:hAnsi="Times New Roman"/>
          <w:sz w:val="22"/>
          <w:szCs w:val="22"/>
        </w:rPr>
      </w:r>
    </w:p>
    <w:tbl>
      <w:tblPr>
        <w:tblW w:w="5000" w:type="pct"/>
        <w:jc w:val="left"/>
        <w:tblInd w:w="-113" w:type="dxa"/>
        <w:tblBorders>
          <w:top w:val="dotted" w:sz="4" w:space="0" w:color="000000"/>
          <w:left w:val="dotted" w:sz="4" w:space="0" w:color="000000"/>
          <w:bottom w:val="dotted" w:sz="4" w:space="0" w:color="000000"/>
          <w:insideH w:val="dotted" w:sz="4" w:space="0" w:color="000000"/>
        </w:tblBorders>
        <w:tblCellMar>
          <w:top w:w="0" w:type="dxa"/>
          <w:left w:w="103" w:type="dxa"/>
          <w:bottom w:w="0" w:type="dxa"/>
          <w:right w:w="108" w:type="dxa"/>
        </w:tblCellMar>
      </w:tblPr>
      <w:tblGrid>
        <w:gridCol w:w="3578"/>
        <w:gridCol w:w="11331"/>
      </w:tblGrid>
      <w:tr>
        <w:trPr>
          <w:trHeight w:val="241" w:hRule="atLeast"/>
        </w:trPr>
        <w:tc>
          <w:tcPr>
            <w:tcW w:w="3578" w:type="dxa"/>
            <w:tcBorders>
              <w:top w:val="dotted" w:sz="4" w:space="0" w:color="000000"/>
              <w:left w:val="dotted" w:sz="4" w:space="0" w:color="000000"/>
              <w:bottom w:val="dotted" w:sz="4" w:space="0" w:color="000000"/>
              <w:insideH w:val="dotted" w:sz="4" w:space="0" w:color="000000"/>
            </w:tcBorders>
            <w:shd w:fill="auto" w:val="clear"/>
          </w:tcPr>
          <w:p>
            <w:pPr>
              <w:pStyle w:val="Normal"/>
              <w:rPr>
                <w:rFonts w:ascii="Times New Roman" w:hAnsi="Times New Roman"/>
                <w:sz w:val="22"/>
                <w:szCs w:val="22"/>
              </w:rPr>
            </w:pPr>
            <w:r>
              <w:rPr>
                <w:rFonts w:ascii="Times New Roman" w:hAnsi="Times New Roman"/>
                <w:sz w:val="22"/>
                <w:szCs w:val="22"/>
              </w:rPr>
              <w:t>Vārds, uzvārds</w:t>
            </w:r>
          </w:p>
        </w:tc>
        <w:tc>
          <w:tcPr>
            <w:tcW w:w="11331" w:type="dxa"/>
            <w:tcBorders>
              <w:top w:val="dotted" w:sz="4" w:space="0" w:color="000000"/>
              <w:left w:val="dotted" w:sz="4" w:space="0" w:color="000000"/>
              <w:bottom w:val="dotted" w:sz="4" w:space="0" w:color="000000"/>
              <w:right w:val="dotted" w:sz="4" w:space="0" w:color="000000"/>
              <w:insideH w:val="dotted" w:sz="4" w:space="0" w:color="000000"/>
              <w:insideV w:val="dotted" w:sz="4" w:space="0" w:color="000000"/>
            </w:tcBorders>
            <w:shd w:fill="auto" w:val="clear"/>
          </w:tcPr>
          <w:p>
            <w:pPr>
              <w:pStyle w:val="Normal"/>
              <w:rPr>
                <w:rFonts w:ascii="Times New Roman" w:hAnsi="Times New Roman"/>
                <w:sz w:val="22"/>
                <w:szCs w:val="22"/>
              </w:rPr>
            </w:pPr>
            <w:r>
              <w:rPr>
                <w:rFonts w:ascii="Times New Roman" w:hAnsi="Times New Roman"/>
                <w:sz w:val="22"/>
                <w:szCs w:val="22"/>
              </w:rPr>
            </w:r>
          </w:p>
        </w:tc>
      </w:tr>
      <w:tr>
        <w:trPr/>
        <w:tc>
          <w:tcPr>
            <w:tcW w:w="3578" w:type="dxa"/>
            <w:tcBorders>
              <w:top w:val="dotted" w:sz="4" w:space="0" w:color="000000"/>
              <w:left w:val="dotted" w:sz="4" w:space="0" w:color="000000"/>
              <w:bottom w:val="dotted" w:sz="4" w:space="0" w:color="000000"/>
              <w:insideH w:val="dotted" w:sz="4" w:space="0" w:color="000000"/>
            </w:tcBorders>
            <w:shd w:fill="auto" w:val="clear"/>
          </w:tcPr>
          <w:p>
            <w:pPr>
              <w:pStyle w:val="Normal"/>
              <w:rPr>
                <w:rFonts w:ascii="Times New Roman" w:hAnsi="Times New Roman"/>
                <w:sz w:val="22"/>
                <w:szCs w:val="22"/>
              </w:rPr>
            </w:pPr>
            <w:r>
              <w:rPr>
                <w:rFonts w:ascii="Times New Roman" w:hAnsi="Times New Roman"/>
                <w:sz w:val="22"/>
                <w:szCs w:val="22"/>
              </w:rPr>
              <w:t>Paraksts</w:t>
            </w:r>
          </w:p>
        </w:tc>
        <w:tc>
          <w:tcPr>
            <w:tcW w:w="11331" w:type="dxa"/>
            <w:tcBorders>
              <w:top w:val="dotted" w:sz="4" w:space="0" w:color="000000"/>
              <w:left w:val="dotted" w:sz="4" w:space="0" w:color="000000"/>
              <w:bottom w:val="dotted" w:sz="4" w:space="0" w:color="000000"/>
              <w:right w:val="dotted" w:sz="4" w:space="0" w:color="000000"/>
              <w:insideH w:val="dotted" w:sz="4" w:space="0" w:color="000000"/>
              <w:insideV w:val="dotted" w:sz="4" w:space="0" w:color="000000"/>
            </w:tcBorders>
            <w:shd w:fill="auto" w:val="clear"/>
          </w:tcPr>
          <w:p>
            <w:pPr>
              <w:pStyle w:val="Normal"/>
              <w:rPr>
                <w:rFonts w:ascii="Times New Roman" w:hAnsi="Times New Roman"/>
                <w:sz w:val="22"/>
                <w:szCs w:val="22"/>
              </w:rPr>
            </w:pPr>
            <w:r>
              <w:rPr>
                <w:rFonts w:ascii="Times New Roman" w:hAnsi="Times New Roman"/>
                <w:sz w:val="22"/>
                <w:szCs w:val="22"/>
              </w:rPr>
            </w:r>
          </w:p>
        </w:tc>
      </w:tr>
      <w:tr>
        <w:trPr/>
        <w:tc>
          <w:tcPr>
            <w:tcW w:w="3578" w:type="dxa"/>
            <w:tcBorders>
              <w:top w:val="dotted" w:sz="4" w:space="0" w:color="000000"/>
              <w:left w:val="dotted" w:sz="4" w:space="0" w:color="000000"/>
              <w:bottom w:val="dotted" w:sz="4" w:space="0" w:color="000000"/>
              <w:insideH w:val="dotted" w:sz="4" w:space="0" w:color="000000"/>
            </w:tcBorders>
            <w:shd w:fill="auto" w:val="clear"/>
          </w:tcPr>
          <w:p>
            <w:pPr>
              <w:pStyle w:val="Normal"/>
              <w:rPr>
                <w:rFonts w:ascii="Times New Roman" w:hAnsi="Times New Roman"/>
                <w:sz w:val="22"/>
                <w:szCs w:val="22"/>
              </w:rPr>
            </w:pPr>
            <w:r>
              <w:rPr>
                <w:rFonts w:ascii="Times New Roman" w:hAnsi="Times New Roman"/>
                <w:sz w:val="22"/>
                <w:szCs w:val="22"/>
              </w:rPr>
              <w:t>Datums</w:t>
            </w:r>
          </w:p>
        </w:tc>
        <w:tc>
          <w:tcPr>
            <w:tcW w:w="11331" w:type="dxa"/>
            <w:tcBorders>
              <w:top w:val="dotted" w:sz="4" w:space="0" w:color="000000"/>
              <w:left w:val="dotted" w:sz="4" w:space="0" w:color="000000"/>
              <w:bottom w:val="dotted" w:sz="4" w:space="0" w:color="000000"/>
              <w:right w:val="dotted" w:sz="4" w:space="0" w:color="000000"/>
              <w:insideH w:val="dotted" w:sz="4" w:space="0" w:color="000000"/>
              <w:insideV w:val="dotted" w:sz="4" w:space="0" w:color="000000"/>
            </w:tcBorders>
            <w:shd w:fill="auto" w:val="clear"/>
          </w:tcPr>
          <w:p>
            <w:pPr>
              <w:pStyle w:val="Normal"/>
              <w:rPr>
                <w:rFonts w:ascii="Times New Roman" w:hAnsi="Times New Roman"/>
                <w:sz w:val="22"/>
                <w:szCs w:val="22"/>
              </w:rPr>
            </w:pPr>
            <w:r>
              <w:rPr>
                <w:rFonts w:ascii="Times New Roman" w:hAnsi="Times New Roman"/>
                <w:sz w:val="22"/>
                <w:szCs w:val="22"/>
              </w:rPr>
              <w:t>_____.gada ____._________________.</w:t>
            </w:r>
          </w:p>
        </w:tc>
      </w:tr>
    </w:tbl>
    <w:p>
      <w:pPr>
        <w:sectPr>
          <w:footerReference w:type="default" r:id="rId14"/>
          <w:type w:val="nextPage"/>
          <w:pgSz w:orient="landscape" w:w="16838" w:h="11906"/>
          <w:pgMar w:left="964" w:right="964" w:header="0" w:top="964" w:footer="964" w:bottom="1078" w:gutter="0"/>
          <w:pgNumType w:fmt="decimal"/>
          <w:formProt w:val="false"/>
          <w:textDirection w:val="lrTb"/>
          <w:docGrid w:type="default" w:linePitch="326" w:charSpace="0"/>
        </w:sectPr>
      </w:pPr>
    </w:p>
    <w:p>
      <w:pPr>
        <w:pStyle w:val="Normal"/>
        <w:tabs>
          <w:tab w:val="left" w:pos="6237" w:leader="none"/>
        </w:tabs>
        <w:spacing w:lineRule="auto" w:line="240" w:before="0" w:after="0"/>
        <w:jc w:val="right"/>
        <w:rPr>
          <w:rFonts w:ascii="Times New Roman" w:hAnsi="Times New Roman"/>
          <w:sz w:val="20"/>
        </w:rPr>
      </w:pPr>
      <w:r>
        <w:rPr>
          <w:rFonts w:ascii="Times New Roman" w:hAnsi="Times New Roman"/>
          <w:sz w:val="20"/>
        </w:rPr>
        <w:t>5.pielikums</w:t>
      </w:r>
    </w:p>
    <w:p>
      <w:pPr>
        <w:pStyle w:val="Normal"/>
        <w:widowControl/>
        <w:tabs>
          <w:tab w:val="left" w:pos="450" w:leader="none"/>
        </w:tabs>
        <w:bidi w:val="0"/>
        <w:ind w:left="0" w:right="0" w:hanging="0"/>
        <w:jc w:val="right"/>
        <w:rPr/>
      </w:pPr>
      <w:bookmarkStart w:id="19" w:name="_Hlk535418242121121"/>
      <w:r>
        <w:rPr>
          <w:rFonts w:eastAsia="Times New Roman" w:ascii="Times New Roman" w:hAnsi="Times New Roman"/>
          <w:b w:val="false"/>
          <w:bCs w:val="false"/>
          <w:iCs/>
          <w:sz w:val="20"/>
          <w:szCs w:val="20"/>
          <w:lang w:val="lv-LV" w:eastAsia="lv-LV"/>
        </w:rPr>
        <w:t>Būvuzraudzības nodrošināšana projektam</w:t>
      </w:r>
      <w:bookmarkEnd w:id="19"/>
      <w:r>
        <w:rPr>
          <w:rFonts w:eastAsia="Times New Roman" w:ascii="Times New Roman" w:hAnsi="Times New Roman"/>
          <w:b w:val="false"/>
          <w:bCs w:val="false"/>
          <w:iCs/>
          <w:sz w:val="20"/>
          <w:szCs w:val="20"/>
          <w:lang w:val="lv-LV" w:eastAsia="lv-LV"/>
        </w:rPr>
        <w:t xml:space="preserve"> </w:t>
      </w:r>
    </w:p>
    <w:p>
      <w:pPr>
        <w:pStyle w:val="Normal"/>
        <w:widowControl/>
        <w:tabs>
          <w:tab w:val="left" w:pos="450" w:leader="none"/>
        </w:tabs>
        <w:bidi w:val="0"/>
        <w:ind w:left="0" w:right="0" w:hanging="0"/>
        <w:jc w:val="right"/>
        <w:rPr>
          <w:rFonts w:ascii="Times New Roman" w:hAnsi="Times New Roman" w:eastAsia="Times New Roman"/>
          <w:b w:val="false"/>
          <w:b w:val="false"/>
          <w:bCs w:val="false"/>
          <w:iCs/>
          <w:sz w:val="20"/>
          <w:szCs w:val="20"/>
          <w:lang w:val="lv-LV" w:eastAsia="lv-LV"/>
        </w:rPr>
      </w:pPr>
      <w:r>
        <w:rPr>
          <w:rFonts w:eastAsia="Times New Roman" w:ascii="Times New Roman" w:hAnsi="Times New Roman"/>
          <w:b w:val="false"/>
          <w:bCs w:val="false"/>
          <w:iCs/>
          <w:sz w:val="20"/>
          <w:szCs w:val="20"/>
          <w:lang w:val="lv-LV" w:eastAsia="lv-LV"/>
        </w:rPr>
        <w:t>“</w:t>
      </w:r>
      <w:r>
        <w:rPr>
          <w:rFonts w:eastAsia="Times New Roman" w:ascii="Times New Roman" w:hAnsi="Times New Roman"/>
          <w:b w:val="false"/>
          <w:bCs w:val="false"/>
          <w:iCs/>
          <w:sz w:val="20"/>
          <w:szCs w:val="20"/>
          <w:lang w:val="lv-LV" w:eastAsia="lv-LV"/>
        </w:rPr>
        <w:t xml:space="preserve">Lauku grants ceļu pārbūve uzņēmējdarbības </w:t>
      </w:r>
    </w:p>
    <w:p>
      <w:pPr>
        <w:pStyle w:val="Normal"/>
        <w:widowControl/>
        <w:tabs>
          <w:tab w:val="left" w:pos="450" w:leader="none"/>
        </w:tabs>
        <w:bidi w:val="0"/>
        <w:ind w:left="0" w:right="0" w:hanging="0"/>
        <w:jc w:val="right"/>
        <w:rPr>
          <w:rFonts w:ascii="Times New Roman" w:hAnsi="Times New Roman" w:eastAsia="Times New Roman"/>
          <w:b w:val="false"/>
          <w:b w:val="false"/>
          <w:bCs w:val="false"/>
          <w:iCs/>
          <w:sz w:val="20"/>
          <w:szCs w:val="20"/>
          <w:lang w:val="lv-LV" w:eastAsia="lv-LV"/>
        </w:rPr>
      </w:pPr>
      <w:r>
        <w:rPr>
          <w:rFonts w:eastAsia="Times New Roman" w:ascii="Times New Roman" w:hAnsi="Times New Roman"/>
          <w:b w:val="false"/>
          <w:bCs w:val="false"/>
          <w:iCs/>
          <w:sz w:val="20"/>
          <w:szCs w:val="20"/>
          <w:lang w:val="lv-LV" w:eastAsia="lv-LV"/>
        </w:rPr>
        <w:t>attīstībai Dundagas novadā”</w:t>
      </w:r>
    </w:p>
    <w:p>
      <w:pPr>
        <w:pStyle w:val="Normal"/>
        <w:tabs>
          <w:tab w:val="left" w:pos="4704" w:leader="none"/>
        </w:tabs>
        <w:ind w:left="5272" w:right="0" w:hanging="624"/>
        <w:jc w:val="right"/>
        <w:rPr>
          <w:rFonts w:ascii="Times New Roman" w:hAnsi="Times New Roman" w:eastAsia="Times New Roman" w:cs="Times New Roman"/>
          <w:b w:val="false"/>
          <w:b w:val="false"/>
          <w:bCs w:val="false"/>
          <w:caps/>
          <w:sz w:val="20"/>
          <w:szCs w:val="20"/>
          <w:lang w:eastAsia="lv-LV"/>
        </w:rPr>
      </w:pPr>
      <w:r>
        <w:rPr>
          <w:rFonts w:eastAsia="Times New Roman" w:cs="Times New Roman" w:ascii="Times New Roman" w:hAnsi="Times New Roman"/>
          <w:b w:val="false"/>
          <w:bCs w:val="false"/>
          <w:caps/>
          <w:sz w:val="20"/>
          <w:szCs w:val="20"/>
          <w:lang w:eastAsia="lv-LV"/>
        </w:rPr>
        <w:t>(ID.Nr. DNP2019/3)</w:t>
      </w:r>
    </w:p>
    <w:p>
      <w:pPr>
        <w:pStyle w:val="Normal"/>
        <w:rPr>
          <w:rFonts w:ascii="Times New Roman" w:hAnsi="Times New Roman"/>
          <w:sz w:val="20"/>
        </w:rPr>
      </w:pPr>
      <w:r>
        <w:rPr>
          <w:rFonts w:ascii="Times New Roman" w:hAnsi="Times New Roman"/>
          <w:sz w:val="20"/>
        </w:rPr>
      </w:r>
    </w:p>
    <w:p>
      <w:pPr>
        <w:pStyle w:val="Normal"/>
        <w:tabs>
          <w:tab w:val="left" w:pos="319" w:leader="none"/>
        </w:tabs>
        <w:spacing w:lineRule="auto" w:line="240" w:before="0" w:after="0"/>
        <w:jc w:val="center"/>
        <w:rPr>
          <w:rFonts w:ascii="Times New Roman" w:hAnsi="Times New Roman" w:eastAsia="Times New Roman"/>
          <w:b/>
          <w:b/>
          <w:bCs/>
          <w:sz w:val="20"/>
          <w:szCs w:val="26"/>
          <w:lang w:eastAsia="lv-LV"/>
        </w:rPr>
      </w:pPr>
      <w:r>
        <w:rPr>
          <w:rFonts w:eastAsia="Times New Roman" w:ascii="Times New Roman" w:hAnsi="Times New Roman"/>
          <w:b/>
          <w:bCs/>
          <w:sz w:val="20"/>
          <w:szCs w:val="26"/>
          <w:lang w:eastAsia="lv-LV"/>
        </w:rPr>
      </w:r>
    </w:p>
    <w:p>
      <w:pPr>
        <w:pStyle w:val="Naisnod"/>
        <w:spacing w:before="0" w:after="280"/>
        <w:rPr>
          <w:rFonts w:eastAsia="Times New Roman"/>
          <w:bCs w:val="false"/>
          <w:lang w:val="lv-LV"/>
        </w:rPr>
      </w:pPr>
      <w:r>
        <w:rPr>
          <w:rFonts w:eastAsia="Times New Roman"/>
          <w:bCs w:val="false"/>
          <w:lang w:val="lv-LV"/>
        </w:rPr>
        <w:t>INFORMĀCIJA PAR PRETENDENTA APAKŠUZŅĒMĒJU(-IEM)</w:t>
      </w:r>
    </w:p>
    <w:p>
      <w:pPr>
        <w:pStyle w:val="Normal"/>
        <w:jc w:val="center"/>
        <w:rPr>
          <w:rFonts w:ascii="Times New Roman" w:hAnsi="Times New Roman" w:eastAsia="Times New Roman" w:cs="Times New Roman"/>
          <w:b/>
          <w:b/>
          <w:bCs/>
          <w:sz w:val="24"/>
          <w:szCs w:val="24"/>
          <w:lang w:val="lv-LV"/>
        </w:rPr>
      </w:pPr>
      <w:r>
        <w:rPr>
          <w:rFonts w:eastAsia="Times New Roman" w:cs="Times New Roman" w:ascii="Times New Roman" w:hAnsi="Times New Roman"/>
          <w:b/>
          <w:bCs/>
          <w:sz w:val="24"/>
          <w:szCs w:val="24"/>
          <w:lang w:val="lv-LV"/>
        </w:rPr>
      </w:r>
    </w:p>
    <w:tbl>
      <w:tblPr>
        <w:tblW w:w="5000" w:type="pct"/>
        <w:jc w:val="center"/>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686"/>
        <w:gridCol w:w="1736"/>
        <w:gridCol w:w="1802"/>
        <w:gridCol w:w="1165"/>
        <w:gridCol w:w="1663"/>
        <w:gridCol w:w="2022"/>
      </w:tblGrid>
      <w:tr>
        <w:trPr>
          <w:trHeight w:val="751" w:hRule="atLeast"/>
        </w:trPr>
        <w:tc>
          <w:tcPr>
            <w:tcW w:w="686"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b/>
                <w:b/>
                <w:sz w:val="22"/>
                <w:szCs w:val="22"/>
              </w:rPr>
            </w:pPr>
            <w:r>
              <w:rPr>
                <w:rFonts w:cs="Times New Roman" w:ascii="Times New Roman" w:hAnsi="Times New Roman"/>
                <w:b/>
                <w:sz w:val="22"/>
                <w:szCs w:val="22"/>
              </w:rPr>
              <w:t xml:space="preserve">Nr. p. k. </w:t>
            </w:r>
          </w:p>
        </w:tc>
        <w:tc>
          <w:tcPr>
            <w:tcW w:w="1736"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b/>
                <w:b/>
                <w:sz w:val="22"/>
                <w:szCs w:val="22"/>
              </w:rPr>
            </w:pPr>
            <w:r>
              <w:rPr>
                <w:rFonts w:cs="Times New Roman" w:ascii="Times New Roman" w:hAnsi="Times New Roman"/>
                <w:b/>
                <w:sz w:val="22"/>
                <w:szCs w:val="22"/>
              </w:rPr>
              <w:t>Nosaukums</w:t>
            </w:r>
          </w:p>
        </w:tc>
        <w:tc>
          <w:tcPr>
            <w:tcW w:w="1802"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b/>
                <w:b/>
                <w:sz w:val="22"/>
                <w:szCs w:val="22"/>
              </w:rPr>
            </w:pPr>
            <w:r>
              <w:rPr>
                <w:rFonts w:cs="Times New Roman" w:ascii="Times New Roman" w:hAnsi="Times New Roman"/>
                <w:b/>
                <w:sz w:val="22"/>
                <w:szCs w:val="22"/>
              </w:rPr>
              <w:t xml:space="preserve">Adrese, </w:t>
            </w:r>
          </w:p>
          <w:p>
            <w:pPr>
              <w:pStyle w:val="Normal"/>
              <w:spacing w:lineRule="auto" w:line="240" w:before="0" w:after="0"/>
              <w:jc w:val="center"/>
              <w:rPr>
                <w:rFonts w:ascii="Times New Roman" w:hAnsi="Times New Roman" w:cs="Times New Roman"/>
                <w:b/>
                <w:b/>
                <w:sz w:val="22"/>
                <w:szCs w:val="22"/>
              </w:rPr>
            </w:pPr>
            <w:r>
              <w:rPr>
                <w:rFonts w:cs="Times New Roman" w:ascii="Times New Roman" w:hAnsi="Times New Roman"/>
                <w:b/>
                <w:sz w:val="22"/>
                <w:szCs w:val="22"/>
              </w:rPr>
              <w:t>telefons, kontaktpersona</w:t>
            </w:r>
          </w:p>
        </w:tc>
        <w:tc>
          <w:tcPr>
            <w:tcW w:w="2828"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b/>
                <w:b/>
                <w:sz w:val="22"/>
                <w:szCs w:val="22"/>
              </w:rPr>
            </w:pPr>
            <w:r>
              <w:rPr>
                <w:rFonts w:cs="Times New Roman" w:ascii="Times New Roman" w:hAnsi="Times New Roman"/>
                <w:b/>
                <w:sz w:val="22"/>
                <w:szCs w:val="22"/>
              </w:rPr>
              <w:t xml:space="preserve">Veicamo darbu apjoms no kopējā apjoma </w:t>
            </w:r>
          </w:p>
        </w:tc>
        <w:tc>
          <w:tcPr>
            <w:tcW w:w="202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cs="Times New Roman"/>
                <w:b/>
                <w:b/>
                <w:sz w:val="22"/>
                <w:szCs w:val="22"/>
              </w:rPr>
            </w:pPr>
            <w:r>
              <w:rPr>
                <w:rFonts w:cs="Times New Roman" w:ascii="Times New Roman" w:hAnsi="Times New Roman"/>
                <w:b/>
                <w:sz w:val="22"/>
                <w:szCs w:val="22"/>
              </w:rPr>
              <w:t>Apakšuzņēmēja(-u) paredzēto darbu īss apraksts</w:t>
            </w:r>
          </w:p>
        </w:tc>
      </w:tr>
      <w:tr>
        <w:trPr>
          <w:trHeight w:val="542" w:hRule="atLeast"/>
        </w:trPr>
        <w:tc>
          <w:tcPr>
            <w:tcW w:w="686"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rPr/>
            </w:pPr>
            <w:r>
              <w:rPr/>
            </w:r>
          </w:p>
        </w:tc>
        <w:tc>
          <w:tcPr>
            <w:tcW w:w="1736"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rPr/>
            </w:pPr>
            <w:r>
              <w:rPr/>
            </w:r>
          </w:p>
        </w:tc>
        <w:tc>
          <w:tcPr>
            <w:tcW w:w="1802"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rPr/>
            </w:pPr>
            <w:r>
              <w:rPr/>
            </w:r>
          </w:p>
        </w:tc>
        <w:tc>
          <w:tcPr>
            <w:tcW w:w="116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b/>
                <w:b/>
                <w:sz w:val="22"/>
                <w:szCs w:val="22"/>
              </w:rPr>
            </w:pPr>
            <w:r>
              <w:rPr>
                <w:rFonts w:cs="Times New Roman" w:ascii="Times New Roman" w:hAnsi="Times New Roman"/>
                <w:b/>
                <w:sz w:val="22"/>
                <w:szCs w:val="22"/>
              </w:rPr>
              <w:t>Procentos</w:t>
            </w:r>
          </w:p>
          <w:p>
            <w:pPr>
              <w:pStyle w:val="Normal"/>
              <w:spacing w:lineRule="auto" w:line="240" w:before="0" w:after="0"/>
              <w:jc w:val="center"/>
              <w:rPr>
                <w:rFonts w:ascii="Times New Roman" w:hAnsi="Times New Roman" w:cs="Times New Roman"/>
                <w:b/>
                <w:b/>
                <w:sz w:val="22"/>
                <w:szCs w:val="22"/>
              </w:rPr>
            </w:pPr>
            <w:r>
              <w:rPr>
                <w:rFonts w:cs="Times New Roman" w:ascii="Times New Roman" w:hAnsi="Times New Roman"/>
                <w:b/>
                <w:sz w:val="22"/>
                <w:szCs w:val="22"/>
              </w:rPr>
              <w:t>(%)</w:t>
            </w:r>
          </w:p>
        </w:tc>
        <w:tc>
          <w:tcPr>
            <w:tcW w:w="166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Times New Roman" w:hAnsi="Times New Roman" w:cs="Times New Roman"/>
                <w:b/>
                <w:b/>
                <w:sz w:val="22"/>
                <w:szCs w:val="22"/>
              </w:rPr>
            </w:pPr>
            <w:r>
              <w:rPr>
                <w:rFonts w:cs="Times New Roman" w:ascii="Times New Roman" w:hAnsi="Times New Roman"/>
                <w:b/>
                <w:sz w:val="22"/>
                <w:szCs w:val="22"/>
              </w:rPr>
              <w:t>naudas izteiksmē (EUR bez PVN)</w:t>
            </w:r>
          </w:p>
        </w:tc>
        <w:tc>
          <w:tcPr>
            <w:tcW w:w="202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
          </w:p>
        </w:tc>
      </w:tr>
      <w:tr>
        <w:trPr>
          <w:trHeight w:val="340" w:hRule="atLeast"/>
        </w:trPr>
        <w:tc>
          <w:tcPr>
            <w:tcW w:w="68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73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80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16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66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20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r>
      <w:tr>
        <w:trPr>
          <w:trHeight w:val="340" w:hRule="atLeast"/>
        </w:trPr>
        <w:tc>
          <w:tcPr>
            <w:tcW w:w="68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73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80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16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66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20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r>
      <w:tr>
        <w:trPr>
          <w:trHeight w:val="340" w:hRule="atLeast"/>
        </w:trPr>
        <w:tc>
          <w:tcPr>
            <w:tcW w:w="68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73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80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16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66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20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r>
      <w:tr>
        <w:trPr>
          <w:trHeight w:val="340" w:hRule="atLeast"/>
        </w:trPr>
        <w:tc>
          <w:tcPr>
            <w:tcW w:w="68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73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80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16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66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20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r>
      <w:tr>
        <w:trPr>
          <w:trHeight w:val="340" w:hRule="atLeast"/>
        </w:trPr>
        <w:tc>
          <w:tcPr>
            <w:tcW w:w="68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73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80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16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66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20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r>
      <w:tr>
        <w:trPr>
          <w:trHeight w:val="340" w:hRule="atLeast"/>
        </w:trPr>
        <w:tc>
          <w:tcPr>
            <w:tcW w:w="68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73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80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16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66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20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r>
      <w:tr>
        <w:trPr>
          <w:trHeight w:val="340" w:hRule="atLeast"/>
        </w:trPr>
        <w:tc>
          <w:tcPr>
            <w:tcW w:w="68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73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80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16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66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20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r>
      <w:tr>
        <w:trPr>
          <w:trHeight w:val="340" w:hRule="atLeast"/>
        </w:trPr>
        <w:tc>
          <w:tcPr>
            <w:tcW w:w="68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73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tc>
        <w:tc>
          <w:tcPr>
            <w:tcW w:w="180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16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66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20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r>
      <w:tr>
        <w:trPr>
          <w:trHeight w:val="340" w:hRule="atLeast"/>
        </w:trPr>
        <w:tc>
          <w:tcPr>
            <w:tcW w:w="68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73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80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16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166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c>
          <w:tcPr>
            <w:tcW w:w="20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tbl>
      <w:tblPr>
        <w:tblW w:w="5000" w:type="pct"/>
        <w:jc w:val="left"/>
        <w:tblInd w:w="-115" w:type="dxa"/>
        <w:tblBorders>
          <w:top w:val="single" w:sz="6" w:space="0" w:color="000000"/>
          <w:left w:val="single" w:sz="6" w:space="0" w:color="000000"/>
          <w:bottom w:val="single" w:sz="6" w:space="0" w:color="000000"/>
          <w:insideH w:val="single" w:sz="6" w:space="0" w:color="000000"/>
        </w:tblBorders>
        <w:tblCellMar>
          <w:top w:w="0" w:type="dxa"/>
          <w:left w:w="99" w:type="dxa"/>
          <w:bottom w:w="0" w:type="dxa"/>
          <w:right w:w="108" w:type="dxa"/>
        </w:tblCellMar>
      </w:tblPr>
      <w:tblGrid>
        <w:gridCol w:w="2795"/>
        <w:gridCol w:w="6279"/>
      </w:tblGrid>
      <w:tr>
        <w:trPr>
          <w:trHeight w:val="154" w:hRule="atLeast"/>
        </w:trPr>
        <w:tc>
          <w:tcPr>
            <w:tcW w:w="2795" w:type="dxa"/>
            <w:tcBorders>
              <w:top w:val="single" w:sz="6" w:space="0" w:color="000000"/>
              <w:left w:val="single" w:sz="6" w:space="0" w:color="000000"/>
              <w:bottom w:val="single" w:sz="6" w:space="0" w:color="000000"/>
              <w:insideH w:val="single" w:sz="6" w:space="0" w:color="000000"/>
            </w:tcBorders>
            <w:shd w:fill="F2F2F2" w:val="clear"/>
            <w:vAlign w:val="center"/>
          </w:tcPr>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Vārds, uzvārds:</w:t>
            </w:r>
          </w:p>
        </w:tc>
        <w:tc>
          <w:tcPr>
            <w:tcW w:w="627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napToGrid w:val="false"/>
              <w:spacing w:lineRule="auto" w:line="240" w:before="0" w:after="0"/>
              <w:rPr>
                <w:rFonts w:ascii="Times New Roman" w:hAnsi="Times New Roman" w:cs="Times New Roman"/>
                <w:b/>
                <w:b/>
                <w:bCs/>
                <w:i/>
                <w:i/>
                <w:iCs/>
                <w:sz w:val="24"/>
                <w:szCs w:val="24"/>
              </w:rPr>
            </w:pPr>
            <w:r>
              <w:rPr>
                <w:rFonts w:cs="Times New Roman" w:ascii="Times New Roman" w:hAnsi="Times New Roman"/>
                <w:b/>
                <w:bCs/>
                <w:i/>
                <w:iCs/>
                <w:sz w:val="24"/>
                <w:szCs w:val="24"/>
              </w:rPr>
            </w:r>
          </w:p>
        </w:tc>
      </w:tr>
      <w:tr>
        <w:trPr>
          <w:trHeight w:val="386" w:hRule="atLeast"/>
        </w:trPr>
        <w:tc>
          <w:tcPr>
            <w:tcW w:w="2795" w:type="dxa"/>
            <w:tcBorders>
              <w:top w:val="single" w:sz="6" w:space="0" w:color="000000"/>
              <w:left w:val="single" w:sz="6" w:space="0" w:color="000000"/>
              <w:bottom w:val="single" w:sz="6" w:space="0" w:color="000000"/>
              <w:insideH w:val="single" w:sz="6" w:space="0" w:color="000000"/>
            </w:tcBorders>
            <w:shd w:fill="F2F2F2" w:val="clear"/>
            <w:vAlign w:val="center"/>
          </w:tcPr>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Amats:</w:t>
            </w:r>
          </w:p>
        </w:tc>
        <w:tc>
          <w:tcPr>
            <w:tcW w:w="627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napToGrid w:val="false"/>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r>
          </w:p>
        </w:tc>
      </w:tr>
      <w:tr>
        <w:trPr>
          <w:trHeight w:val="386" w:hRule="atLeast"/>
        </w:trPr>
        <w:tc>
          <w:tcPr>
            <w:tcW w:w="2795" w:type="dxa"/>
            <w:tcBorders>
              <w:top w:val="single" w:sz="6" w:space="0" w:color="000000"/>
              <w:left w:val="single" w:sz="6" w:space="0" w:color="000000"/>
              <w:bottom w:val="single" w:sz="6" w:space="0" w:color="000000"/>
              <w:insideH w:val="single" w:sz="6" w:space="0" w:color="000000"/>
            </w:tcBorders>
            <w:shd w:fill="F2F2F2" w:val="clear"/>
            <w:vAlign w:val="center"/>
          </w:tcPr>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Paraksts:</w:t>
            </w:r>
          </w:p>
        </w:tc>
        <w:tc>
          <w:tcPr>
            <w:tcW w:w="627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napToGrid w:val="false"/>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r>
          </w:p>
        </w:tc>
      </w:tr>
      <w:tr>
        <w:trPr>
          <w:trHeight w:val="386" w:hRule="atLeast"/>
        </w:trPr>
        <w:tc>
          <w:tcPr>
            <w:tcW w:w="2795" w:type="dxa"/>
            <w:tcBorders>
              <w:top w:val="single" w:sz="6" w:space="0" w:color="000000"/>
              <w:left w:val="single" w:sz="6" w:space="0" w:color="000000"/>
              <w:bottom w:val="single" w:sz="6" w:space="0" w:color="000000"/>
              <w:insideH w:val="single" w:sz="6" w:space="0" w:color="000000"/>
            </w:tcBorders>
            <w:shd w:fill="F2F2F2" w:val="clear"/>
            <w:vAlign w:val="center"/>
          </w:tcPr>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Datums:</w:t>
            </w:r>
          </w:p>
        </w:tc>
        <w:tc>
          <w:tcPr>
            <w:tcW w:w="627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snapToGrid w:val="false"/>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r>
          </w:p>
        </w:tc>
      </w:tr>
    </w:tbl>
    <w:p>
      <w:pPr>
        <w:sectPr>
          <w:footerReference w:type="default" r:id="rId15"/>
          <w:type w:val="nextPage"/>
          <w:pgSz w:w="11906" w:h="16838"/>
          <w:pgMar w:left="1701" w:right="1130" w:header="0" w:top="1134" w:footer="1134" w:bottom="1248" w:gutter="0"/>
          <w:pgNumType w:fmt="decimal"/>
          <w:formProt w:val="false"/>
          <w:textDirection w:val="lrTb"/>
          <w:docGrid w:type="default" w:linePitch="100" w:charSpace="0"/>
        </w:sectPr>
      </w:pPr>
    </w:p>
    <w:p>
      <w:pPr>
        <w:pStyle w:val="Normal"/>
        <w:tabs>
          <w:tab w:val="left" w:pos="6237" w:leader="none"/>
        </w:tabs>
        <w:spacing w:lineRule="auto" w:line="240" w:before="0" w:after="0"/>
        <w:jc w:val="right"/>
        <w:rPr>
          <w:rFonts w:ascii="Times New Roman" w:hAnsi="Times New Roman"/>
          <w:sz w:val="20"/>
        </w:rPr>
      </w:pPr>
      <w:r>
        <w:rPr>
          <w:rFonts w:ascii="Times New Roman" w:hAnsi="Times New Roman"/>
          <w:sz w:val="20"/>
        </w:rPr>
        <w:t>6.pielikums</w:t>
      </w:r>
    </w:p>
    <w:p>
      <w:pPr>
        <w:pStyle w:val="Normal"/>
        <w:widowControl/>
        <w:tabs>
          <w:tab w:val="left" w:pos="450" w:leader="none"/>
        </w:tabs>
        <w:bidi w:val="0"/>
        <w:ind w:left="0" w:right="0" w:hanging="0"/>
        <w:jc w:val="right"/>
        <w:rPr/>
      </w:pPr>
      <w:bookmarkStart w:id="20" w:name="_Hlk535418242121122"/>
      <w:r>
        <w:rPr>
          <w:rFonts w:eastAsia="Times New Roman" w:ascii="Times New Roman" w:hAnsi="Times New Roman"/>
          <w:b w:val="false"/>
          <w:bCs w:val="false"/>
          <w:iCs/>
          <w:sz w:val="20"/>
          <w:szCs w:val="20"/>
          <w:lang w:val="lv-LV" w:eastAsia="lv-LV"/>
        </w:rPr>
        <w:t>Būvuzraudzības nodrošināšana projektam</w:t>
      </w:r>
      <w:bookmarkEnd w:id="20"/>
      <w:r>
        <w:rPr>
          <w:rFonts w:eastAsia="Times New Roman" w:ascii="Times New Roman" w:hAnsi="Times New Roman"/>
          <w:b w:val="false"/>
          <w:bCs w:val="false"/>
          <w:iCs/>
          <w:sz w:val="20"/>
          <w:szCs w:val="20"/>
          <w:lang w:val="lv-LV" w:eastAsia="lv-LV"/>
        </w:rPr>
        <w:t xml:space="preserve"> </w:t>
      </w:r>
    </w:p>
    <w:p>
      <w:pPr>
        <w:pStyle w:val="Normal"/>
        <w:widowControl/>
        <w:tabs>
          <w:tab w:val="left" w:pos="450" w:leader="none"/>
        </w:tabs>
        <w:bidi w:val="0"/>
        <w:ind w:left="0" w:right="0" w:hanging="0"/>
        <w:jc w:val="right"/>
        <w:rPr>
          <w:rFonts w:ascii="Times New Roman" w:hAnsi="Times New Roman" w:eastAsia="Times New Roman"/>
          <w:b w:val="false"/>
          <w:b w:val="false"/>
          <w:bCs w:val="false"/>
          <w:iCs/>
          <w:sz w:val="20"/>
          <w:szCs w:val="20"/>
          <w:lang w:val="lv-LV" w:eastAsia="lv-LV"/>
        </w:rPr>
      </w:pPr>
      <w:r>
        <w:rPr>
          <w:rFonts w:eastAsia="Times New Roman" w:ascii="Times New Roman" w:hAnsi="Times New Roman"/>
          <w:b w:val="false"/>
          <w:bCs w:val="false"/>
          <w:iCs/>
          <w:sz w:val="20"/>
          <w:szCs w:val="20"/>
          <w:lang w:val="lv-LV" w:eastAsia="lv-LV"/>
        </w:rPr>
        <w:t>“</w:t>
      </w:r>
      <w:r>
        <w:rPr>
          <w:rFonts w:eastAsia="Times New Roman" w:ascii="Times New Roman" w:hAnsi="Times New Roman"/>
          <w:b w:val="false"/>
          <w:bCs w:val="false"/>
          <w:iCs/>
          <w:sz w:val="20"/>
          <w:szCs w:val="20"/>
          <w:lang w:val="lv-LV" w:eastAsia="lv-LV"/>
        </w:rPr>
        <w:t xml:space="preserve">Lauku grants ceļu pārbūve uzņēmējdarbības </w:t>
      </w:r>
    </w:p>
    <w:p>
      <w:pPr>
        <w:pStyle w:val="Normal"/>
        <w:widowControl/>
        <w:tabs>
          <w:tab w:val="left" w:pos="450" w:leader="none"/>
        </w:tabs>
        <w:bidi w:val="0"/>
        <w:ind w:left="0" w:right="0" w:hanging="0"/>
        <w:jc w:val="right"/>
        <w:rPr>
          <w:rFonts w:ascii="Times New Roman" w:hAnsi="Times New Roman" w:eastAsia="Times New Roman"/>
          <w:b w:val="false"/>
          <w:b w:val="false"/>
          <w:bCs w:val="false"/>
          <w:iCs/>
          <w:sz w:val="20"/>
          <w:szCs w:val="20"/>
          <w:lang w:val="lv-LV" w:eastAsia="lv-LV"/>
        </w:rPr>
      </w:pPr>
      <w:r>
        <w:rPr>
          <w:rFonts w:eastAsia="Times New Roman" w:ascii="Times New Roman" w:hAnsi="Times New Roman"/>
          <w:b w:val="false"/>
          <w:bCs w:val="false"/>
          <w:iCs/>
          <w:sz w:val="20"/>
          <w:szCs w:val="20"/>
          <w:lang w:val="lv-LV" w:eastAsia="lv-LV"/>
        </w:rPr>
        <w:t>attīstībai Dundagas novadā”</w:t>
      </w:r>
    </w:p>
    <w:p>
      <w:pPr>
        <w:pStyle w:val="Normal"/>
        <w:tabs>
          <w:tab w:val="left" w:pos="4704" w:leader="none"/>
        </w:tabs>
        <w:ind w:left="5272" w:right="0" w:hanging="624"/>
        <w:jc w:val="right"/>
        <w:rPr>
          <w:rFonts w:ascii="Times New Roman" w:hAnsi="Times New Roman" w:eastAsia="Times New Roman" w:cs="Times New Roman"/>
          <w:b w:val="false"/>
          <w:b w:val="false"/>
          <w:bCs w:val="false"/>
          <w:caps/>
          <w:sz w:val="20"/>
          <w:szCs w:val="20"/>
          <w:lang w:eastAsia="lv-LV"/>
        </w:rPr>
      </w:pPr>
      <w:r>
        <w:rPr>
          <w:rFonts w:eastAsia="Times New Roman" w:cs="Times New Roman" w:ascii="Times New Roman" w:hAnsi="Times New Roman"/>
          <w:b w:val="false"/>
          <w:bCs w:val="false"/>
          <w:caps/>
          <w:sz w:val="20"/>
          <w:szCs w:val="20"/>
          <w:lang w:eastAsia="lv-LV"/>
        </w:rPr>
        <w:t>(ID.Nr. DNP2019/3)</w:t>
      </w:r>
    </w:p>
    <w:p>
      <w:pPr>
        <w:pStyle w:val="Apakpunkts"/>
        <w:jc w:val="center"/>
        <w:rPr>
          <w:rFonts w:ascii="Times New Roman" w:hAnsi="Times New Roman" w:cs="Times New Roman"/>
          <w:sz w:val="24"/>
        </w:rPr>
      </w:pPr>
      <w:r>
        <w:rPr>
          <w:rFonts w:cs="Times New Roman" w:ascii="Times New Roman" w:hAnsi="Times New Roman"/>
          <w:sz w:val="24"/>
        </w:rPr>
      </w:r>
    </w:p>
    <w:p>
      <w:pPr>
        <w:pStyle w:val="Apakpunkts"/>
        <w:jc w:val="center"/>
        <w:rPr>
          <w:rFonts w:ascii="Times New Roman" w:hAnsi="Times New Roman" w:cs="Times New Roman"/>
          <w:sz w:val="24"/>
        </w:rPr>
      </w:pPr>
      <w:r>
        <w:rPr>
          <w:rFonts w:cs="Times New Roman" w:ascii="Times New Roman" w:hAnsi="Times New Roman"/>
          <w:sz w:val="24"/>
        </w:rPr>
      </w:r>
    </w:p>
    <w:p>
      <w:pPr>
        <w:pStyle w:val="Apakpunkts"/>
        <w:jc w:val="center"/>
        <w:rPr>
          <w:rFonts w:ascii="Times New Roman" w:hAnsi="Times New Roman" w:cs="Times New Roman"/>
          <w:sz w:val="24"/>
        </w:rPr>
      </w:pPr>
      <w:r>
        <w:rPr>
          <w:rFonts w:cs="Times New Roman" w:ascii="Times New Roman" w:hAnsi="Times New Roman"/>
          <w:sz w:val="24"/>
        </w:rPr>
        <w:t>APAKŠUZŅĒMĒJA APLIECINĀJUMS</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pPr>
      <w:r>
        <w:rPr>
          <w:rFonts w:ascii="Times New Roman" w:hAnsi="Times New Roman"/>
          <w:sz w:val="24"/>
          <w:szCs w:val="24"/>
        </w:rPr>
        <w:t xml:space="preserve">Iepirkuma </w:t>
      </w:r>
      <w:r>
        <w:rPr>
          <w:rFonts w:eastAsia="Times New Roman" w:ascii="Times New Roman" w:hAnsi="Times New Roman"/>
          <w:b w:val="false"/>
          <w:bCs w:val="false"/>
          <w:color w:val="000000"/>
          <w:kern w:val="2"/>
          <w:sz w:val="24"/>
          <w:szCs w:val="24"/>
          <w:lang w:eastAsia="lv-LV"/>
        </w:rPr>
        <w:t xml:space="preserve"> “Būvuzraudzības nodrošināšana projektam </w:t>
      </w:r>
      <w:r>
        <w:rPr>
          <w:rFonts w:eastAsia="Times New Roman" w:ascii="Times New Roman" w:hAnsi="Times New Roman"/>
          <w:b w:val="false"/>
          <w:bCs w:val="false"/>
          <w:iCs/>
          <w:color w:val="000000"/>
          <w:kern w:val="2"/>
          <w:sz w:val="24"/>
          <w:szCs w:val="24"/>
          <w:lang w:val="lv-LV" w:eastAsia="lv-LV"/>
        </w:rPr>
        <w:t>“Lauku grants ceļu pārbūve uzņēmējdarbības attīstībai Dundagas novadā””</w:t>
      </w:r>
      <w:r>
        <w:rPr>
          <w:rFonts w:eastAsia="Times New Roman" w:cs="Times New Roman" w:ascii="Times New Roman" w:hAnsi="Times New Roman"/>
          <w:b w:val="false"/>
          <w:bCs w:val="false"/>
          <w:iCs/>
          <w:caps/>
          <w:color w:val="000000"/>
          <w:kern w:val="2"/>
          <w:sz w:val="20"/>
          <w:szCs w:val="20"/>
          <w:lang w:val="lv-LV" w:eastAsia="lv-LV"/>
        </w:rPr>
        <w:t>(ID.Nr. DNP2019/3)</w:t>
      </w:r>
      <w:r>
        <w:rPr>
          <w:rFonts w:ascii="Times New Roman" w:hAnsi="Times New Roman"/>
          <w:sz w:val="24"/>
          <w:szCs w:val="24"/>
        </w:rPr>
        <w:t xml:space="preserve">  ietvaros</w:t>
      </w:r>
    </w:p>
    <w:p>
      <w:pPr>
        <w:pStyle w:val="Rindkopa"/>
        <w:jc w:val="center"/>
        <w:rPr>
          <w:rFonts w:ascii="Times New Roman" w:hAnsi="Times New Roman"/>
          <w:sz w:val="24"/>
        </w:rPr>
      </w:pPr>
      <w:r>
        <w:rPr>
          <w:rFonts w:ascii="Times New Roman" w:hAnsi="Times New Roman"/>
          <w:sz w:val="24"/>
        </w:rPr>
      </w:r>
    </w:p>
    <w:p>
      <w:pPr>
        <w:pStyle w:val="Rindkopa"/>
        <w:ind w:left="0" w:right="0" w:firstLine="720"/>
        <w:jc w:val="center"/>
        <w:rPr>
          <w:rFonts w:ascii="Times New Roman" w:hAnsi="Times New Roman"/>
          <w:sz w:val="24"/>
        </w:rPr>
      </w:pPr>
      <w:r>
        <w:rPr>
          <w:rFonts w:ascii="Times New Roman" w:hAnsi="Times New Roman"/>
          <w:sz w:val="24"/>
        </w:rPr>
      </w:r>
    </w:p>
    <w:p>
      <w:pPr>
        <w:pStyle w:val="Rindkopa"/>
        <w:ind w:left="0" w:right="0" w:firstLine="720"/>
        <w:rPr/>
      </w:pPr>
      <w:r>
        <w:rPr>
          <w:rFonts w:ascii="Times New Roman" w:hAnsi="Times New Roman"/>
          <w:sz w:val="24"/>
        </w:rPr>
        <w:t>Ar šo</w:t>
      </w:r>
      <w:r>
        <w:rPr>
          <w:rFonts w:ascii="Times New Roman" w:hAnsi="Times New Roman"/>
          <w:i/>
          <w:sz w:val="24"/>
        </w:rPr>
        <w:t xml:space="preserve"> &lt;Apakšuzņēmēja nosaukums vai vārds un uzvārds (ja apakšuzņēmējs ir fiziska persona), reģistrācijas numurs vai personas kods (ja apakšuzņēmējs ir fiziska persona) un adrese&gt; </w:t>
      </w:r>
      <w:r>
        <w:rPr>
          <w:rFonts w:ascii="Times New Roman" w:hAnsi="Times New Roman"/>
          <w:sz w:val="24"/>
        </w:rPr>
        <w:t>apliecina, ka:</w:t>
      </w:r>
    </w:p>
    <w:p>
      <w:pPr>
        <w:pStyle w:val="Punkts"/>
        <w:ind w:left="1702" w:right="0" w:hanging="0"/>
        <w:rPr>
          <w:rFonts w:ascii="Times New Roman" w:hAnsi="Times New Roman"/>
          <w:sz w:val="24"/>
        </w:rPr>
      </w:pPr>
      <w:r>
        <w:rPr>
          <w:rFonts w:ascii="Times New Roman" w:hAnsi="Times New Roman"/>
          <w:sz w:val="24"/>
        </w:rPr>
      </w:r>
    </w:p>
    <w:p>
      <w:pPr>
        <w:pStyle w:val="Normal"/>
        <w:numPr>
          <w:ilvl w:val="0"/>
          <w:numId w:val="2"/>
        </w:numPr>
        <w:spacing w:lineRule="auto" w:line="240" w:before="0" w:after="0"/>
        <w:jc w:val="both"/>
        <w:rPr/>
      </w:pPr>
      <w:r>
        <w:rPr>
          <w:rFonts w:ascii="Times New Roman" w:hAnsi="Times New Roman"/>
          <w:sz w:val="24"/>
          <w:szCs w:val="24"/>
        </w:rPr>
        <w:t>piekrīt piedalīties Dundagas novada pašvaldības, reģ. nr.90009115209 (turpmāk – Pasūtītājs) organizētajā iepirkumā “</w:t>
      </w:r>
      <w:r>
        <w:rPr>
          <w:rFonts w:eastAsia="Times New Roman" w:ascii="Times New Roman" w:hAnsi="Times New Roman"/>
          <w:b w:val="false"/>
          <w:bCs w:val="false"/>
          <w:sz w:val="24"/>
          <w:szCs w:val="24"/>
          <w:lang w:eastAsia="lv-LV"/>
        </w:rPr>
        <w:t xml:space="preserve">Būvuzraudzības nodrošināšana projektam </w:t>
      </w:r>
      <w:r>
        <w:rPr>
          <w:rFonts w:eastAsia="Times New Roman" w:ascii="Times New Roman" w:hAnsi="Times New Roman"/>
          <w:b w:val="false"/>
          <w:bCs w:val="false"/>
          <w:color w:val="000000"/>
          <w:kern w:val="2"/>
          <w:sz w:val="24"/>
          <w:szCs w:val="24"/>
          <w:lang w:eastAsia="lv-LV"/>
        </w:rPr>
        <w:t xml:space="preserve">“Būvuzraudzības nodrošināšana projektam </w:t>
      </w:r>
      <w:r>
        <w:rPr>
          <w:rFonts w:eastAsia="Times New Roman" w:ascii="Times New Roman" w:hAnsi="Times New Roman"/>
          <w:b w:val="false"/>
          <w:bCs w:val="false"/>
          <w:iCs/>
          <w:color w:val="000000"/>
          <w:kern w:val="2"/>
          <w:sz w:val="24"/>
          <w:szCs w:val="24"/>
          <w:lang w:val="lv-LV" w:eastAsia="lv-LV"/>
        </w:rPr>
        <w:t>“Lauku grants ceļu pārbūve uzņēmējdarbības attīstībai Dundagas novadā””</w:t>
      </w:r>
      <w:r>
        <w:rPr>
          <w:rFonts w:eastAsia="Times New Roman" w:cs="Times New Roman" w:ascii="Times New Roman" w:hAnsi="Times New Roman"/>
          <w:b w:val="false"/>
          <w:bCs w:val="false"/>
          <w:iCs/>
          <w:caps/>
          <w:color w:val="000000"/>
          <w:kern w:val="2"/>
          <w:sz w:val="20"/>
          <w:szCs w:val="20"/>
          <w:lang w:val="lv-LV" w:eastAsia="lv-LV"/>
        </w:rPr>
        <w:t>(ID.Nr. DNP2019/3)</w:t>
      </w:r>
      <w:r>
        <w:rPr>
          <w:rFonts w:ascii="Times New Roman" w:hAnsi="Times New Roman"/>
          <w:sz w:val="24"/>
          <w:szCs w:val="24"/>
        </w:rPr>
        <w:t xml:space="preserve"> kā &lt;Pretendenta nosaukums, reģistrācijas numurs un adrese&gt; (turpmāk – Pretendents) apakšuzņēmējs;</w:t>
      </w:r>
    </w:p>
    <w:p>
      <w:pPr>
        <w:pStyle w:val="Normal"/>
        <w:numPr>
          <w:ilvl w:val="0"/>
          <w:numId w:val="2"/>
        </w:numPr>
        <w:tabs>
          <w:tab w:val="center" w:pos="1050" w:leader="none"/>
        </w:tabs>
        <w:spacing w:lineRule="auto" w:line="240" w:before="0" w:after="0"/>
        <w:ind w:left="567" w:right="0" w:firstLine="17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gadījumā, ja ar Pretendentu tiek noslēgts iepirkuma līgums, apņemas:</w:t>
      </w:r>
    </w:p>
    <w:p>
      <w:pPr>
        <w:pStyle w:val="Rindkopa"/>
        <w:tabs>
          <w:tab w:val="left" w:pos="1080" w:leader="none"/>
        </w:tabs>
        <w:ind w:left="0" w:right="0" w:hanging="0"/>
        <w:rPr>
          <w:rFonts w:ascii="Times New Roman" w:hAnsi="Times New Roman"/>
          <w:sz w:val="24"/>
        </w:rPr>
      </w:pPr>
      <w:r>
        <w:rPr>
          <w:rFonts w:ascii="Times New Roman" w:hAnsi="Times New Roman"/>
          <w:sz w:val="24"/>
        </w:rPr>
      </w:r>
    </w:p>
    <w:p>
      <w:pPr>
        <w:pStyle w:val="Rindkopa"/>
        <w:numPr>
          <w:ilvl w:val="0"/>
          <w:numId w:val="3"/>
        </w:numPr>
        <w:tabs>
          <w:tab w:val="left" w:pos="1560" w:leader="none"/>
        </w:tabs>
        <w:ind w:left="1560" w:right="0" w:hanging="426"/>
        <w:rPr>
          <w:rFonts w:ascii="Times New Roman" w:hAnsi="Times New Roman"/>
          <w:sz w:val="24"/>
        </w:rPr>
      </w:pPr>
      <w:r>
        <w:rPr>
          <w:rFonts w:ascii="Times New Roman" w:hAnsi="Times New Roman"/>
          <w:sz w:val="24"/>
        </w:rPr>
        <w:t>veikt šādus darbus:</w:t>
      </w:r>
    </w:p>
    <w:p>
      <w:pPr>
        <w:pStyle w:val="Rindkopa"/>
        <w:tabs>
          <w:tab w:val="left" w:pos="1080" w:leader="none"/>
        </w:tabs>
        <w:ind w:left="0" w:right="0" w:hanging="0"/>
        <w:rPr>
          <w:rFonts w:ascii="Times New Roman" w:hAnsi="Times New Roman"/>
          <w:sz w:val="24"/>
        </w:rPr>
      </w:pPr>
      <w:r>
        <w:rPr>
          <w:rFonts w:ascii="Times New Roman" w:hAnsi="Times New Roman"/>
          <w:sz w:val="24"/>
        </w:rPr>
      </w:r>
    </w:p>
    <w:p>
      <w:pPr>
        <w:pStyle w:val="Rindkopa"/>
        <w:tabs>
          <w:tab w:val="left" w:pos="1080" w:leader="none"/>
        </w:tabs>
        <w:ind w:left="0" w:right="0" w:hanging="0"/>
        <w:rPr/>
      </w:pPr>
      <w:r>
        <w:rPr>
          <w:rFonts w:ascii="Times New Roman" w:hAnsi="Times New Roman"/>
          <w:i/>
          <w:sz w:val="24"/>
        </w:rPr>
        <w:t>&lt;īss darbu apraksts atbilstoši Apakšuzņēmējiem nododamo darbu sarakstā norādītajam&gt;</w:t>
      </w:r>
      <w:r>
        <w:rPr>
          <w:rFonts w:ascii="Times New Roman" w:hAnsi="Times New Roman"/>
          <w:sz w:val="24"/>
        </w:rPr>
        <w:t>;</w:t>
      </w:r>
    </w:p>
    <w:p>
      <w:pPr>
        <w:pStyle w:val="Apakpunkts"/>
        <w:rPr>
          <w:rFonts w:ascii="Times New Roman" w:hAnsi="Times New Roman" w:cs="Times New Roman"/>
          <w:b w:val="false"/>
          <w:b w:val="false"/>
          <w:sz w:val="24"/>
        </w:rPr>
      </w:pPr>
      <w:r>
        <w:rPr>
          <w:rFonts w:cs="Times New Roman" w:ascii="Times New Roman" w:hAnsi="Times New Roman"/>
          <w:b w:val="false"/>
          <w:sz w:val="24"/>
        </w:rPr>
      </w:r>
    </w:p>
    <w:p>
      <w:pPr>
        <w:pStyle w:val="Apakpunkts"/>
        <w:numPr>
          <w:ilvl w:val="0"/>
          <w:numId w:val="3"/>
        </w:numPr>
        <w:tabs>
          <w:tab w:val="left" w:pos="1560" w:leader="none"/>
        </w:tabs>
        <w:ind w:left="1560" w:right="0" w:hanging="426"/>
        <w:rPr>
          <w:rFonts w:ascii="Times New Roman" w:hAnsi="Times New Roman" w:cs="Times New Roman"/>
          <w:b w:val="false"/>
          <w:b w:val="false"/>
          <w:sz w:val="24"/>
        </w:rPr>
      </w:pPr>
      <w:r>
        <w:rPr>
          <w:rFonts w:cs="Times New Roman" w:ascii="Times New Roman" w:hAnsi="Times New Roman"/>
          <w:b w:val="false"/>
          <w:sz w:val="24"/>
        </w:rPr>
        <w:t>nodot Pretendentam šādus resursus:</w:t>
      </w:r>
    </w:p>
    <w:p>
      <w:pPr>
        <w:pStyle w:val="Apakpunkts"/>
        <w:rPr>
          <w:rFonts w:ascii="Times New Roman" w:hAnsi="Times New Roman" w:cs="Times New Roman"/>
          <w:b w:val="false"/>
          <w:b w:val="false"/>
          <w:sz w:val="24"/>
        </w:rPr>
      </w:pPr>
      <w:r>
        <w:rPr>
          <w:rFonts w:cs="Times New Roman" w:ascii="Times New Roman" w:hAnsi="Times New Roman"/>
          <w:b w:val="false"/>
          <w:sz w:val="24"/>
        </w:rPr>
      </w:r>
    </w:p>
    <w:p>
      <w:pPr>
        <w:pStyle w:val="Apakpunkts"/>
        <w:rPr>
          <w:rFonts w:ascii="Times New Roman" w:hAnsi="Times New Roman" w:cs="Times New Roman"/>
          <w:b w:val="false"/>
          <w:b w:val="false"/>
          <w:i/>
          <w:i/>
          <w:sz w:val="24"/>
        </w:rPr>
      </w:pPr>
      <w:r>
        <w:rPr>
          <w:rFonts w:cs="Times New Roman" w:ascii="Times New Roman" w:hAnsi="Times New Roman"/>
          <w:b w:val="false"/>
          <w:i/>
          <w:sz w:val="24"/>
        </w:rPr>
        <w:t>&lt;īss Pretendentam nododamo resursu (speciālistu un/vai tehniskā aprīkojuma) apraksts&gt;.</w:t>
      </w:r>
    </w:p>
    <w:p>
      <w:pPr>
        <w:pStyle w:val="Apakpunkts"/>
        <w:rPr>
          <w:rFonts w:ascii="Times New Roman" w:hAnsi="Times New Roman" w:cs="Times New Roman"/>
          <w:b w:val="false"/>
          <w:b w:val="false"/>
          <w:i/>
          <w:i/>
          <w:sz w:val="24"/>
        </w:rPr>
      </w:pPr>
      <w:r>
        <w:rPr>
          <w:rFonts w:cs="Times New Roman" w:ascii="Times New Roman" w:hAnsi="Times New Roman"/>
          <w:b w:val="false"/>
          <w:i/>
          <w:sz w:val="24"/>
        </w:rPr>
      </w:r>
    </w:p>
    <w:p>
      <w:pPr>
        <w:pStyle w:val="Rindkopa"/>
        <w:ind w:left="0" w:right="0" w:hanging="0"/>
        <w:rPr>
          <w:rFonts w:ascii="Times New Roman" w:hAnsi="Times New Roman"/>
          <w:b/>
          <w:b/>
          <w:sz w:val="24"/>
        </w:rPr>
      </w:pPr>
      <w:r>
        <w:rPr>
          <w:rFonts w:ascii="Times New Roman" w:hAnsi="Times New Roman"/>
          <w:b/>
          <w:sz w:val="24"/>
        </w:rPr>
      </w:r>
    </w:p>
    <w:p>
      <w:pPr>
        <w:pStyle w:val="Rindkopa"/>
        <w:ind w:left="0" w:right="0" w:hanging="0"/>
        <w:rPr>
          <w:rFonts w:ascii="Times New Roman" w:hAnsi="Times New Roman"/>
          <w:sz w:val="24"/>
        </w:rPr>
      </w:pPr>
      <w:r>
        <w:rPr>
          <w:rFonts w:ascii="Times New Roman" w:hAnsi="Times New Roman"/>
          <w:sz w:val="24"/>
        </w:rPr>
      </w:r>
    </w:p>
    <w:tbl>
      <w:tblPr>
        <w:tblW w:w="7488" w:type="dxa"/>
        <w:jc w:val="left"/>
        <w:tblInd w:w="-108" w:type="dxa"/>
        <w:tblBorders/>
        <w:tblCellMar>
          <w:top w:w="0" w:type="dxa"/>
          <w:left w:w="108" w:type="dxa"/>
          <w:bottom w:w="0" w:type="dxa"/>
          <w:right w:w="108" w:type="dxa"/>
        </w:tblCellMar>
      </w:tblPr>
      <w:tblGrid>
        <w:gridCol w:w="7488"/>
      </w:tblGrid>
      <w:tr>
        <w:trPr/>
        <w:tc>
          <w:tcPr>
            <w:tcW w:w="7488" w:type="dxa"/>
            <w:tcBorders/>
            <w:shd w:fill="auto" w:val="clear"/>
          </w:tcPr>
          <w:p>
            <w:pPr>
              <w:pStyle w:val="Normal"/>
              <w:snapToGrid w:val="false"/>
              <w:spacing w:before="0" w:after="160"/>
              <w:rPr>
                <w:rFonts w:ascii="Times New Roman" w:hAnsi="Times New Roman"/>
                <w:iCs/>
                <w:sz w:val="24"/>
                <w:szCs w:val="24"/>
              </w:rPr>
            </w:pPr>
            <w:r>
              <w:rPr>
                <w:rFonts w:ascii="Times New Roman" w:hAnsi="Times New Roman"/>
                <w:iCs/>
                <w:sz w:val="24"/>
                <w:szCs w:val="24"/>
              </w:rPr>
              <w:t>&lt;Paraksttiesīgās personas amata nosaukums, vārds un uzvārds&gt;</w:t>
            </w:r>
          </w:p>
        </w:tc>
      </w:tr>
      <w:tr>
        <w:trPr/>
        <w:tc>
          <w:tcPr>
            <w:tcW w:w="7488" w:type="dxa"/>
            <w:tcBorders/>
            <w:shd w:fill="auto" w:val="clear"/>
          </w:tcPr>
          <w:p>
            <w:pPr>
              <w:pStyle w:val="Normal"/>
              <w:snapToGrid w:val="false"/>
              <w:spacing w:before="0" w:after="160"/>
              <w:rPr>
                <w:rFonts w:ascii="Times New Roman" w:hAnsi="Times New Roman"/>
                <w:iCs/>
                <w:sz w:val="24"/>
                <w:szCs w:val="24"/>
              </w:rPr>
            </w:pPr>
            <w:r>
              <w:rPr>
                <w:rFonts w:ascii="Times New Roman" w:hAnsi="Times New Roman"/>
                <w:iCs/>
                <w:sz w:val="24"/>
                <w:szCs w:val="24"/>
              </w:rPr>
              <w:t>&lt;Paraksttiesīgās personas paraksts&gt;</w:t>
            </w:r>
          </w:p>
        </w:tc>
      </w:tr>
    </w:tbl>
    <w:p>
      <w:pPr>
        <w:sectPr>
          <w:footerReference w:type="default" r:id="rId16"/>
          <w:type w:val="nextPage"/>
          <w:pgSz w:w="11906" w:h="16838"/>
          <w:pgMar w:left="1701" w:right="1130" w:header="0" w:top="1134" w:footer="1134" w:bottom="1248" w:gutter="0"/>
          <w:pgNumType w:fmt="decimal"/>
          <w:formProt w:val="false"/>
          <w:textDirection w:val="lrTb"/>
          <w:docGrid w:type="default" w:linePitch="100" w:charSpace="0"/>
        </w:sectPr>
      </w:pPr>
    </w:p>
    <w:p>
      <w:pPr>
        <w:pStyle w:val="Normal"/>
        <w:tabs>
          <w:tab w:val="left" w:pos="6237" w:leader="none"/>
        </w:tabs>
        <w:spacing w:lineRule="auto" w:line="240" w:before="0" w:after="0"/>
        <w:jc w:val="right"/>
        <w:rPr>
          <w:rFonts w:ascii="Times New Roman" w:hAnsi="Times New Roman"/>
          <w:sz w:val="20"/>
        </w:rPr>
      </w:pPr>
      <w:r>
        <w:rPr>
          <w:rFonts w:ascii="Times New Roman" w:hAnsi="Times New Roman"/>
          <w:sz w:val="20"/>
        </w:rPr>
        <w:t>7.pielikums</w:t>
      </w:r>
    </w:p>
    <w:p>
      <w:pPr>
        <w:pStyle w:val="Normal"/>
        <w:widowControl/>
        <w:tabs>
          <w:tab w:val="left" w:pos="450" w:leader="none"/>
        </w:tabs>
        <w:bidi w:val="0"/>
        <w:ind w:left="0" w:right="0" w:hanging="0"/>
        <w:jc w:val="right"/>
        <w:rPr/>
      </w:pPr>
      <w:bookmarkStart w:id="21" w:name="_Hlk5354182421211222"/>
      <w:r>
        <w:rPr>
          <w:rFonts w:eastAsia="Times New Roman" w:ascii="Times New Roman" w:hAnsi="Times New Roman"/>
          <w:b w:val="false"/>
          <w:bCs w:val="false"/>
          <w:iCs/>
          <w:sz w:val="20"/>
          <w:szCs w:val="20"/>
          <w:lang w:val="lv-LV" w:eastAsia="lv-LV"/>
        </w:rPr>
        <w:t>Būvuzraudzības nodrošināšana projektam</w:t>
      </w:r>
      <w:bookmarkEnd w:id="21"/>
      <w:r>
        <w:rPr>
          <w:rFonts w:eastAsia="Times New Roman" w:ascii="Times New Roman" w:hAnsi="Times New Roman"/>
          <w:b w:val="false"/>
          <w:bCs w:val="false"/>
          <w:iCs/>
          <w:sz w:val="20"/>
          <w:szCs w:val="20"/>
          <w:lang w:val="lv-LV" w:eastAsia="lv-LV"/>
        </w:rPr>
        <w:t xml:space="preserve"> </w:t>
      </w:r>
    </w:p>
    <w:p>
      <w:pPr>
        <w:pStyle w:val="Normal"/>
        <w:widowControl/>
        <w:tabs>
          <w:tab w:val="left" w:pos="450" w:leader="none"/>
        </w:tabs>
        <w:bidi w:val="0"/>
        <w:ind w:left="0" w:right="0" w:hanging="0"/>
        <w:jc w:val="right"/>
        <w:rPr>
          <w:rFonts w:ascii="Times New Roman" w:hAnsi="Times New Roman" w:eastAsia="Times New Roman"/>
          <w:b w:val="false"/>
          <w:b w:val="false"/>
          <w:bCs w:val="false"/>
          <w:iCs/>
          <w:sz w:val="20"/>
          <w:szCs w:val="20"/>
          <w:lang w:val="lv-LV" w:eastAsia="lv-LV"/>
        </w:rPr>
      </w:pPr>
      <w:r>
        <w:rPr>
          <w:rFonts w:eastAsia="Times New Roman" w:ascii="Times New Roman" w:hAnsi="Times New Roman"/>
          <w:b w:val="false"/>
          <w:bCs w:val="false"/>
          <w:iCs/>
          <w:sz w:val="20"/>
          <w:szCs w:val="20"/>
          <w:lang w:val="lv-LV" w:eastAsia="lv-LV"/>
        </w:rPr>
        <w:t>“</w:t>
      </w:r>
      <w:r>
        <w:rPr>
          <w:rFonts w:eastAsia="Times New Roman" w:ascii="Times New Roman" w:hAnsi="Times New Roman"/>
          <w:b w:val="false"/>
          <w:bCs w:val="false"/>
          <w:iCs/>
          <w:sz w:val="20"/>
          <w:szCs w:val="20"/>
          <w:lang w:val="lv-LV" w:eastAsia="lv-LV"/>
        </w:rPr>
        <w:t xml:space="preserve">Lauku grants ceļu pārbūve uzņēmējdarbības </w:t>
      </w:r>
    </w:p>
    <w:p>
      <w:pPr>
        <w:pStyle w:val="Normal"/>
        <w:widowControl/>
        <w:tabs>
          <w:tab w:val="left" w:pos="450" w:leader="none"/>
        </w:tabs>
        <w:bidi w:val="0"/>
        <w:ind w:left="0" w:right="0" w:hanging="0"/>
        <w:jc w:val="right"/>
        <w:rPr>
          <w:rFonts w:ascii="Times New Roman" w:hAnsi="Times New Roman" w:eastAsia="Times New Roman"/>
          <w:b w:val="false"/>
          <w:b w:val="false"/>
          <w:bCs w:val="false"/>
          <w:iCs/>
          <w:sz w:val="20"/>
          <w:szCs w:val="20"/>
          <w:lang w:val="lv-LV" w:eastAsia="lv-LV"/>
        </w:rPr>
      </w:pPr>
      <w:r>
        <w:rPr>
          <w:rFonts w:eastAsia="Times New Roman" w:ascii="Times New Roman" w:hAnsi="Times New Roman"/>
          <w:b w:val="false"/>
          <w:bCs w:val="false"/>
          <w:iCs/>
          <w:sz w:val="20"/>
          <w:szCs w:val="20"/>
          <w:lang w:val="lv-LV" w:eastAsia="lv-LV"/>
        </w:rPr>
        <w:t>attīstībai Dundagas novadā”</w:t>
      </w:r>
    </w:p>
    <w:p>
      <w:pPr>
        <w:pStyle w:val="Normal"/>
        <w:tabs>
          <w:tab w:val="left" w:pos="4704" w:leader="none"/>
        </w:tabs>
        <w:ind w:left="5272" w:right="0" w:hanging="624"/>
        <w:jc w:val="right"/>
        <w:rPr>
          <w:rFonts w:ascii="Times New Roman" w:hAnsi="Times New Roman" w:eastAsia="Times New Roman" w:cs="Times New Roman"/>
          <w:b w:val="false"/>
          <w:b w:val="false"/>
          <w:bCs w:val="false"/>
          <w:caps/>
          <w:sz w:val="20"/>
          <w:szCs w:val="20"/>
          <w:lang w:eastAsia="lv-LV"/>
        </w:rPr>
      </w:pPr>
      <w:r>
        <w:rPr>
          <w:rFonts w:eastAsia="Times New Roman" w:cs="Times New Roman" w:ascii="Times New Roman" w:hAnsi="Times New Roman"/>
          <w:b w:val="false"/>
          <w:bCs w:val="false"/>
          <w:caps/>
          <w:sz w:val="20"/>
          <w:szCs w:val="20"/>
          <w:lang w:eastAsia="lv-LV"/>
        </w:rPr>
        <w:t>(ID.Nr. DNP2019/3)</w:t>
      </w:r>
    </w:p>
    <w:p>
      <w:pPr>
        <w:pStyle w:val="Normal"/>
        <w:widowControl/>
        <w:tabs>
          <w:tab w:val="left" w:pos="6237" w:leader="none"/>
        </w:tabs>
        <w:suppressAutoHyphens w:val="true"/>
        <w:bidi w:val="0"/>
        <w:spacing w:lineRule="auto" w:line="240" w:before="0" w:after="0"/>
        <w:ind w:left="5102" w:right="0" w:hanging="0"/>
        <w:jc w:val="right"/>
        <w:rPr>
          <w:color w:val="000000"/>
          <w:sz w:val="22"/>
          <w:szCs w:val="22"/>
        </w:rPr>
      </w:pPr>
      <w:r>
        <w:rPr>
          <w:color w:val="000000"/>
          <w:sz w:val="22"/>
          <w:szCs w:val="22"/>
        </w:rPr>
      </w:r>
    </w:p>
    <w:p>
      <w:pPr>
        <w:pStyle w:val="Normal"/>
        <w:widowControl/>
        <w:tabs>
          <w:tab w:val="left" w:pos="6237" w:leader="none"/>
        </w:tabs>
        <w:suppressAutoHyphens w:val="true"/>
        <w:bidi w:val="0"/>
        <w:spacing w:lineRule="auto" w:line="240" w:before="0" w:after="0"/>
        <w:ind w:left="5102" w:right="0" w:hanging="0"/>
        <w:jc w:val="both"/>
        <w:rPr/>
      </w:pPr>
      <w:r>
        <w:rPr/>
      </w:r>
    </w:p>
    <w:p>
      <w:pPr>
        <w:pStyle w:val="Nosaukums"/>
        <w:spacing w:before="0" w:after="120"/>
        <w:rPr>
          <w:color w:val="000000"/>
          <w:sz w:val="22"/>
          <w:szCs w:val="22"/>
        </w:rPr>
      </w:pPr>
      <w:r>
        <w:rPr>
          <w:color w:val="000000"/>
          <w:sz w:val="22"/>
          <w:szCs w:val="22"/>
        </w:rPr>
        <w:t>BŪVUZRAUDZĪBAS LĪGUMS</w:t>
      </w:r>
    </w:p>
    <w:p>
      <w:pPr>
        <w:pStyle w:val="Nosaukums"/>
        <w:spacing w:before="0" w:after="120"/>
        <w:rPr>
          <w:color w:val="000000"/>
          <w:sz w:val="22"/>
          <w:szCs w:val="22"/>
        </w:rPr>
      </w:pPr>
      <w:r>
        <w:rPr>
          <w:color w:val="000000"/>
          <w:sz w:val="22"/>
          <w:szCs w:val="22"/>
        </w:rPr>
        <w:t xml:space="preserve"> </w:t>
      </w:r>
      <w:r>
        <w:rPr>
          <w:color w:val="000000"/>
          <w:sz w:val="22"/>
          <w:szCs w:val="22"/>
        </w:rPr>
        <w:t>projekts</w:t>
      </w:r>
    </w:p>
    <w:p>
      <w:pPr>
        <w:pStyle w:val="Nosaukums"/>
        <w:spacing w:before="0" w:after="120"/>
        <w:rPr>
          <w:color w:val="000000"/>
          <w:sz w:val="22"/>
          <w:szCs w:val="22"/>
        </w:rPr>
      </w:pPr>
      <w:r>
        <w:rPr>
          <w:color w:val="000000"/>
          <w:sz w:val="22"/>
          <w:szCs w:val="22"/>
        </w:rPr>
      </w:r>
    </w:p>
    <w:p>
      <w:pPr>
        <w:pStyle w:val="Dokumentaapakvirsraksts"/>
        <w:spacing w:before="0" w:after="120"/>
        <w:jc w:val="left"/>
        <w:rPr>
          <w:color w:val="000000"/>
          <w:sz w:val="22"/>
          <w:szCs w:val="22"/>
        </w:rPr>
      </w:pPr>
      <w:r>
        <mc:AlternateContent>
          <mc:Choice Requires="wps">
            <w:drawing>
              <wp:anchor behindDoc="0" distT="0" distB="0" distL="0" distR="0" simplePos="0" locked="0" layoutInCell="1" allowOverlap="1" relativeHeight="2">
                <wp:simplePos x="0" y="0"/>
                <wp:positionH relativeFrom="column">
                  <wp:posOffset>4229100</wp:posOffset>
                </wp:positionH>
                <wp:positionV relativeFrom="paragraph">
                  <wp:posOffset>-739140</wp:posOffset>
                </wp:positionV>
                <wp:extent cx="1605280" cy="347980"/>
                <wp:effectExtent l="0" t="0" r="0" b="0"/>
                <wp:wrapNone/>
                <wp:docPr id="2" name="Ietvars1"/>
                <a:graphic xmlns:a="http://schemas.openxmlformats.org/drawingml/2006/main">
                  <a:graphicData uri="http://schemas.microsoft.com/office/word/2010/wordprocessingShape">
                    <wps:wsp>
                      <wps:cNvSpPr/>
                      <wps:spPr>
                        <a:xfrm>
                          <a:off x="0" y="0"/>
                          <a:ext cx="1604520" cy="347400"/>
                        </a:xfrm>
                        <a:prstGeom prst="rect">
                          <a:avLst/>
                        </a:prstGeom>
                        <a:noFill/>
                        <a:ln>
                          <a:noFill/>
                        </a:ln>
                      </wps:spPr>
                      <wps:style>
                        <a:lnRef idx="0"/>
                        <a:fillRef idx="0"/>
                        <a:effectRef idx="0"/>
                        <a:fontRef idx="minor"/>
                      </wps:style>
                      <wps:bodyPr/>
                    </wps:wsp>
                  </a:graphicData>
                </a:graphic>
              </wp:anchor>
            </w:drawing>
          </mc:Choice>
          <mc:Fallback>
            <w:pict>
              <v:rect id="shape_0" ID="Ietvars1" stroked="f" style="position:absolute;margin-left:333pt;margin-top:-58.2pt;width:126.3pt;height:27.3pt">
                <w10:wrap type="none"/>
                <v:fill o:detectmouseclick="t" on="false"/>
                <v:stroke color="#3465a4" joinstyle="round" endcap="flat"/>
              </v:rect>
            </w:pict>
          </mc:Fallback>
        </mc:AlternateContent>
        <mc:AlternateContent>
          <mc:Choice Requires="wps">
            <w:drawing>
              <wp:anchor behindDoc="0" distT="0" distB="0" distL="0" distR="0" simplePos="0" locked="0" layoutInCell="1" allowOverlap="1" relativeHeight="3">
                <wp:simplePos x="0" y="0"/>
                <wp:positionH relativeFrom="column">
                  <wp:posOffset>4229100</wp:posOffset>
                </wp:positionH>
                <wp:positionV relativeFrom="paragraph">
                  <wp:posOffset>-739140</wp:posOffset>
                </wp:positionV>
                <wp:extent cx="1605280" cy="347980"/>
                <wp:effectExtent l="0" t="0" r="0" b="0"/>
                <wp:wrapNone/>
                <wp:docPr id="3" name="Ietvars2"/>
                <a:graphic xmlns:a="http://schemas.openxmlformats.org/drawingml/2006/main">
                  <a:graphicData uri="http://schemas.microsoft.com/office/word/2010/wordprocessingShape">
                    <wps:wsp>
                      <wps:cNvSpPr/>
                      <wps:spPr>
                        <a:xfrm>
                          <a:off x="0" y="0"/>
                          <a:ext cx="1604520" cy="347400"/>
                        </a:xfrm>
                        <a:prstGeom prst="rect">
                          <a:avLst/>
                        </a:prstGeom>
                        <a:noFill/>
                        <a:ln>
                          <a:noFill/>
                        </a:ln>
                      </wps:spPr>
                      <wps:style>
                        <a:lnRef idx="0"/>
                        <a:fillRef idx="0"/>
                        <a:effectRef idx="0"/>
                        <a:fontRef idx="minor"/>
                      </wps:style>
                      <wps:txbx>
                        <w:txbxContent>
                          <w:p>
                            <w:pPr>
                              <w:pStyle w:val="Ietvarasaturs"/>
                              <w:rPr>
                                <w:color w:val="000000"/>
                              </w:rPr>
                            </w:pPr>
                            <w:r>
                              <w:rPr>
                                <w:color w:val="000000"/>
                              </w:rPr>
                            </w:r>
                          </w:p>
                        </w:txbxContent>
                      </wps:txbx>
                      <wps:bodyPr>
                        <a:noAutofit/>
                      </wps:bodyPr>
                    </wps:wsp>
                  </a:graphicData>
                </a:graphic>
              </wp:anchor>
            </w:drawing>
          </mc:Choice>
          <mc:Fallback>
            <w:pict>
              <v:rect id="shape_0" ID="Ietvars2" stroked="f" style="position:absolute;margin-left:333pt;margin-top:-58.2pt;width:126.3pt;height:27.3pt">
                <w10:wrap type="none"/>
                <v:fill o:detectmouseclick="t" on="false"/>
                <v:stroke color="#3465a4" joinstyle="round" endcap="flat"/>
                <v:textbox>
                  <w:txbxContent>
                    <w:p>
                      <w:pPr>
                        <w:pStyle w:val="Ietvarasaturs"/>
                        <w:rPr>
                          <w:color w:val="000000"/>
                        </w:rPr>
                      </w:pPr>
                      <w:r>
                        <w:rPr>
                          <w:color w:val="000000"/>
                        </w:rPr>
                      </w:r>
                    </w:p>
                  </w:txbxContent>
                </v:textbox>
              </v:rect>
            </w:pict>
          </mc:Fallback>
        </mc:AlternateContent>
        <mc:AlternateContent>
          <mc:Choice Requires="wps">
            <w:drawing>
              <wp:anchor behindDoc="0" distT="0" distB="0" distL="114300" distR="114300" simplePos="0" locked="0" layoutInCell="1" allowOverlap="1" relativeHeight="5">
                <wp:simplePos x="0" y="0"/>
                <wp:positionH relativeFrom="column">
                  <wp:posOffset>4229100</wp:posOffset>
                </wp:positionH>
                <wp:positionV relativeFrom="paragraph">
                  <wp:posOffset>-739140</wp:posOffset>
                </wp:positionV>
                <wp:extent cx="1605280" cy="347980"/>
                <wp:effectExtent l="0" t="0" r="0" b="0"/>
                <wp:wrapNone/>
                <wp:docPr id="5" name="Text Box 3"/>
                <a:graphic xmlns:a="http://schemas.openxmlformats.org/drawingml/2006/main">
                  <a:graphicData uri="http://schemas.microsoft.com/office/word/2010/wordprocessingShape">
                    <wps:wsp>
                      <wps:cNvSpPr/>
                      <wps:spPr>
                        <a:xfrm>
                          <a:off x="0" y="0"/>
                          <a:ext cx="1604520" cy="34740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3" fillcolor="white" stroked="f" style="position:absolute;margin-left:333pt;margin-top:-58.2pt;width:126.3pt;height:27.3pt">
                <w10:wrap type="none"/>
                <v:fill o:detectmouseclick="t" type="solid" color2="black"/>
                <v:stroke color="#3465a4" joinstyle="round" endcap="flat"/>
              </v:rect>
            </w:pict>
          </mc:Fallback>
        </mc:AlternateContent>
      </w:r>
      <w:r>
        <w:rPr>
          <w:color w:val="000000"/>
          <w:sz w:val="22"/>
          <w:szCs w:val="22"/>
        </w:rPr>
        <w:t>Dundagā</w:t>
        <w:tab/>
        <w:tab/>
        <w:tab/>
        <w:tab/>
        <w:t xml:space="preserve">                       </w:t>
        <w:tab/>
        <w:t>2019.gada___._________________</w:t>
      </w:r>
    </w:p>
    <w:p>
      <w:pPr>
        <w:pStyle w:val="Normal"/>
        <w:spacing w:before="0" w:after="120"/>
        <w:jc w:val="both"/>
        <w:rPr/>
      </w:pPr>
      <w:r>
        <w:rPr>
          <w:rFonts w:ascii="Times New Roman" w:hAnsi="Times New Roman"/>
          <w:color w:val="000000"/>
          <w:sz w:val="24"/>
          <w:szCs w:val="24"/>
          <w:lang w:val="lv-LV"/>
        </w:rPr>
        <w:t>Dundagas novada pašvaldība, reģ.Nr. 90009115209, turpmāk šai līguma tekstā saukta arī – Pasūtītājs, kuras vārdā uz nolikuma pamata rīkojas Dundagas novada domes priekšsēdētājs___________________, no vienas puses</w:t>
      </w:r>
      <w:r>
        <w:rPr>
          <w:color w:val="000000"/>
          <w:sz w:val="22"/>
          <w:szCs w:val="22"/>
          <w:lang w:val="lv-LV"/>
        </w:rPr>
        <w:t xml:space="preserve">, </w:t>
      </w:r>
    </w:p>
    <w:p>
      <w:pPr>
        <w:pStyle w:val="Normal"/>
        <w:spacing w:before="0" w:after="120"/>
        <w:jc w:val="both"/>
        <w:rPr>
          <w:rFonts w:ascii="Times New Roman" w:hAnsi="Times New Roman"/>
          <w:color w:val="000000"/>
          <w:sz w:val="24"/>
          <w:szCs w:val="24"/>
          <w:lang w:val="lv-LV"/>
        </w:rPr>
      </w:pPr>
      <w:r>
        <w:rPr>
          <w:rFonts w:ascii="Times New Roman" w:hAnsi="Times New Roman"/>
          <w:color w:val="000000"/>
          <w:sz w:val="24"/>
          <w:szCs w:val="24"/>
          <w:lang w:val="lv-LV"/>
        </w:rPr>
        <w:t>un</w:t>
      </w:r>
    </w:p>
    <w:p>
      <w:pPr>
        <w:pStyle w:val="Normal"/>
        <w:spacing w:before="0" w:after="120"/>
        <w:jc w:val="both"/>
        <w:rPr/>
      </w:pPr>
      <w:r>
        <w:rPr>
          <w:rFonts w:ascii="Times New Roman" w:hAnsi="Times New Roman"/>
          <w:b/>
          <w:color w:val="000000"/>
          <w:sz w:val="24"/>
          <w:szCs w:val="24"/>
          <w:lang w:val="lv-LV"/>
        </w:rPr>
        <w:t>………………</w:t>
      </w:r>
      <w:r>
        <w:rPr>
          <w:rFonts w:ascii="Times New Roman" w:hAnsi="Times New Roman"/>
          <w:b/>
          <w:color w:val="000000"/>
          <w:sz w:val="24"/>
          <w:szCs w:val="24"/>
          <w:lang w:val="lv-LV"/>
        </w:rPr>
        <w:t>.</w:t>
      </w:r>
      <w:r>
        <w:rPr>
          <w:rFonts w:ascii="Times New Roman" w:hAnsi="Times New Roman"/>
          <w:color w:val="000000"/>
          <w:sz w:val="24"/>
          <w:szCs w:val="24"/>
          <w:lang w:val="lv-LV"/>
        </w:rPr>
        <w:t xml:space="preserve"> reģistrācijas Nr. ……………., kuras vārdā saskaņā ar statūtiem rīkojas tās valdes loceklis ………………, (turpmāk – </w:t>
      </w:r>
      <w:r>
        <w:rPr>
          <w:rFonts w:ascii="Times New Roman" w:hAnsi="Times New Roman"/>
          <w:bCs/>
          <w:iCs/>
          <w:color w:val="000000"/>
          <w:sz w:val="24"/>
          <w:szCs w:val="24"/>
          <w:lang w:val="lv-LV"/>
        </w:rPr>
        <w:t>Būvuzraugs</w:t>
      </w:r>
      <w:r>
        <w:rPr>
          <w:rFonts w:ascii="Times New Roman" w:hAnsi="Times New Roman"/>
          <w:bCs/>
          <w:i/>
          <w:iCs/>
          <w:color w:val="000000"/>
          <w:sz w:val="24"/>
          <w:szCs w:val="24"/>
          <w:lang w:val="lv-LV"/>
        </w:rPr>
        <w:t>),</w:t>
      </w:r>
      <w:r>
        <w:rPr>
          <w:rFonts w:ascii="Times New Roman" w:hAnsi="Times New Roman"/>
          <w:color w:val="000000"/>
          <w:sz w:val="24"/>
          <w:szCs w:val="24"/>
          <w:lang w:val="lv-LV"/>
        </w:rPr>
        <w:t xml:space="preserve"> no otras puses, abi kopā un katrs atsevišķi saukti arī Puses vai atsevišķi Puse, noslēdz šādu līgumu (turpmāk – </w:t>
      </w:r>
      <w:r>
        <w:rPr>
          <w:rFonts w:ascii="Times New Roman" w:hAnsi="Times New Roman"/>
          <w:i/>
          <w:color w:val="000000"/>
          <w:sz w:val="24"/>
          <w:szCs w:val="24"/>
          <w:lang w:val="lv-LV"/>
        </w:rPr>
        <w:t>Līgums</w:t>
      </w:r>
      <w:r>
        <w:rPr>
          <w:rFonts w:ascii="Times New Roman" w:hAnsi="Times New Roman"/>
          <w:color w:val="000000"/>
          <w:sz w:val="24"/>
          <w:szCs w:val="24"/>
          <w:lang w:val="lv-LV"/>
        </w:rPr>
        <w:t>):</w:t>
      </w:r>
    </w:p>
    <w:p>
      <w:pPr>
        <w:pStyle w:val="BodyTextIndent2"/>
        <w:numPr>
          <w:ilvl w:val="0"/>
          <w:numId w:val="2"/>
        </w:numPr>
        <w:spacing w:lineRule="auto" w:line="240" w:before="0" w:after="0"/>
        <w:jc w:val="center"/>
        <w:rPr>
          <w:rFonts w:ascii="Times New Roman" w:hAnsi="Times New Roman"/>
          <w:b/>
          <w:b/>
          <w:color w:val="000000"/>
          <w:sz w:val="24"/>
          <w:szCs w:val="24"/>
          <w:lang w:val="lv-LV"/>
        </w:rPr>
      </w:pPr>
      <w:r>
        <w:rPr>
          <w:rFonts w:ascii="Times New Roman" w:hAnsi="Times New Roman"/>
          <w:b/>
          <w:color w:val="000000"/>
          <w:sz w:val="24"/>
          <w:szCs w:val="24"/>
          <w:lang w:val="lv-LV"/>
        </w:rPr>
        <w:t>1.Līguma priekšmets</w:t>
      </w:r>
    </w:p>
    <w:p>
      <w:pPr>
        <w:pStyle w:val="Normal"/>
        <w:widowControl/>
        <w:numPr>
          <w:ilvl w:val="1"/>
          <w:numId w:val="2"/>
        </w:numPr>
        <w:bidi w:val="0"/>
        <w:jc w:val="both"/>
        <w:rPr/>
      </w:pPr>
      <w:r>
        <w:rPr>
          <w:rFonts w:ascii="Times New Roman" w:hAnsi="Times New Roman"/>
          <w:sz w:val="24"/>
          <w:szCs w:val="24"/>
          <w:lang w:val="lv-LV"/>
        </w:rPr>
        <w:t xml:space="preserve">1.1.Ar šo Pasūtītājs uzdod un Būvuzraugs apņemas veikt objektā </w:t>
      </w:r>
      <w:r>
        <w:rPr>
          <w:rFonts w:eastAsia="Times New Roman" w:ascii="Times New Roman" w:hAnsi="Times New Roman"/>
          <w:b w:val="false"/>
          <w:bCs w:val="false"/>
          <w:iCs/>
          <w:color w:val="000000"/>
          <w:kern w:val="2"/>
          <w:sz w:val="24"/>
          <w:szCs w:val="24"/>
          <w:lang w:val="lv-LV" w:eastAsia="lv-LV"/>
        </w:rPr>
        <w:t>“Lauku grants ceļu pārbūve uzņēmējdarbības attīstībai Dundagas novadā””</w:t>
      </w:r>
      <w:r>
        <w:rPr>
          <w:rFonts w:ascii="Times New Roman" w:hAnsi="Times New Roman"/>
          <w:sz w:val="24"/>
          <w:szCs w:val="24"/>
          <w:lang w:val="lv-LV"/>
        </w:rPr>
        <w:t xml:space="preserve"> (turpmāk – Būvobjekts) </w:t>
      </w:r>
      <w:r>
        <w:rPr>
          <w:rFonts w:ascii="Times New Roman" w:hAnsi="Times New Roman"/>
          <w:bCs/>
          <w:sz w:val="24"/>
          <w:szCs w:val="24"/>
          <w:lang w:val="lv-LV"/>
        </w:rPr>
        <w:t xml:space="preserve">būvuzraudzības darbus (turpmāk – Darbi) </w:t>
      </w:r>
      <w:r>
        <w:rPr>
          <w:rFonts w:ascii="Times New Roman" w:hAnsi="Times New Roman"/>
          <w:sz w:val="24"/>
          <w:szCs w:val="24"/>
          <w:lang w:val="lv-LV"/>
        </w:rPr>
        <w:t>visā būvdarbu veikšanas laikā, saskaņā ar šo Līgumu, Tehnisko specifikāciju un piedāvājumu (pielikums nr.1) un kurā, pamatojoties uz…….gada ……. Būvuzņēmuma līgumu (turpmāk – Būvuzņēmuma līgums) darbus veiks …………………… reģistrācijas Nr…………….. (turpmāk- Būvuzņēmējs).</w:t>
      </w:r>
    </w:p>
    <w:p>
      <w:pPr>
        <w:pStyle w:val="Normal"/>
        <w:widowControl/>
        <w:numPr>
          <w:ilvl w:val="1"/>
          <w:numId w:val="2"/>
        </w:numPr>
        <w:shd w:val="clear" w:fill="FFFFFF"/>
        <w:tabs>
          <w:tab w:val="left" w:pos="450" w:leader="none"/>
        </w:tabs>
        <w:bidi w:val="0"/>
        <w:jc w:val="both"/>
        <w:rPr/>
      </w:pPr>
      <w:r>
        <w:rPr>
          <w:rFonts w:eastAsia="Times New Roman" w:ascii="Times New Roman" w:hAnsi="Times New Roman"/>
          <w:i w:val="false"/>
          <w:iCs w:val="false"/>
          <w:sz w:val="24"/>
          <w:szCs w:val="24"/>
          <w:lang w:val="lv-LV" w:eastAsia="lv-LV" w:bidi="ar-SA"/>
        </w:rPr>
        <w:t>1.2.Projekts</w:t>
      </w:r>
      <w:r>
        <w:rPr>
          <w:rFonts w:ascii="Times New Roman" w:hAnsi="Times New Roman"/>
          <w:i w:val="false"/>
          <w:iCs w:val="false"/>
          <w:sz w:val="24"/>
          <w:szCs w:val="24"/>
          <w:lang w:val="lv-LV" w:eastAsia="ar-SA" w:bidi="ar-SA"/>
        </w:rPr>
        <w:t xml:space="preserve"> tiek īstenots </w:t>
      </w:r>
      <w:r>
        <w:rPr>
          <w:rFonts w:ascii="Times New Roman" w:hAnsi="Times New Roman"/>
          <w:b w:val="false"/>
          <w:bCs w:val="false"/>
          <w:i/>
          <w:iCs/>
          <w:sz w:val="24"/>
          <w:szCs w:val="24"/>
          <w:lang w:val="lv-LV" w:eastAsia="ar-SA" w:bidi="ar-SA"/>
        </w:rPr>
        <w:t>Eiropas Savienības Eiropas Lauksaimniecības fonda lauku attīstībai (ELFLA) atklāta projektu iesniegumu konkursa Latvijas Lauku attīstības programmas 2014.-2020. gadam pasākuma “Pamatpakalpojumi un ciematu atjaunošana lauku apvidos”</w:t>
      </w:r>
      <w:r>
        <w:rPr>
          <w:rFonts w:ascii="Times New Roman" w:hAnsi="Times New Roman"/>
          <w:i w:val="false"/>
          <w:iCs w:val="false"/>
          <w:sz w:val="24"/>
          <w:szCs w:val="24"/>
          <w:lang w:val="lv-LV" w:bidi="ar-SA"/>
        </w:rPr>
        <w:t xml:space="preserve"> ietvaros.</w:t>
      </w:r>
    </w:p>
    <w:p>
      <w:pPr>
        <w:pStyle w:val="Normal"/>
        <w:ind w:left="420" w:right="0" w:hanging="0"/>
        <w:rPr>
          <w:rFonts w:ascii="Times New Roman" w:hAnsi="Times New Roman"/>
          <w:b/>
          <w:b/>
          <w:bCs/>
          <w:sz w:val="24"/>
          <w:szCs w:val="24"/>
          <w:lang w:val="lv-LV"/>
        </w:rPr>
      </w:pPr>
      <w:r>
        <w:rPr>
          <w:rFonts w:ascii="Times New Roman" w:hAnsi="Times New Roman"/>
          <w:b/>
          <w:bCs/>
          <w:sz w:val="24"/>
          <w:szCs w:val="24"/>
          <w:lang w:val="lv-LV"/>
        </w:rPr>
      </w:r>
    </w:p>
    <w:p>
      <w:pPr>
        <w:pStyle w:val="Normal"/>
        <w:numPr>
          <w:ilvl w:val="0"/>
          <w:numId w:val="2"/>
        </w:numPr>
        <w:jc w:val="center"/>
        <w:rPr>
          <w:rFonts w:ascii="Times New Roman" w:hAnsi="Times New Roman"/>
          <w:b/>
          <w:b/>
          <w:bCs/>
          <w:sz w:val="24"/>
          <w:szCs w:val="24"/>
          <w:lang w:val="lv-LV"/>
        </w:rPr>
      </w:pPr>
      <w:r>
        <w:rPr>
          <w:rFonts w:ascii="Times New Roman" w:hAnsi="Times New Roman"/>
          <w:b/>
          <w:bCs/>
          <w:sz w:val="24"/>
          <w:szCs w:val="24"/>
          <w:lang w:val="lv-LV"/>
        </w:rPr>
        <w:t>2.Līguma summa un norēķinu kārtība</w:t>
      </w:r>
    </w:p>
    <w:p>
      <w:pPr>
        <w:pStyle w:val="Normal"/>
        <w:ind w:left="420" w:right="0" w:hanging="0"/>
        <w:rPr>
          <w:rFonts w:ascii="Times New Roman" w:hAnsi="Times New Roman"/>
          <w:b/>
          <w:b/>
          <w:bCs/>
          <w:sz w:val="24"/>
          <w:szCs w:val="24"/>
          <w:lang w:val="lv-LV"/>
        </w:rPr>
      </w:pPr>
      <w:r>
        <w:rPr>
          <w:rFonts w:ascii="Times New Roman" w:hAnsi="Times New Roman"/>
          <w:b/>
          <w:bCs/>
          <w:sz w:val="24"/>
          <w:szCs w:val="24"/>
          <w:lang w:val="lv-LV"/>
        </w:rPr>
      </w:r>
    </w:p>
    <w:p>
      <w:pPr>
        <w:pStyle w:val="Normal"/>
        <w:widowControl/>
        <w:numPr>
          <w:ilvl w:val="1"/>
          <w:numId w:val="2"/>
        </w:numPr>
        <w:bidi w:val="0"/>
        <w:ind w:left="0" w:right="0" w:hanging="0"/>
        <w:jc w:val="both"/>
        <w:rPr>
          <w:rFonts w:ascii="Times New Roman" w:hAnsi="Times New Roman"/>
          <w:sz w:val="24"/>
          <w:szCs w:val="24"/>
          <w:lang w:val="lv-LV"/>
        </w:rPr>
      </w:pPr>
      <w:r>
        <w:rPr>
          <w:rFonts w:ascii="Times New Roman" w:hAnsi="Times New Roman"/>
          <w:sz w:val="24"/>
          <w:szCs w:val="24"/>
          <w:lang w:val="lv-LV"/>
        </w:rPr>
        <w:t xml:space="preserve">2.1.Kopējā līguma summa, kuru Pasūtītājs samaksā Būvuzraugam par šajā Līgumā nolīgto Darbu veikšanu, ir EUR …………… (…………………) bez PVN, PVN 21 % ___________, pavisam kopā EUR______________ (turpmāk -Līguma summa) </w:t>
      </w:r>
    </w:p>
    <w:p>
      <w:pPr>
        <w:pStyle w:val="Normal"/>
        <w:widowControl/>
        <w:numPr>
          <w:ilvl w:val="1"/>
          <w:numId w:val="2"/>
        </w:numPr>
        <w:bidi w:val="0"/>
        <w:ind w:left="0" w:right="0" w:hanging="0"/>
        <w:jc w:val="both"/>
        <w:rPr>
          <w:rFonts w:ascii="Times New Roman" w:hAnsi="Times New Roman"/>
          <w:sz w:val="24"/>
          <w:szCs w:val="24"/>
          <w:lang w:val="lv-LV"/>
        </w:rPr>
      </w:pPr>
      <w:r>
        <w:rPr>
          <w:rFonts w:ascii="Times New Roman" w:hAnsi="Times New Roman"/>
          <w:sz w:val="24"/>
          <w:szCs w:val="24"/>
          <w:lang w:val="lv-LV"/>
        </w:rPr>
        <w:t>2.2.Šajā punktā noteiktā kopējā līguma summa ietver visus izdevumus un atlīdzību, kāda Būvuzraugam pienākas sakarā ar pilnīgu un pienācīgu Līgumā nolīgto saistību izpildi.</w:t>
      </w:r>
    </w:p>
    <w:p>
      <w:pPr>
        <w:pStyle w:val="Normal"/>
        <w:numPr>
          <w:ilvl w:val="1"/>
          <w:numId w:val="2"/>
        </w:numPr>
        <w:jc w:val="both"/>
        <w:rPr>
          <w:rFonts w:ascii="Times New Roman" w:hAnsi="Times New Roman"/>
          <w:sz w:val="24"/>
          <w:szCs w:val="24"/>
          <w:lang w:val="lv-LV"/>
        </w:rPr>
      </w:pPr>
      <w:r>
        <w:rPr>
          <w:rFonts w:ascii="Times New Roman" w:hAnsi="Times New Roman"/>
          <w:sz w:val="24"/>
          <w:szCs w:val="24"/>
          <w:lang w:val="lv-LV"/>
        </w:rPr>
        <w:t>2.3.Būvuzraugam Līguma summa tiek samaksāta ik mēnesi, proporcionāli izpildīto būvniecības darbu procentuālajam apjomam no kopējā būvniecības apjoma.</w:t>
      </w:r>
    </w:p>
    <w:p>
      <w:pPr>
        <w:pStyle w:val="Normal"/>
        <w:widowControl/>
        <w:numPr>
          <w:ilvl w:val="2"/>
          <w:numId w:val="2"/>
        </w:numPr>
        <w:tabs>
          <w:tab w:val="left" w:pos="993" w:leader="none"/>
        </w:tabs>
        <w:bidi w:val="0"/>
        <w:ind w:left="907" w:right="0" w:hanging="624"/>
        <w:jc w:val="both"/>
        <w:rPr>
          <w:rFonts w:ascii="Times New Roman" w:hAnsi="Times New Roman"/>
          <w:sz w:val="24"/>
          <w:szCs w:val="24"/>
          <w:lang w:val="lv-LV"/>
        </w:rPr>
      </w:pPr>
      <w:r>
        <w:rPr>
          <w:rFonts w:ascii="Times New Roman" w:hAnsi="Times New Roman"/>
          <w:sz w:val="24"/>
          <w:szCs w:val="24"/>
          <w:lang w:val="lv-LV"/>
        </w:rPr>
        <w:t>2.3.1.Pasūtītājs Būvuzraugam maksājumu veic 15 (piecpadsmit) darba dienu laikā no ikmēneša būvuzraudzības darbu pieņemšanas-nodošanas akta abpusējas parakstīšanas un atbilstoša rēķina no Būvuzrauga saņemšanas.</w:t>
      </w:r>
    </w:p>
    <w:p>
      <w:pPr>
        <w:pStyle w:val="Normal"/>
        <w:widowControl/>
        <w:numPr>
          <w:ilvl w:val="1"/>
          <w:numId w:val="2"/>
        </w:numPr>
        <w:bidi w:val="0"/>
        <w:ind w:left="0" w:right="0" w:hanging="0"/>
        <w:jc w:val="both"/>
        <w:rPr>
          <w:rFonts w:ascii="Times New Roman" w:hAnsi="Times New Roman"/>
          <w:sz w:val="24"/>
          <w:szCs w:val="24"/>
          <w:lang w:val="lv-LV"/>
        </w:rPr>
      </w:pPr>
      <w:r>
        <w:rPr>
          <w:rFonts w:ascii="Times New Roman" w:hAnsi="Times New Roman"/>
          <w:sz w:val="24"/>
          <w:szCs w:val="24"/>
          <w:lang w:val="lv-LV"/>
        </w:rPr>
        <w:t>2.4.Gadījumā, ja būvniecības darbu kopējais ilgums no Būvuzrauga neatkarīgu iemeslu dēļ tiek pagarināts, attiecīgi tiek pagarināts būvuzraudzības darbu izpildes termiņš, par to neparedzot papildus samaksu Būvuzraugam.</w:t>
      </w:r>
      <w:bookmarkStart w:id="22" w:name="_Hlk486511043"/>
      <w:bookmarkEnd w:id="22"/>
    </w:p>
    <w:p>
      <w:pPr>
        <w:pStyle w:val="Normal"/>
        <w:widowControl/>
        <w:numPr>
          <w:ilvl w:val="1"/>
          <w:numId w:val="2"/>
        </w:numPr>
        <w:bidi w:val="0"/>
        <w:ind w:left="0" w:right="0" w:hanging="0"/>
        <w:jc w:val="both"/>
        <w:rPr>
          <w:rFonts w:ascii="Times New Roman" w:hAnsi="Times New Roman"/>
          <w:bCs/>
          <w:sz w:val="24"/>
          <w:szCs w:val="24"/>
          <w:lang w:val="lv-LV"/>
        </w:rPr>
      </w:pPr>
      <w:r>
        <w:rPr>
          <w:rFonts w:ascii="Times New Roman" w:hAnsi="Times New Roman"/>
          <w:bCs/>
          <w:sz w:val="24"/>
          <w:szCs w:val="24"/>
          <w:lang w:val="lv-LV"/>
        </w:rPr>
        <w:t xml:space="preserve">2.4.Ja Līgumā noteikto darbu izpilde tiek pārtraukta no Būvuzrauga neatkarīgu iemeslu dēļ, tad Puses sastāda aktu par faktiski izpildītajiem darbiem, fiksējot tajā Būvuzrauga izpildīto darbu apjomu uz šī līguma pārtraukšanas brīdi proporcionāli izpildīto Objekta būvdarbu apjomam. </w:t>
      </w:r>
    </w:p>
    <w:p>
      <w:pPr>
        <w:pStyle w:val="Normal"/>
        <w:ind w:left="420" w:right="0" w:hanging="0"/>
        <w:jc w:val="both"/>
        <w:rPr>
          <w:rFonts w:ascii="Times New Roman" w:hAnsi="Times New Roman"/>
          <w:bCs/>
          <w:sz w:val="24"/>
          <w:szCs w:val="24"/>
          <w:lang w:val="lv-LV"/>
        </w:rPr>
      </w:pPr>
      <w:r>
        <w:rPr>
          <w:rFonts w:ascii="Times New Roman" w:hAnsi="Times New Roman"/>
          <w:bCs/>
          <w:sz w:val="24"/>
          <w:szCs w:val="24"/>
          <w:lang w:val="lv-LV"/>
        </w:rPr>
      </w:r>
    </w:p>
    <w:p>
      <w:pPr>
        <w:pStyle w:val="Normal"/>
        <w:numPr>
          <w:ilvl w:val="0"/>
          <w:numId w:val="2"/>
        </w:numPr>
        <w:jc w:val="center"/>
        <w:rPr>
          <w:rFonts w:ascii="Times New Roman" w:hAnsi="Times New Roman"/>
          <w:b/>
          <w:b/>
          <w:bCs/>
          <w:sz w:val="24"/>
          <w:szCs w:val="24"/>
          <w:lang w:val="lv-LV"/>
        </w:rPr>
      </w:pPr>
      <w:r>
        <w:rPr>
          <w:rFonts w:ascii="Times New Roman" w:hAnsi="Times New Roman"/>
          <w:b/>
          <w:bCs/>
          <w:sz w:val="24"/>
          <w:szCs w:val="24"/>
          <w:lang w:val="lv-LV"/>
        </w:rPr>
        <w:t xml:space="preserve">3.Būvuzrauga  pienākumi  </w:t>
      </w:r>
    </w:p>
    <w:p>
      <w:pPr>
        <w:pStyle w:val="Normal"/>
        <w:ind w:left="420" w:right="0" w:hanging="0"/>
        <w:rPr>
          <w:rFonts w:ascii="Times New Roman" w:hAnsi="Times New Roman"/>
          <w:b/>
          <w:b/>
          <w:bCs/>
          <w:sz w:val="24"/>
          <w:szCs w:val="24"/>
          <w:lang w:val="lv-LV"/>
        </w:rPr>
      </w:pPr>
      <w:r>
        <w:rPr>
          <w:rFonts w:ascii="Times New Roman" w:hAnsi="Times New Roman"/>
          <w:b/>
          <w:bCs/>
          <w:sz w:val="24"/>
          <w:szCs w:val="24"/>
          <w:lang w:val="lv-LV"/>
        </w:rPr>
      </w:r>
    </w:p>
    <w:p>
      <w:pPr>
        <w:pStyle w:val="Normal"/>
        <w:widowControl/>
        <w:numPr>
          <w:ilvl w:val="1"/>
          <w:numId w:val="2"/>
        </w:numPr>
        <w:tabs>
          <w:tab w:val="left" w:pos="851"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left="0" w:right="0" w:hanging="0"/>
        <w:jc w:val="both"/>
        <w:rPr>
          <w:rFonts w:ascii="Times New Roman" w:hAnsi="Times New Roman"/>
          <w:sz w:val="24"/>
          <w:szCs w:val="24"/>
          <w:lang w:val="lv-LV"/>
        </w:rPr>
      </w:pPr>
      <w:r>
        <w:rPr>
          <w:rFonts w:ascii="Times New Roman" w:hAnsi="Times New Roman"/>
          <w:sz w:val="24"/>
          <w:szCs w:val="24"/>
          <w:lang w:val="lv-LV"/>
        </w:rPr>
        <w:t>3.1.Būvuzraugs Būvuzraudzības veikšanai piesaista tikai sertificētu speciālistu, to maiņu Būvuzraugs drīkst veikt tikai ar Pasūtītāja rakstisku atļauju.</w:t>
      </w:r>
    </w:p>
    <w:p>
      <w:pPr>
        <w:pStyle w:val="Normal"/>
        <w:widowControl/>
        <w:numPr>
          <w:ilvl w:val="1"/>
          <w:numId w:val="2"/>
        </w:numPr>
        <w:shd w:val="clear" w:fill="FFFFFF"/>
        <w:tabs>
          <w:tab w:val="left" w:pos="851" w:leader="none"/>
        </w:tabs>
        <w:bidi w:val="0"/>
        <w:ind w:left="0" w:right="57" w:hanging="0"/>
        <w:jc w:val="both"/>
        <w:rPr/>
      </w:pPr>
      <w:r>
        <w:rPr>
          <w:rFonts w:ascii="Times New Roman" w:hAnsi="Times New Roman"/>
          <w:sz w:val="24"/>
          <w:szCs w:val="24"/>
          <w:lang w:val="lv-LV"/>
        </w:rPr>
        <w:t>3.2.Būvuzraugam ir pienākums veikt būvuzraudzību atbilstoši Līgumam, Latvijas Republikas normatīvajiem aktiem</w:t>
      </w:r>
      <w:r>
        <w:rPr>
          <w:rFonts w:ascii="Times New Roman" w:hAnsi="Times New Roman"/>
          <w:sz w:val="24"/>
          <w:szCs w:val="24"/>
          <w:lang w:val="lv-LV" w:eastAsia="ar-SA"/>
        </w:rPr>
        <w:t xml:space="preserve">, izstrādātajam Būvobjekta būvprojektam, Ministru kabineta 19.08.2014. noteikumiem Nr. 500 „Vispārīgie būvnoteikumi”, </w:t>
      </w:r>
      <w:r>
        <w:rPr>
          <w:rFonts w:ascii="Times New Roman" w:hAnsi="Times New Roman"/>
          <w:sz w:val="24"/>
          <w:szCs w:val="24"/>
          <w:lang w:val="lv-LV"/>
        </w:rPr>
        <w:t>citiem būvniecības procesu reglamentējošiem normatīvajiem aktiem un Tehnisko specifikāciju.</w:t>
      </w:r>
    </w:p>
    <w:p>
      <w:pPr>
        <w:pStyle w:val="Normal"/>
        <w:widowControl/>
        <w:numPr>
          <w:ilvl w:val="1"/>
          <w:numId w:val="2"/>
        </w:numPr>
        <w:bidi w:val="0"/>
        <w:ind w:left="0" w:right="0" w:hanging="0"/>
        <w:jc w:val="both"/>
        <w:rPr/>
      </w:pPr>
      <w:r>
        <w:rPr>
          <w:rFonts w:ascii="Times New Roman" w:hAnsi="Times New Roman"/>
          <w:sz w:val="24"/>
          <w:szCs w:val="24"/>
          <w:lang w:val="lv-LV"/>
        </w:rPr>
        <w:t>3.3.Būvuzraugam ir pienākums 3 (trīs) darba dienu laikā pēc šī Līguma spēkā stāšanās, iesniegt būvuzraudzības plānu, būvspeciālistu civiltiesiskās atbildības obligātās apdrošināšanas polises uz visu Būvobjekta būvniecības un garantijas  laiku.</w:t>
      </w:r>
    </w:p>
    <w:p>
      <w:pPr>
        <w:pStyle w:val="Normal"/>
        <w:widowControl/>
        <w:numPr>
          <w:ilvl w:val="1"/>
          <w:numId w:val="2"/>
        </w:numPr>
        <w:shd w:val="clear" w:fill="FFFFFF"/>
        <w:tabs>
          <w:tab w:val="left" w:pos="851" w:leader="none"/>
        </w:tabs>
        <w:bidi w:val="0"/>
        <w:ind w:left="0" w:right="57" w:hanging="0"/>
        <w:jc w:val="both"/>
        <w:rPr>
          <w:rFonts w:ascii="Times New Roman" w:hAnsi="Times New Roman"/>
          <w:sz w:val="24"/>
          <w:szCs w:val="24"/>
          <w:lang w:val="lv-LV"/>
        </w:rPr>
      </w:pPr>
      <w:r>
        <w:rPr>
          <w:rFonts w:ascii="Times New Roman" w:hAnsi="Times New Roman"/>
          <w:sz w:val="24"/>
          <w:szCs w:val="24"/>
          <w:lang w:val="lv-LV"/>
        </w:rPr>
        <w:t>3.4.Būvuzraugam ir pienākums kontrolēt un uzraudzīt būvdarbu izpildi atbilstoši Līguma noteikumiem, noslēgtajam Būvuzņēmuma līgumam, saskaņotajam un apstiprinātajam būvprojektam, darbu veikšanas projektam, bet ne tikai.</w:t>
      </w:r>
    </w:p>
    <w:p>
      <w:pPr>
        <w:pStyle w:val="Normal"/>
        <w:widowControl/>
        <w:numPr>
          <w:ilvl w:val="1"/>
          <w:numId w:val="2"/>
        </w:numPr>
        <w:shd w:val="clear" w:fill="FFFFFF"/>
        <w:tabs>
          <w:tab w:val="left" w:pos="851" w:leader="none"/>
        </w:tabs>
        <w:bidi w:val="0"/>
        <w:ind w:left="0" w:right="57" w:hanging="0"/>
        <w:jc w:val="both"/>
        <w:rPr/>
      </w:pPr>
      <w:r>
        <w:rPr>
          <w:rFonts w:ascii="Times New Roman" w:hAnsi="Times New Roman"/>
          <w:sz w:val="24"/>
          <w:szCs w:val="24"/>
          <w:lang w:val="lv-LV"/>
        </w:rPr>
        <w:t xml:space="preserve">3.5.Būvuzraugam ir pienākums </w:t>
      </w:r>
      <w:r>
        <w:rPr>
          <w:rFonts w:ascii="Times New Roman" w:hAnsi="Times New Roman"/>
          <w:spacing w:val="-3"/>
          <w:sz w:val="24"/>
          <w:szCs w:val="24"/>
          <w:lang w:val="lv-LV"/>
        </w:rPr>
        <w:t xml:space="preserve">pārbaudīt, vai būvdarbu veicēja rīcībā Objektā ir </w:t>
      </w:r>
      <w:r>
        <w:rPr>
          <w:rFonts w:ascii="Times New Roman" w:hAnsi="Times New Roman"/>
          <w:sz w:val="24"/>
          <w:szCs w:val="24"/>
          <w:lang w:val="lv-LV"/>
        </w:rPr>
        <w:t>būvniecību reglamentējošo normatīvo aktu prasībām</w:t>
      </w:r>
      <w:r>
        <w:rPr>
          <w:rFonts w:ascii="Times New Roman" w:hAnsi="Times New Roman"/>
          <w:spacing w:val="-1"/>
          <w:sz w:val="24"/>
          <w:szCs w:val="24"/>
          <w:lang w:val="lv-LV"/>
        </w:rPr>
        <w:t xml:space="preserve"> noteiktā būvdarbu veikšanai nepieciešamā dokumentācija.</w:t>
      </w:r>
    </w:p>
    <w:p>
      <w:pPr>
        <w:pStyle w:val="Normal"/>
        <w:widowControl/>
        <w:numPr>
          <w:ilvl w:val="1"/>
          <w:numId w:val="2"/>
        </w:numPr>
        <w:shd w:val="clear" w:fill="FFFFFF"/>
        <w:tabs>
          <w:tab w:val="left" w:pos="851" w:leader="none"/>
        </w:tabs>
        <w:bidi w:val="0"/>
        <w:ind w:left="0" w:right="57" w:hanging="0"/>
        <w:jc w:val="both"/>
        <w:rPr/>
      </w:pPr>
      <w:r>
        <w:rPr>
          <w:rFonts w:ascii="Times New Roman" w:hAnsi="Times New Roman"/>
          <w:sz w:val="24"/>
          <w:szCs w:val="24"/>
          <w:lang w:val="lv-LV"/>
        </w:rPr>
        <w:t>3.6.Būvuzraugam ir pienākums a</w:t>
      </w:r>
      <w:r>
        <w:rPr>
          <w:rFonts w:ascii="Times New Roman" w:hAnsi="Times New Roman"/>
          <w:sz w:val="24"/>
          <w:szCs w:val="24"/>
          <w:lang w:val="lv-LV" w:eastAsia="ar-SA"/>
        </w:rPr>
        <w:t xml:space="preserve">izsargāt Pasūtītāja intereses saistībā ar Būvdarbu veicēja prasījumiem pēc izpildes termiņa pagarinājuma vai papildu izmaksu kompensācijas, kā arī saistībā ar Būvdarbu līguma ievērošanu un tajā noteikto pienākumu izpildi. </w:t>
      </w:r>
    </w:p>
    <w:p>
      <w:pPr>
        <w:pStyle w:val="Normal"/>
        <w:widowControl/>
        <w:numPr>
          <w:ilvl w:val="1"/>
          <w:numId w:val="2"/>
        </w:numPr>
        <w:shd w:val="clear" w:fill="FFFFFF"/>
        <w:tabs>
          <w:tab w:val="left" w:pos="851" w:leader="none"/>
        </w:tabs>
        <w:bidi w:val="0"/>
        <w:ind w:left="0" w:right="57" w:hanging="0"/>
        <w:jc w:val="both"/>
        <w:rPr>
          <w:rFonts w:ascii="Times New Roman" w:hAnsi="Times New Roman"/>
          <w:sz w:val="24"/>
          <w:szCs w:val="24"/>
          <w:lang w:val="lv-LV"/>
        </w:rPr>
      </w:pPr>
      <w:r>
        <w:rPr>
          <w:rFonts w:ascii="Times New Roman" w:hAnsi="Times New Roman"/>
          <w:sz w:val="24"/>
          <w:szCs w:val="24"/>
          <w:lang w:val="lv-LV"/>
        </w:rPr>
        <w:t>3.7.Pirms būvniecības darbu uzsākšanas novērtēt būvdarbu veicēja izstrādāto kalendāro grafiku un darbu veikšanas projektu, izvērtēt tehnisko personālu, aprīkojumu, un citu būvdarbu veicēja iesniegto informāciju.</w:t>
      </w:r>
    </w:p>
    <w:p>
      <w:pPr>
        <w:pStyle w:val="Normal"/>
        <w:widowControl/>
        <w:numPr>
          <w:ilvl w:val="1"/>
          <w:numId w:val="2"/>
        </w:numPr>
        <w:shd w:val="clear" w:fill="FFFFFF"/>
        <w:tabs>
          <w:tab w:val="left" w:pos="450" w:leader="none"/>
          <w:tab w:val="left" w:pos="993" w:leader="none"/>
        </w:tabs>
        <w:bidi w:val="0"/>
        <w:ind w:left="0" w:right="57" w:hanging="0"/>
        <w:jc w:val="both"/>
        <w:rPr>
          <w:rFonts w:ascii="Times New Roman" w:hAnsi="Times New Roman"/>
          <w:sz w:val="24"/>
          <w:szCs w:val="24"/>
          <w:lang w:val="lv-LV"/>
        </w:rPr>
      </w:pPr>
      <w:r>
        <w:rPr>
          <w:rFonts w:ascii="Times New Roman" w:hAnsi="Times New Roman"/>
          <w:sz w:val="24"/>
          <w:szCs w:val="24"/>
          <w:lang w:val="lv-LV"/>
        </w:rPr>
        <w:t>3.8.Būvuzraugam ir pienākums pārbaudīt, vai pirms būvdarbu uzsākšanas ir veikti visi būvdarbu sagatavošanas darbi.</w:t>
      </w:r>
    </w:p>
    <w:p>
      <w:pPr>
        <w:pStyle w:val="Normal"/>
        <w:widowControl/>
        <w:numPr>
          <w:ilvl w:val="1"/>
          <w:numId w:val="2"/>
        </w:numPr>
        <w:shd w:val="clear" w:fill="FFFFFF"/>
        <w:tabs>
          <w:tab w:val="left" w:pos="993" w:leader="none"/>
        </w:tabs>
        <w:bidi w:val="0"/>
        <w:ind w:left="0" w:right="57" w:hanging="0"/>
        <w:jc w:val="both"/>
        <w:rPr>
          <w:rFonts w:ascii="Times New Roman" w:hAnsi="Times New Roman"/>
          <w:sz w:val="24"/>
          <w:szCs w:val="24"/>
          <w:lang w:val="lv-LV"/>
        </w:rPr>
      </w:pPr>
      <w:r>
        <w:rPr>
          <w:rFonts w:ascii="Times New Roman" w:hAnsi="Times New Roman"/>
          <w:sz w:val="24"/>
          <w:szCs w:val="24"/>
          <w:lang w:val="lv-LV"/>
        </w:rPr>
        <w:t>3.9.Būvuzraugam ir pienākums pārbaudīt būvdarbu secības un kvalitātes atbilstību būvprojektam, darbu veikšanas projektam, kā arī būvniecību, darba drošību un ugunsdrošību reglamentējošiem normatīvajiem aktiem.</w:t>
      </w:r>
    </w:p>
    <w:p>
      <w:pPr>
        <w:pStyle w:val="Normal"/>
        <w:widowControl/>
        <w:numPr>
          <w:ilvl w:val="1"/>
          <w:numId w:val="2"/>
        </w:numPr>
        <w:shd w:val="clear" w:fill="FFFFFF"/>
        <w:tabs>
          <w:tab w:val="left" w:pos="510" w:leader="none"/>
        </w:tabs>
        <w:bidi w:val="0"/>
        <w:ind w:left="0" w:right="57" w:hanging="0"/>
        <w:jc w:val="both"/>
        <w:rPr/>
      </w:pPr>
      <w:r>
        <w:rPr>
          <w:rFonts w:ascii="Times New Roman" w:hAnsi="Times New Roman"/>
          <w:sz w:val="24"/>
          <w:szCs w:val="24"/>
          <w:lang w:val="lv-LV"/>
        </w:rPr>
        <w:t xml:space="preserve">3.10.Būvuzraugam ir pienākums </w:t>
      </w:r>
      <w:r>
        <w:rPr>
          <w:rFonts w:ascii="Times New Roman" w:hAnsi="Times New Roman"/>
          <w:spacing w:val="-1"/>
          <w:sz w:val="24"/>
          <w:szCs w:val="24"/>
          <w:lang w:val="lv-LV"/>
        </w:rPr>
        <w:t xml:space="preserve">būvdarbu gaitā pārbaudīt izmantojamo tehnoloģisko un citu </w:t>
      </w:r>
      <w:r>
        <w:rPr>
          <w:rFonts w:ascii="Times New Roman" w:hAnsi="Times New Roman"/>
          <w:spacing w:val="-2"/>
          <w:sz w:val="24"/>
          <w:szCs w:val="24"/>
          <w:lang w:val="lv-LV"/>
        </w:rPr>
        <w:t xml:space="preserve">iekārtu, būvizstrādājumu un materiālu atbilstību būvprojektam, normatīvajiem aktiem un noslēgtajam Būvuzņēmuma līgumam, kā arī izmantojamo būvizstrādājumu atbilstības deklarācijas un </w:t>
      </w:r>
      <w:r>
        <w:rPr>
          <w:rFonts w:ascii="Times New Roman" w:hAnsi="Times New Roman"/>
          <w:sz w:val="24"/>
          <w:szCs w:val="24"/>
          <w:lang w:val="lv-LV"/>
        </w:rPr>
        <w:t>tehniskās pases.</w:t>
      </w:r>
    </w:p>
    <w:p>
      <w:pPr>
        <w:pStyle w:val="Normal"/>
        <w:widowControl/>
        <w:numPr>
          <w:ilvl w:val="1"/>
          <w:numId w:val="2"/>
        </w:numPr>
        <w:shd w:val="clear" w:fill="FFFFFF"/>
        <w:tabs>
          <w:tab w:val="left" w:pos="567" w:leader="none"/>
          <w:tab w:val="left" w:pos="570" w:leader="none"/>
          <w:tab w:val="left" w:pos="993" w:leader="none"/>
        </w:tabs>
        <w:bidi w:val="0"/>
        <w:ind w:left="0" w:right="57" w:hanging="0"/>
        <w:jc w:val="both"/>
        <w:rPr/>
      </w:pPr>
      <w:r>
        <w:rPr>
          <w:rFonts w:ascii="Times New Roman" w:hAnsi="Times New Roman"/>
          <w:sz w:val="24"/>
          <w:szCs w:val="24"/>
          <w:lang w:val="lv-LV"/>
        </w:rPr>
        <w:t>3.11.Būvuzraugam ir pienākums pārbaudīt Objekta</w:t>
      </w:r>
      <w:r>
        <w:rPr>
          <w:rFonts w:ascii="Times New Roman" w:hAnsi="Times New Roman"/>
          <w:spacing w:val="-1"/>
          <w:sz w:val="24"/>
          <w:szCs w:val="24"/>
          <w:lang w:val="lv-LV"/>
        </w:rPr>
        <w:t xml:space="preserve">, kā arī izbūvēto konstrukciju </w:t>
      </w:r>
      <w:r>
        <w:rPr>
          <w:rFonts w:ascii="Times New Roman" w:hAnsi="Times New Roman"/>
          <w:sz w:val="24"/>
          <w:szCs w:val="24"/>
          <w:lang w:val="lv-LV"/>
        </w:rPr>
        <w:t>un inženiersistēmu atbilstību būvprojekta risinājumiem;</w:t>
      </w:r>
    </w:p>
    <w:p>
      <w:pPr>
        <w:pStyle w:val="Normal"/>
        <w:widowControl/>
        <w:numPr>
          <w:ilvl w:val="1"/>
          <w:numId w:val="2"/>
        </w:numPr>
        <w:shd w:val="clear" w:fill="FFFFFF"/>
        <w:tabs>
          <w:tab w:val="left" w:pos="567" w:leader="none"/>
          <w:tab w:val="left" w:pos="993" w:leader="none"/>
        </w:tabs>
        <w:bidi w:val="0"/>
        <w:ind w:left="0" w:right="57" w:hanging="0"/>
        <w:jc w:val="both"/>
        <w:rPr/>
      </w:pPr>
      <w:r>
        <w:rPr>
          <w:rFonts w:ascii="Times New Roman" w:hAnsi="Times New Roman"/>
          <w:sz w:val="24"/>
          <w:szCs w:val="24"/>
          <w:lang w:val="lv-LV"/>
        </w:rPr>
        <w:t xml:space="preserve">3.12.Būvuzraugam ir pienākums </w:t>
      </w:r>
      <w:r>
        <w:rPr>
          <w:rFonts w:ascii="Times New Roman" w:hAnsi="Times New Roman"/>
          <w:spacing w:val="-1"/>
          <w:sz w:val="24"/>
          <w:szCs w:val="24"/>
          <w:lang w:val="lv-LV"/>
        </w:rPr>
        <w:t xml:space="preserve">obligāti piedalīties būvkonstrukciju, segto darbu un citu izpildīto būvdarbu pieņemšanā, kura tiek </w:t>
      </w:r>
      <w:r>
        <w:rPr>
          <w:rFonts w:ascii="Times New Roman" w:hAnsi="Times New Roman"/>
          <w:spacing w:val="-2"/>
          <w:sz w:val="24"/>
          <w:szCs w:val="24"/>
          <w:lang w:val="lv-LV"/>
        </w:rPr>
        <w:t xml:space="preserve">veikta saskaņā ar </w:t>
      </w:r>
      <w:r>
        <w:rPr>
          <w:rFonts w:ascii="Times New Roman" w:hAnsi="Times New Roman"/>
          <w:sz w:val="24"/>
          <w:szCs w:val="24"/>
          <w:lang w:val="lv-LV"/>
        </w:rPr>
        <w:t>būvniecību reglamentējošo normatīvo aktu prasībām;</w:t>
      </w:r>
    </w:p>
    <w:p>
      <w:pPr>
        <w:pStyle w:val="Normal"/>
        <w:widowControl/>
        <w:numPr>
          <w:ilvl w:val="1"/>
          <w:numId w:val="2"/>
        </w:numPr>
        <w:shd w:val="clear" w:fill="FFFFFF"/>
        <w:tabs>
          <w:tab w:val="left" w:pos="567" w:leader="none"/>
          <w:tab w:val="left" w:pos="993" w:leader="none"/>
        </w:tabs>
        <w:bidi w:val="0"/>
        <w:ind w:left="0" w:right="57" w:hanging="0"/>
        <w:jc w:val="both"/>
        <w:rPr>
          <w:rFonts w:ascii="Times New Roman" w:hAnsi="Times New Roman"/>
          <w:sz w:val="24"/>
          <w:szCs w:val="24"/>
          <w:lang w:val="lv-LV"/>
        </w:rPr>
      </w:pPr>
      <w:r>
        <w:rPr>
          <w:rFonts w:ascii="Times New Roman" w:hAnsi="Times New Roman"/>
          <w:sz w:val="24"/>
          <w:szCs w:val="24"/>
          <w:lang w:val="lv-LV"/>
        </w:rPr>
        <w:t>3.13.Būvuzraugam ir pienākums nodrošināt, ka segto būvdarbu aktus paraksta atbildīgais būvuzraugs;</w:t>
      </w:r>
    </w:p>
    <w:p>
      <w:pPr>
        <w:pStyle w:val="Normal"/>
        <w:widowControl/>
        <w:numPr>
          <w:ilvl w:val="1"/>
          <w:numId w:val="2"/>
        </w:numPr>
        <w:shd w:val="clear" w:fill="FFFFFF"/>
        <w:tabs>
          <w:tab w:val="left" w:pos="567" w:leader="none"/>
          <w:tab w:val="left" w:pos="993" w:leader="none"/>
        </w:tabs>
        <w:bidi w:val="0"/>
        <w:jc w:val="both"/>
        <w:rPr/>
      </w:pPr>
      <w:r>
        <w:rPr>
          <w:rFonts w:ascii="Times New Roman" w:hAnsi="Times New Roman"/>
          <w:sz w:val="24"/>
          <w:szCs w:val="24"/>
          <w:lang w:val="lv-LV"/>
        </w:rPr>
        <w:t xml:space="preserve">3.14.Būvuzraugam ir pienākums uzraudzīt būvdarbus, atrodoties Būvobjektā, </w:t>
      </w:r>
      <w:r>
        <w:rPr>
          <w:rFonts w:eastAsia="Times New Roman" w:ascii="Times New Roman" w:hAnsi="Times New Roman"/>
          <w:b w:val="false"/>
          <w:bCs w:val="false"/>
          <w:sz w:val="24"/>
          <w:szCs w:val="26"/>
          <w:lang w:val="lv-LV" w:eastAsia="lv-LV"/>
        </w:rPr>
        <w:t xml:space="preserve">Pašvaldības autoceļš “Mazās darbnīcas -Būdeni”, kadastra apzīmējums 8850 021 0161 001 </w:t>
      </w:r>
      <w:r>
        <w:rPr>
          <w:rFonts w:ascii="Times New Roman" w:hAnsi="Times New Roman"/>
          <w:sz w:val="24"/>
          <w:szCs w:val="24"/>
          <w:lang w:val="lv-LV"/>
        </w:rPr>
        <w:t>,būvniecības veikšanas laikā ne retāk kā reizi nedēļā;</w:t>
      </w:r>
    </w:p>
    <w:p>
      <w:pPr>
        <w:pStyle w:val="Normal"/>
        <w:widowControl/>
        <w:numPr>
          <w:ilvl w:val="1"/>
          <w:numId w:val="2"/>
        </w:numPr>
        <w:shd w:val="clear" w:fill="FFFFFF"/>
        <w:tabs>
          <w:tab w:val="left" w:pos="567" w:leader="none"/>
          <w:tab w:val="left" w:pos="993" w:leader="none"/>
        </w:tabs>
        <w:bidi w:val="0"/>
        <w:ind w:left="0" w:right="57" w:hanging="0"/>
        <w:jc w:val="both"/>
        <w:rPr>
          <w:rFonts w:ascii="Times New Roman" w:hAnsi="Times New Roman"/>
          <w:sz w:val="24"/>
          <w:szCs w:val="24"/>
          <w:lang w:val="lv-LV"/>
        </w:rPr>
      </w:pPr>
      <w:r>
        <w:rPr>
          <w:rFonts w:ascii="Times New Roman" w:hAnsi="Times New Roman"/>
          <w:sz w:val="24"/>
          <w:szCs w:val="24"/>
          <w:lang w:val="lv-LV"/>
        </w:rPr>
        <w:t>3.15.Būvuzraugam ir pienākums vismaz 1 (vienu) reizi nedēļā, izdarīt ierakstus būvdarbu žurnālā par Objekta pārbaudēs konstatētiem trūkumiem, darbu kvalitāti un darbu gaitu;</w:t>
      </w:r>
    </w:p>
    <w:p>
      <w:pPr>
        <w:pStyle w:val="Normal"/>
        <w:widowControl w:val="false"/>
        <w:numPr>
          <w:ilvl w:val="1"/>
          <w:numId w:val="2"/>
        </w:numPr>
        <w:shd w:val="clear" w:fill="FFFFFF"/>
        <w:tabs>
          <w:tab w:val="left" w:pos="795" w:leader="none"/>
          <w:tab w:val="left" w:pos="993" w:leader="none"/>
        </w:tabs>
        <w:bidi w:val="0"/>
        <w:ind w:left="0" w:right="57" w:hanging="0"/>
        <w:jc w:val="both"/>
        <w:rPr/>
      </w:pPr>
      <w:r>
        <w:rPr>
          <w:rFonts w:ascii="Times New Roman" w:hAnsi="Times New Roman"/>
          <w:sz w:val="24"/>
          <w:szCs w:val="24"/>
          <w:lang w:val="lv-LV"/>
        </w:rPr>
        <w:t xml:space="preserve">3.16.Būvuzraugam ir tiesības </w:t>
      </w:r>
      <w:r>
        <w:rPr>
          <w:rFonts w:ascii="Times New Roman" w:hAnsi="Times New Roman"/>
          <w:spacing w:val="-9"/>
          <w:sz w:val="24"/>
          <w:szCs w:val="24"/>
          <w:lang w:val="lv-LV"/>
        </w:rPr>
        <w:t>ie</w:t>
      </w:r>
      <w:r>
        <w:rPr>
          <w:rFonts w:ascii="Times New Roman" w:hAnsi="Times New Roman"/>
          <w:sz w:val="24"/>
          <w:szCs w:val="24"/>
          <w:lang w:val="lv-LV"/>
        </w:rPr>
        <w:t>rosināt atbildīgā būvdarbu vadītāja būvprakses sertifikāta anulēšanu, ja būvdarbos atkārtoti tiek pieļautas profesionālas kļūdas vai normatīvo aktu pārkāpumi;</w:t>
      </w:r>
    </w:p>
    <w:p>
      <w:pPr>
        <w:pStyle w:val="Normal"/>
        <w:widowControl w:val="false"/>
        <w:numPr>
          <w:ilvl w:val="1"/>
          <w:numId w:val="2"/>
        </w:numPr>
        <w:shd w:val="clear" w:fill="FFFFFF"/>
        <w:tabs>
          <w:tab w:val="left" w:pos="390" w:leader="none"/>
          <w:tab w:val="left" w:pos="567" w:leader="none"/>
          <w:tab w:val="left" w:pos="993" w:leader="none"/>
        </w:tabs>
        <w:bidi w:val="0"/>
        <w:ind w:left="0" w:right="57" w:hanging="0"/>
        <w:jc w:val="both"/>
        <w:rPr/>
      </w:pPr>
      <w:r>
        <w:rPr>
          <w:rFonts w:ascii="Times New Roman" w:hAnsi="Times New Roman"/>
          <w:sz w:val="24"/>
          <w:szCs w:val="24"/>
          <w:lang w:val="lv-LV"/>
        </w:rPr>
        <w:t xml:space="preserve">3.17.Būvuzraugam ir tiesības un pienākums, nekavējoties izziņot strādājošo evakuāciju no būvlaukuma, ja būvlaukumā konstatētas bīstamas konstrukciju deformācijas vai sabrukšanas pazīmes, vai tieši ugunsgrēka izcelšanās vai eksplozijas draudi, un paziņot par to Pasūtītājam un Dundagas novada būvvaldei, kā arī, ja nepieciešams Valsts ugunsdzēsības un glābšanas dienesta un citu speciālo dienestu pārstāvjiem normatīvajos aktos noteiktajā kārtībā. Būvuzraugs rīkojumus un darbības koordinē </w:t>
      </w:r>
      <w:r>
        <w:rPr>
          <w:rFonts w:ascii="Times New Roman" w:hAnsi="Times New Roman"/>
          <w:spacing w:val="-1"/>
          <w:sz w:val="24"/>
          <w:szCs w:val="24"/>
          <w:lang w:val="lv-LV"/>
        </w:rPr>
        <w:t>ar atbildīgo būvdarbu vadītāju;</w:t>
      </w:r>
    </w:p>
    <w:p>
      <w:pPr>
        <w:pStyle w:val="Normal"/>
        <w:widowControl w:val="false"/>
        <w:numPr>
          <w:ilvl w:val="1"/>
          <w:numId w:val="2"/>
        </w:numPr>
        <w:shd w:val="clear" w:fill="FFFFFF"/>
        <w:tabs>
          <w:tab w:val="left" w:pos="426" w:leader="none"/>
          <w:tab w:val="left" w:pos="510" w:leader="none"/>
        </w:tabs>
        <w:bidi w:val="0"/>
        <w:ind w:left="0" w:right="57" w:hanging="0"/>
        <w:jc w:val="both"/>
        <w:rPr>
          <w:rFonts w:ascii="Times New Roman" w:hAnsi="Times New Roman"/>
          <w:sz w:val="24"/>
          <w:szCs w:val="24"/>
          <w:lang w:val="lv-LV"/>
        </w:rPr>
      </w:pPr>
      <w:r>
        <w:rPr>
          <w:rFonts w:ascii="Times New Roman" w:hAnsi="Times New Roman"/>
          <w:sz w:val="24"/>
          <w:szCs w:val="24"/>
          <w:lang w:val="lv-LV"/>
        </w:rPr>
        <w:t>3.18.Būvuzraugam ir pienākums uzņemties atbildību, kas būvuzraugam ir noteikta saskaņā ar normatīvajiem aktiem;</w:t>
      </w:r>
    </w:p>
    <w:p>
      <w:pPr>
        <w:pStyle w:val="Normal"/>
        <w:widowControl w:val="false"/>
        <w:numPr>
          <w:ilvl w:val="1"/>
          <w:numId w:val="2"/>
        </w:numPr>
        <w:shd w:val="clear" w:fill="FFFFFF"/>
        <w:tabs>
          <w:tab w:val="left" w:pos="510" w:leader="none"/>
        </w:tabs>
        <w:bidi w:val="0"/>
        <w:ind w:left="0" w:right="57" w:hanging="0"/>
        <w:jc w:val="both"/>
        <w:rPr/>
      </w:pPr>
      <w:r>
        <w:rPr>
          <w:rFonts w:ascii="Times New Roman" w:hAnsi="Times New Roman"/>
          <w:sz w:val="24"/>
          <w:szCs w:val="24"/>
          <w:lang w:val="lv-LV"/>
        </w:rPr>
        <w:t>3.19.Būvuzraugam ir pienākums i</w:t>
      </w:r>
      <w:r>
        <w:rPr>
          <w:rFonts w:ascii="Times New Roman" w:hAnsi="Times New Roman"/>
          <w:spacing w:val="-1"/>
          <w:sz w:val="24"/>
          <w:szCs w:val="24"/>
          <w:lang w:val="lv-LV"/>
        </w:rPr>
        <w:t>erasties Objektā ne vēlāk kā 4 (četru) stundu laikā pēc Pasūtītāja, autoruzrauga, būvinspektora, vai Dundagas novada būvvaldes pirmā rakstiska vai mutiska pieprasījuma;</w:t>
      </w:r>
    </w:p>
    <w:p>
      <w:pPr>
        <w:pStyle w:val="Normal"/>
        <w:widowControl w:val="false"/>
        <w:numPr>
          <w:ilvl w:val="1"/>
          <w:numId w:val="2"/>
        </w:numPr>
        <w:shd w:val="clear" w:fill="FFFFFF"/>
        <w:tabs>
          <w:tab w:val="left" w:pos="993" w:leader="none"/>
        </w:tabs>
        <w:bidi w:val="0"/>
        <w:ind w:left="0" w:right="57" w:hanging="0"/>
        <w:jc w:val="both"/>
        <w:rPr>
          <w:rFonts w:ascii="Times New Roman" w:hAnsi="Times New Roman"/>
          <w:sz w:val="24"/>
          <w:szCs w:val="24"/>
          <w:lang w:val="lv-LV"/>
        </w:rPr>
      </w:pPr>
      <w:r>
        <w:rPr>
          <w:rFonts w:ascii="Times New Roman" w:hAnsi="Times New Roman"/>
          <w:sz w:val="24"/>
          <w:szCs w:val="24"/>
          <w:lang w:val="lv-LV"/>
        </w:rPr>
        <w:t>3.20.Būvuzraugam ir pienākums piedalīties Pasūtītāja rīkotajās ar Objekta būvniecību saistītajās sanāksmēs, kā arī iepazīties un sniegt Pasūtītājam nepieciešamās konsultācijas vai palīdzību darbu veikšanas projekta, izpildzīmējumu un citas tehniskās dokumentācijas apstiprināšanas vai saskaņošanas laikā, kā arī iespējamo tehniskā projekta grozījumu gadījumā;</w:t>
      </w:r>
    </w:p>
    <w:p>
      <w:pPr>
        <w:pStyle w:val="Normal"/>
        <w:widowControl/>
        <w:numPr>
          <w:ilvl w:val="1"/>
          <w:numId w:val="2"/>
        </w:numPr>
        <w:tabs>
          <w:tab w:val="left" w:pos="510" w:leader="none"/>
        </w:tabs>
        <w:bidi w:val="0"/>
        <w:ind w:left="0" w:right="0" w:hanging="0"/>
        <w:jc w:val="both"/>
        <w:rPr>
          <w:rFonts w:ascii="Times New Roman" w:hAnsi="Times New Roman"/>
          <w:sz w:val="24"/>
          <w:szCs w:val="24"/>
          <w:lang w:val="lv-LV"/>
        </w:rPr>
      </w:pPr>
      <w:r>
        <w:rPr>
          <w:rFonts w:ascii="Times New Roman" w:hAnsi="Times New Roman"/>
          <w:sz w:val="24"/>
          <w:szCs w:val="24"/>
          <w:lang w:val="lv-LV"/>
        </w:rPr>
        <w:t xml:space="preserve">3.21.Būvuzraugam ir pienākums būvdarbu veikšanas laikā veikt regulāru Objekta un būvlaukuma apskati (dokumentējot fotogrāfijās), </w:t>
      </w:r>
    </w:p>
    <w:p>
      <w:pPr>
        <w:pStyle w:val="Normal"/>
        <w:widowControl/>
        <w:numPr>
          <w:ilvl w:val="1"/>
          <w:numId w:val="2"/>
        </w:numPr>
        <w:tabs>
          <w:tab w:val="left" w:pos="426" w:leader="none"/>
          <w:tab w:val="left" w:pos="510" w:leader="none"/>
        </w:tabs>
        <w:bidi w:val="0"/>
        <w:ind w:left="0" w:right="0" w:hanging="0"/>
        <w:jc w:val="both"/>
        <w:rPr>
          <w:rFonts w:ascii="Times New Roman" w:hAnsi="Times New Roman"/>
          <w:sz w:val="24"/>
          <w:szCs w:val="24"/>
          <w:lang w:val="lv-LV"/>
        </w:rPr>
      </w:pPr>
      <w:r>
        <w:rPr>
          <w:rFonts w:ascii="Times New Roman" w:hAnsi="Times New Roman"/>
          <w:sz w:val="24"/>
          <w:szCs w:val="24"/>
          <w:lang w:val="lv-LV"/>
        </w:rPr>
        <w:t>3.22.Būvuzraugs bez iepriekšējas rakstiskas Pasūtītāja piekrišanas nedrīkst pieņemt lēmumus, kuri ir saistīti ar noteikto būvdarbu apjomu palielināšanu vai grozīšanu, vai ar būvniecības izmaksu palielināšanu.</w:t>
      </w:r>
    </w:p>
    <w:p>
      <w:pPr>
        <w:pStyle w:val="Normal"/>
        <w:widowControl/>
        <w:numPr>
          <w:ilvl w:val="1"/>
          <w:numId w:val="2"/>
        </w:numPr>
        <w:shd w:val="clear" w:fill="FFFFFF"/>
        <w:tabs>
          <w:tab w:val="left" w:pos="510" w:leader="none"/>
          <w:tab w:val="left" w:pos="993" w:leader="none"/>
        </w:tabs>
        <w:bidi w:val="0"/>
        <w:ind w:left="0" w:right="-1020" w:hanging="0"/>
        <w:jc w:val="both"/>
        <w:rPr/>
      </w:pPr>
      <w:r>
        <w:rPr>
          <w:rFonts w:ascii="Times New Roman" w:hAnsi="Times New Roman"/>
          <w:sz w:val="24"/>
          <w:szCs w:val="24"/>
          <w:lang w:val="lv-LV"/>
        </w:rPr>
        <w:t xml:space="preserve">3.23.Būvuzraugam ir pienākums </w:t>
      </w:r>
      <w:r>
        <w:rPr>
          <w:rFonts w:ascii="Times New Roman" w:hAnsi="Times New Roman"/>
          <w:spacing w:val="-1"/>
          <w:sz w:val="24"/>
          <w:szCs w:val="24"/>
          <w:lang w:val="lv-LV"/>
        </w:rPr>
        <w:t xml:space="preserve">izskatīt Būvuzņēmēja iesniegtos paziņojumus, sūdzības u.tml. </w:t>
      </w:r>
    </w:p>
    <w:p>
      <w:pPr>
        <w:pStyle w:val="Normal"/>
        <w:widowControl/>
        <w:numPr>
          <w:ilvl w:val="1"/>
          <w:numId w:val="2"/>
        </w:numPr>
        <w:tabs>
          <w:tab w:val="left" w:pos="450" w:leader="none"/>
        </w:tabs>
        <w:suppressAutoHyphens w:val="true"/>
        <w:bidi w:val="0"/>
        <w:ind w:left="0" w:right="0" w:hanging="0"/>
        <w:jc w:val="both"/>
        <w:rPr>
          <w:rFonts w:ascii="Times New Roman" w:hAnsi="Times New Roman"/>
          <w:sz w:val="24"/>
          <w:szCs w:val="24"/>
          <w:lang w:val="lv-LV"/>
        </w:rPr>
      </w:pPr>
      <w:r>
        <w:rPr>
          <w:rFonts w:ascii="Times New Roman" w:hAnsi="Times New Roman"/>
          <w:sz w:val="24"/>
          <w:szCs w:val="24"/>
          <w:lang w:val="lv-LV"/>
        </w:rPr>
        <w:t>3.24.Būvuzraugam Līdz katra nākamā mēneša 10. datuma jāiesniedz Pasūtītājam ikmēneša atskaite par iepriekšējo mēnesi, iekļaujot informāciju par Būvdarbu gaitu, to atbilstību laika grafikam, novirzēm no tā, Objektā paveiktajiem darbiem, to apjomu, par būvizstrādājumu atbilstību Būvprojektam, fotofiksācijas par segtajiem darbiem, kā arī būvuzraudzības plānā noteikto Būvdarbu posmu pabeigšanu, konstatētajiem pārkāpumiem (būvniecības dalībnieku patvaļīgas atkāpes no Būvprojekta, normatīvo aktu pārkāpumiem), par atkāpēm no darbu veikšanas projektā noteiktajām un citām darbu veikšanas tehnoloģijām, par pārkāpumu novēršanu u.c. informāciju, ja to pieprasa Pasūtītājs.</w:t>
      </w:r>
    </w:p>
    <w:p>
      <w:pPr>
        <w:pStyle w:val="Normal"/>
        <w:widowControl w:val="false"/>
        <w:numPr>
          <w:ilvl w:val="1"/>
          <w:numId w:val="2"/>
        </w:numPr>
        <w:tabs>
          <w:tab w:val="left" w:pos="510" w:leader="none"/>
        </w:tabs>
        <w:suppressAutoHyphens w:val="true"/>
        <w:bidi w:val="0"/>
        <w:ind w:left="0" w:right="0" w:hanging="0"/>
        <w:jc w:val="both"/>
        <w:rPr/>
      </w:pPr>
      <w:r>
        <w:rPr>
          <w:rFonts w:ascii="Times New Roman" w:hAnsi="Times New Roman"/>
          <w:sz w:val="24"/>
          <w:szCs w:val="24"/>
          <w:lang w:val="lv-LV"/>
        </w:rPr>
        <w:t xml:space="preserve">3.25.Būvuzraugam ir pienākums pēc detalizētu Būvuzņēmēja Darbu pieņemšanas - nodošanas akta par iepriekšējā kalendārajā mēnesī izpildītajiem Darbiem (turpmāk- </w:t>
      </w:r>
      <w:r>
        <w:rPr>
          <w:rFonts w:ascii="Times New Roman" w:hAnsi="Times New Roman"/>
          <w:bCs/>
          <w:sz w:val="24"/>
          <w:szCs w:val="24"/>
          <w:lang w:val="lv-LV"/>
        </w:rPr>
        <w:t>„Ikmēneša akts”</w:t>
      </w:r>
      <w:r>
        <w:rPr>
          <w:rFonts w:ascii="Times New Roman" w:hAnsi="Times New Roman"/>
          <w:sz w:val="24"/>
          <w:szCs w:val="24"/>
          <w:lang w:val="lv-LV"/>
        </w:rPr>
        <w:t>)  saņemšanas to</w:t>
      </w:r>
      <w:r>
        <w:rPr>
          <w:rFonts w:ascii="Times New Roman" w:hAnsi="Times New Roman"/>
          <w:sz w:val="24"/>
          <w:szCs w:val="24"/>
          <w:lang w:val="lv-LV" w:eastAsia="ar-SA"/>
        </w:rPr>
        <w:t xml:space="preserve"> pārbaudīt un izvērtēt</w:t>
      </w:r>
      <w:r>
        <w:rPr>
          <w:rFonts w:ascii="Times New Roman" w:hAnsi="Times New Roman"/>
          <w:sz w:val="24"/>
          <w:szCs w:val="24"/>
          <w:lang w:val="lv-LV"/>
        </w:rPr>
        <w:t xml:space="preserve"> , </w:t>
      </w:r>
      <w:r>
        <w:rPr>
          <w:rFonts w:ascii="Times New Roman" w:hAnsi="Times New Roman"/>
          <w:bCs/>
          <w:iCs/>
          <w:sz w:val="24"/>
          <w:szCs w:val="24"/>
          <w:lang w:val="lv-LV"/>
        </w:rPr>
        <w:t>apstiprināt</w:t>
      </w:r>
      <w:r>
        <w:rPr>
          <w:rFonts w:ascii="Times New Roman" w:hAnsi="Times New Roman"/>
          <w:sz w:val="24"/>
          <w:szCs w:val="24"/>
          <w:lang w:val="lv-LV"/>
        </w:rPr>
        <w:t xml:space="preserve"> vai 3 (trīs) darba dienu laikā </w:t>
      </w:r>
      <w:r>
        <w:rPr>
          <w:rFonts w:ascii="Times New Roman" w:hAnsi="Times New Roman"/>
          <w:sz w:val="24"/>
          <w:szCs w:val="24"/>
          <w:lang w:val="lv-LV" w:eastAsia="ar-SA"/>
        </w:rPr>
        <w:t>no saņemšanas brīža pamatoti rakstveidā atteikt, un par savu lēmumu nekavējoties informējot Pasūtītāju, iesniedzot atteikuma kopiju.</w:t>
      </w:r>
    </w:p>
    <w:p>
      <w:pPr>
        <w:pStyle w:val="Normal"/>
        <w:widowControl w:val="false"/>
        <w:numPr>
          <w:ilvl w:val="1"/>
          <w:numId w:val="2"/>
        </w:numPr>
        <w:tabs>
          <w:tab w:val="left" w:pos="510" w:leader="none"/>
          <w:tab w:val="left" w:pos="567" w:leader="none"/>
        </w:tabs>
        <w:suppressAutoHyphens w:val="true"/>
        <w:bidi w:val="0"/>
        <w:ind w:left="0" w:right="0" w:hanging="0"/>
        <w:jc w:val="both"/>
        <w:rPr/>
      </w:pPr>
      <w:r>
        <w:rPr>
          <w:rFonts w:ascii="Times New Roman" w:hAnsi="Times New Roman"/>
          <w:sz w:val="24"/>
          <w:szCs w:val="24"/>
          <w:lang w:val="lv-LV"/>
        </w:rPr>
        <w:t xml:space="preserve">3.26.Saņemto galīgo Būvuzņēmēja Darbu Pieņemšanas - nodošanas aktu un tam pievienotos dokumentus un informāciju, Būvuzraugs pārbauda, izvērtē un apstiprina (paraksta), vai 5 (piecu) darba dienu laikā, no </w:t>
      </w:r>
      <w:r>
        <w:rPr>
          <w:rFonts w:ascii="Times New Roman" w:hAnsi="Times New Roman"/>
          <w:sz w:val="24"/>
          <w:szCs w:val="24"/>
          <w:lang w:val="lv-LV" w:eastAsia="ar-SA"/>
        </w:rPr>
        <w:t>saņemšanas brīža tiesīgs pamatoti rakstveidā atteikt, par savu lēmumu nekavējoties informējot Pasūtītāju, iesniedzot atteikuma kopiju.</w:t>
      </w:r>
    </w:p>
    <w:p>
      <w:pPr>
        <w:pStyle w:val="Normal"/>
        <w:widowControl w:val="false"/>
        <w:numPr>
          <w:ilvl w:val="1"/>
          <w:numId w:val="2"/>
        </w:numPr>
        <w:tabs>
          <w:tab w:val="left" w:pos="510" w:leader="none"/>
          <w:tab w:val="left" w:pos="567" w:leader="none"/>
        </w:tabs>
        <w:suppressAutoHyphens w:val="true"/>
        <w:bidi w:val="0"/>
        <w:ind w:left="0" w:right="0" w:hanging="0"/>
        <w:jc w:val="both"/>
        <w:rPr/>
      </w:pPr>
      <w:r>
        <w:rPr>
          <w:rFonts w:ascii="Times New Roman" w:hAnsi="Times New Roman"/>
          <w:sz w:val="24"/>
          <w:szCs w:val="24"/>
          <w:lang w:val="lv-LV"/>
        </w:rPr>
        <w:t>3.27.Būvuzraugam ir tiesības pieņem tikai tos darbus, kas izpildīti atbilstoši Būvprojektam un B</w:t>
      </w:r>
      <w:r>
        <w:rPr>
          <w:rFonts w:ascii="Times New Roman" w:hAnsi="Times New Roman"/>
          <w:color w:val="000000"/>
          <w:sz w:val="24"/>
          <w:szCs w:val="24"/>
          <w:lang w:val="lv-LV"/>
        </w:rPr>
        <w:t>ūvprojekta autoruzrauga papildinājumiem, kas iepriekš saskaņoti ar Pasūtītāju</w:t>
      </w:r>
      <w:r>
        <w:rPr>
          <w:rFonts w:ascii="Times New Roman" w:hAnsi="Times New Roman"/>
          <w:sz w:val="24"/>
          <w:szCs w:val="24"/>
          <w:lang w:val="lv-LV"/>
        </w:rPr>
        <w:t xml:space="preserve">. </w:t>
      </w:r>
    </w:p>
    <w:p>
      <w:pPr>
        <w:pStyle w:val="Normal"/>
        <w:widowControl w:val="false"/>
        <w:numPr>
          <w:ilvl w:val="1"/>
          <w:numId w:val="2"/>
        </w:numPr>
        <w:tabs>
          <w:tab w:val="left" w:pos="510" w:leader="none"/>
        </w:tabs>
        <w:suppressAutoHyphens w:val="true"/>
        <w:bidi w:val="0"/>
        <w:ind w:left="0" w:right="0" w:hanging="0"/>
        <w:jc w:val="both"/>
        <w:rPr>
          <w:rFonts w:ascii="Times New Roman" w:hAnsi="Times New Roman"/>
          <w:sz w:val="24"/>
          <w:szCs w:val="24"/>
          <w:lang w:val="lv-LV"/>
        </w:rPr>
      </w:pPr>
      <w:r>
        <w:rPr>
          <w:rFonts w:ascii="Times New Roman" w:hAnsi="Times New Roman"/>
          <w:sz w:val="24"/>
          <w:szCs w:val="24"/>
          <w:lang w:val="lv-LV"/>
        </w:rPr>
        <w:t xml:space="preserve">3.28.Gadījumā, ja Būvuzraugs vai Pasūtītājs ir konstatējis nozīmīga konstrukcijas elementa vai segto darbu neatbilstību Līguma noteikumiem un Būvprojektam, kā arī, ja Būvuzņēmējs nav pieaicinājis Būvuzraugu šādu darbu pārbaudē, visus izdevumus sakarā ar neatbilstības novēršanu un konstrukciju vai segto darbu atklāšanu un uzrādīšanu Būvuzraugam sedz Būvuzņēmējs. </w:t>
      </w:r>
    </w:p>
    <w:p>
      <w:pPr>
        <w:pStyle w:val="Normal"/>
        <w:widowControl w:val="false"/>
        <w:numPr>
          <w:ilvl w:val="1"/>
          <w:numId w:val="2"/>
        </w:numPr>
        <w:shd w:val="clear" w:fill="FFFFFF"/>
        <w:tabs>
          <w:tab w:val="left" w:pos="567" w:leader="none"/>
          <w:tab w:val="left" w:pos="993" w:leader="none"/>
        </w:tabs>
        <w:bidi w:val="0"/>
        <w:ind w:left="0" w:right="57" w:hanging="0"/>
        <w:jc w:val="both"/>
        <w:rPr/>
      </w:pPr>
      <w:r>
        <w:rPr>
          <w:rFonts w:ascii="Times New Roman" w:hAnsi="Times New Roman"/>
          <w:sz w:val="24"/>
          <w:szCs w:val="24"/>
          <w:lang w:val="lv-LV"/>
        </w:rPr>
        <w:t xml:space="preserve">3.29.Būvuzraugam ir tiesības </w:t>
      </w:r>
      <w:r>
        <w:rPr>
          <w:rFonts w:ascii="Times New Roman" w:hAnsi="Times New Roman"/>
          <w:spacing w:val="-9"/>
          <w:sz w:val="24"/>
          <w:szCs w:val="24"/>
          <w:lang w:val="lv-LV"/>
        </w:rPr>
        <w:t xml:space="preserve">pēc visu </w:t>
      </w:r>
      <w:r>
        <w:rPr>
          <w:rFonts w:ascii="Times New Roman" w:hAnsi="Times New Roman"/>
          <w:sz w:val="24"/>
          <w:szCs w:val="24"/>
          <w:lang w:val="lv-LV"/>
        </w:rPr>
        <w:t>būvdarbu pabeigšanas Objektā, bet pirms Objekta pieņemšanas – nodošanas akta parakstīšanas, apsekojot Objektu, veikt iespējamo defektu un nepilnību uzskaitījumu, par to sastādot attiecīgu aktu, kā arī veikt nepilnību un defektu iemeslu un cēloņu noskaidrošanu, to novēršanas plāna un termiņu pieprasīšanu, nepilnību un defektu novēršanu no būvdarbu veicēja puses līdz Objekta nodošanai ekspluatācijai, nepieciešamības gadījumā ierosināt Pasūtītājam attiecīga līgumsoda uzlikšanu būvdarbu veicējam par Būvuzņēmuma līguma saistību nepildīšanu;</w:t>
      </w:r>
    </w:p>
    <w:p>
      <w:pPr>
        <w:pStyle w:val="Normal"/>
        <w:widowControl/>
        <w:numPr>
          <w:ilvl w:val="2"/>
          <w:numId w:val="2"/>
        </w:numPr>
        <w:suppressAutoHyphens w:val="true"/>
        <w:bidi w:val="0"/>
        <w:ind w:left="454" w:right="0" w:hanging="0"/>
        <w:jc w:val="both"/>
        <w:rPr>
          <w:rFonts w:ascii="Times New Roman" w:hAnsi="Times New Roman"/>
          <w:sz w:val="24"/>
          <w:szCs w:val="24"/>
          <w:lang w:val="lv-LV" w:eastAsia="ar-SA"/>
        </w:rPr>
      </w:pPr>
      <w:r>
        <w:rPr>
          <w:rFonts w:ascii="Times New Roman" w:hAnsi="Times New Roman"/>
          <w:sz w:val="24"/>
          <w:szCs w:val="24"/>
          <w:lang w:val="lv-LV" w:eastAsia="ar-SA"/>
        </w:rPr>
        <w:t>3.29.1.Ne vēlāk kā 10 (desmit) dienas pirms plānotās Būvobjektu nodošanas ekspluatācijā, sagatavot informāciju par Objektu gatavības statusu un sastādīt nepabeigto būvdarbu un atklāto defektu sarakstu, to izpildes un novēršanas grafiku un veikt tā kontroli līdz pilnīgai būvdarbu pabeigšanai un pieņemšanas-nodošanas akta parakstīšanai starp Būvuzņēmēju un Pasūtītāju;</w:t>
      </w:r>
    </w:p>
    <w:p>
      <w:pPr>
        <w:pStyle w:val="Normal"/>
        <w:widowControl w:val="false"/>
        <w:numPr>
          <w:ilvl w:val="2"/>
          <w:numId w:val="2"/>
        </w:numPr>
        <w:shd w:val="clear" w:fill="FFFFFF"/>
        <w:tabs>
          <w:tab w:val="left" w:pos="993" w:leader="none"/>
          <w:tab w:val="left" w:pos="1020" w:leader="none"/>
        </w:tabs>
        <w:bidi w:val="0"/>
        <w:ind w:left="454" w:right="57" w:hanging="0"/>
        <w:jc w:val="both"/>
        <w:rPr/>
      </w:pPr>
      <w:r>
        <w:rPr>
          <w:rFonts w:ascii="Times New Roman" w:hAnsi="Times New Roman"/>
          <w:spacing w:val="-9"/>
          <w:sz w:val="24"/>
          <w:szCs w:val="24"/>
          <w:lang w:val="lv-LV"/>
        </w:rPr>
        <w:t xml:space="preserve"> </w:t>
      </w:r>
      <w:r>
        <w:rPr>
          <w:rFonts w:ascii="Times New Roman" w:hAnsi="Times New Roman"/>
          <w:spacing w:val="-9"/>
          <w:sz w:val="24"/>
          <w:szCs w:val="24"/>
          <w:lang w:val="lv-LV"/>
        </w:rPr>
        <w:t>3.29.2.</w:t>
      </w:r>
      <w:r>
        <w:rPr>
          <w:rFonts w:ascii="Times New Roman" w:hAnsi="Times New Roman"/>
          <w:sz w:val="24"/>
          <w:szCs w:val="24"/>
          <w:lang w:val="lv-LV"/>
        </w:rPr>
        <w:t>Objekta pabeigšanas atskaitē jāietver: apkopojoša informācija par veiktajiem Būvdarbiem, Būvdarbu veicēja novērtējums.</w:t>
      </w:r>
    </w:p>
    <w:p>
      <w:pPr>
        <w:pStyle w:val="Normal"/>
        <w:widowControl w:val="false"/>
        <w:numPr>
          <w:ilvl w:val="1"/>
          <w:numId w:val="2"/>
        </w:numPr>
        <w:shd w:val="clear" w:fill="FFFFFF"/>
        <w:tabs>
          <w:tab w:val="left" w:pos="510" w:leader="none"/>
          <w:tab w:val="left" w:pos="993" w:leader="none"/>
        </w:tabs>
        <w:bidi w:val="0"/>
        <w:ind w:left="0" w:right="57" w:hanging="0"/>
        <w:jc w:val="both"/>
        <w:rPr/>
      </w:pPr>
      <w:r>
        <w:rPr>
          <w:rFonts w:ascii="Times New Roman" w:hAnsi="Times New Roman"/>
          <w:spacing w:val="-1"/>
          <w:sz w:val="24"/>
          <w:szCs w:val="24"/>
          <w:lang w:val="lv-LV"/>
        </w:rPr>
        <w:t>3.30.</w:t>
      </w:r>
      <w:r>
        <w:rPr>
          <w:rFonts w:ascii="Times New Roman" w:hAnsi="Times New Roman"/>
          <w:sz w:val="24"/>
          <w:szCs w:val="24"/>
          <w:lang w:val="lv-LV"/>
        </w:rPr>
        <w:t xml:space="preserve">Būvuzraugam ir pienākums </w:t>
      </w:r>
      <w:r>
        <w:rPr>
          <w:rFonts w:ascii="Times New Roman" w:hAnsi="Times New Roman"/>
          <w:spacing w:val="-1"/>
          <w:sz w:val="24"/>
          <w:szCs w:val="24"/>
          <w:lang w:val="lv-LV"/>
        </w:rPr>
        <w:t>nodrošināt dokumentācijas sagatavošanu, ko paredz normatīvie akti Objekta</w:t>
      </w:r>
      <w:r>
        <w:rPr>
          <w:rFonts w:ascii="Times New Roman" w:hAnsi="Times New Roman"/>
          <w:sz w:val="24"/>
          <w:szCs w:val="24"/>
          <w:lang w:val="lv-LV"/>
        </w:rPr>
        <w:t xml:space="preserve"> nodošanai ekspluatācijā;</w:t>
      </w:r>
    </w:p>
    <w:p>
      <w:pPr>
        <w:pStyle w:val="Normal"/>
        <w:widowControl w:val="false"/>
        <w:numPr>
          <w:ilvl w:val="1"/>
          <w:numId w:val="2"/>
        </w:numPr>
        <w:shd w:val="clear" w:fill="FFFFFF"/>
        <w:tabs>
          <w:tab w:val="left" w:pos="510" w:leader="none"/>
          <w:tab w:val="left" w:pos="993" w:leader="none"/>
        </w:tabs>
        <w:bidi w:val="0"/>
        <w:ind w:left="0" w:right="57" w:hanging="0"/>
        <w:jc w:val="both"/>
        <w:rPr/>
      </w:pPr>
      <w:r>
        <w:rPr>
          <w:rFonts w:ascii="Times New Roman" w:hAnsi="Times New Roman"/>
          <w:spacing w:val="-9"/>
          <w:sz w:val="24"/>
          <w:szCs w:val="24"/>
          <w:lang w:val="lv-LV"/>
        </w:rPr>
        <w:t>3.31.</w:t>
      </w:r>
      <w:r>
        <w:rPr>
          <w:rFonts w:ascii="Times New Roman" w:hAnsi="Times New Roman"/>
          <w:sz w:val="24"/>
          <w:szCs w:val="24"/>
          <w:lang w:val="lv-LV"/>
        </w:rPr>
        <w:t xml:space="preserve">Būvuzraugam ir pienākums </w:t>
      </w:r>
      <w:r>
        <w:rPr>
          <w:rFonts w:ascii="Times New Roman" w:hAnsi="Times New Roman"/>
          <w:spacing w:val="-9"/>
          <w:sz w:val="24"/>
          <w:szCs w:val="24"/>
          <w:lang w:val="lv-LV"/>
        </w:rPr>
        <w:t>p</w:t>
      </w:r>
      <w:r>
        <w:rPr>
          <w:rFonts w:ascii="Times New Roman" w:hAnsi="Times New Roman"/>
          <w:spacing w:val="-1"/>
          <w:sz w:val="24"/>
          <w:szCs w:val="24"/>
          <w:lang w:val="lv-LV"/>
        </w:rPr>
        <w:t xml:space="preserve">iedalīties komisijas par Objekta pieņemšanu ekspluatācijā darbā saskaņā ar </w:t>
      </w:r>
      <w:r>
        <w:rPr>
          <w:rFonts w:ascii="Times New Roman" w:hAnsi="Times New Roman"/>
          <w:sz w:val="24"/>
          <w:szCs w:val="24"/>
          <w:lang w:val="lv-LV"/>
        </w:rPr>
        <w:t>būvniecību reglamentējošo normatīvo aktu prasībām</w:t>
      </w:r>
      <w:r>
        <w:rPr>
          <w:rFonts w:ascii="Times New Roman" w:hAnsi="Times New Roman"/>
          <w:spacing w:val="-1"/>
          <w:sz w:val="24"/>
          <w:szCs w:val="24"/>
          <w:lang w:val="lv-LV"/>
        </w:rPr>
        <w:t xml:space="preserve"> </w:t>
      </w:r>
      <w:r>
        <w:rPr>
          <w:rFonts w:ascii="Times New Roman" w:hAnsi="Times New Roman"/>
          <w:sz w:val="24"/>
          <w:szCs w:val="24"/>
          <w:lang w:val="lv-LV"/>
        </w:rPr>
        <w:t>un Dundagas novada būvvaldes norādījumiem un prasībām;</w:t>
      </w:r>
    </w:p>
    <w:p>
      <w:pPr>
        <w:pStyle w:val="Normal"/>
        <w:widowControl w:val="false"/>
        <w:numPr>
          <w:ilvl w:val="1"/>
          <w:numId w:val="2"/>
        </w:numPr>
        <w:shd w:val="clear" w:fill="FFFFFF"/>
        <w:tabs>
          <w:tab w:val="left" w:pos="510" w:leader="none"/>
          <w:tab w:val="left" w:pos="993" w:leader="none"/>
        </w:tabs>
        <w:bidi w:val="0"/>
        <w:ind w:left="0" w:right="57" w:hanging="0"/>
        <w:jc w:val="both"/>
        <w:rPr>
          <w:rFonts w:ascii="Times New Roman" w:hAnsi="Times New Roman"/>
          <w:sz w:val="24"/>
          <w:szCs w:val="24"/>
          <w:lang w:val="lv-LV"/>
        </w:rPr>
      </w:pPr>
      <w:r>
        <w:rPr>
          <w:rFonts w:ascii="Times New Roman" w:hAnsi="Times New Roman"/>
          <w:sz w:val="24"/>
          <w:szCs w:val="24"/>
          <w:lang w:val="lv-LV"/>
        </w:rPr>
        <w:t>3.32.Būvuzraugam ir pienākums kontrolēt būvdarbu žurnālā un autoruzraudzības žurnālā ierakstīto norādījumu izpildi, sekot līdzi autoruzraudzības procesam.</w:t>
      </w:r>
    </w:p>
    <w:p>
      <w:pPr>
        <w:pStyle w:val="Normal"/>
        <w:widowControl/>
        <w:numPr>
          <w:ilvl w:val="1"/>
          <w:numId w:val="2"/>
        </w:numPr>
        <w:tabs>
          <w:tab w:val="left" w:pos="567" w:leader="none"/>
        </w:tabs>
        <w:bidi w:val="0"/>
        <w:ind w:left="0" w:right="0" w:hanging="0"/>
        <w:jc w:val="both"/>
        <w:rPr>
          <w:rFonts w:ascii="Times New Roman" w:hAnsi="Times New Roman"/>
          <w:sz w:val="24"/>
          <w:szCs w:val="24"/>
          <w:lang w:val="lv-LV"/>
        </w:rPr>
      </w:pPr>
      <w:r>
        <w:rPr>
          <w:rFonts w:ascii="Times New Roman" w:hAnsi="Times New Roman"/>
          <w:sz w:val="24"/>
          <w:szCs w:val="24"/>
          <w:lang w:val="lv-LV"/>
        </w:rPr>
        <w:t>3.33.Būvuzraugam ir pienākums līdz Objekta nodošanai ekspluatācijā nodot Pasūtītājam visu ar Objektu saistīto dokumentāciju;</w:t>
      </w:r>
    </w:p>
    <w:p>
      <w:pPr>
        <w:pStyle w:val="Normal"/>
        <w:widowControl w:val="false"/>
        <w:numPr>
          <w:ilvl w:val="1"/>
          <w:numId w:val="2"/>
        </w:numPr>
        <w:tabs>
          <w:tab w:val="left" w:pos="567" w:leader="none"/>
        </w:tabs>
        <w:bidi w:val="0"/>
        <w:ind w:left="0" w:right="0" w:hanging="0"/>
        <w:jc w:val="both"/>
        <w:rPr>
          <w:rFonts w:ascii="Times New Roman" w:hAnsi="Times New Roman"/>
          <w:sz w:val="24"/>
          <w:szCs w:val="24"/>
          <w:lang w:val="lv-LV"/>
        </w:rPr>
      </w:pPr>
      <w:r>
        <w:rPr>
          <w:rFonts w:ascii="Times New Roman" w:hAnsi="Times New Roman"/>
          <w:sz w:val="24"/>
          <w:szCs w:val="24"/>
          <w:lang w:val="lv-LV"/>
        </w:rPr>
        <w:t>3.34.Būvuzraugam ir pienākums, pašam veikt un  piedalīties Pasūtītāja rīkotajās Darbu izpildes pārbaudēs</w:t>
      </w:r>
    </w:p>
    <w:p>
      <w:pPr>
        <w:pStyle w:val="Normal"/>
        <w:widowControl w:val="false"/>
        <w:numPr>
          <w:ilvl w:val="1"/>
          <w:numId w:val="2"/>
        </w:numPr>
        <w:shd w:val="clear" w:fill="FFFFFF"/>
        <w:tabs>
          <w:tab w:val="left" w:pos="567" w:leader="none"/>
          <w:tab w:val="left" w:pos="993" w:leader="none"/>
        </w:tabs>
        <w:bidi w:val="0"/>
        <w:ind w:left="0" w:right="57" w:hanging="0"/>
        <w:jc w:val="both"/>
        <w:rPr/>
      </w:pPr>
      <w:r>
        <w:rPr>
          <w:rFonts w:ascii="Times New Roman" w:hAnsi="Times New Roman"/>
          <w:sz w:val="24"/>
          <w:szCs w:val="24"/>
          <w:lang w:val="lv-LV"/>
        </w:rPr>
        <w:t xml:space="preserve">3.35.Būvuzraugam ir tiesības </w:t>
      </w:r>
      <w:r>
        <w:rPr>
          <w:rFonts w:ascii="Times New Roman" w:hAnsi="Times New Roman"/>
          <w:spacing w:val="-9"/>
          <w:sz w:val="24"/>
          <w:szCs w:val="24"/>
          <w:lang w:val="lv-LV"/>
        </w:rPr>
        <w:t>p</w:t>
      </w:r>
      <w:r>
        <w:rPr>
          <w:rFonts w:ascii="Times New Roman" w:hAnsi="Times New Roman"/>
          <w:sz w:val="24"/>
          <w:szCs w:val="24"/>
          <w:lang w:val="lv-LV"/>
        </w:rPr>
        <w:t>iedalīties konstatēto defektu/trūkumu fiksācijā, noformējot to rakstiski un parakstot attiecīgi sastādītu aktu;</w:t>
      </w:r>
    </w:p>
    <w:p>
      <w:pPr>
        <w:pStyle w:val="Normal"/>
        <w:widowControl w:val="false"/>
        <w:numPr>
          <w:ilvl w:val="1"/>
          <w:numId w:val="2"/>
        </w:numPr>
        <w:shd w:val="clear" w:fill="FFFFFF"/>
        <w:tabs>
          <w:tab w:val="left" w:pos="567" w:leader="none"/>
          <w:tab w:val="left" w:pos="993" w:leader="none"/>
        </w:tabs>
        <w:bidi w:val="0"/>
        <w:ind w:left="0" w:right="57" w:hanging="0"/>
        <w:jc w:val="both"/>
        <w:rPr/>
      </w:pPr>
      <w:r>
        <w:rPr>
          <w:rFonts w:ascii="Times New Roman" w:hAnsi="Times New Roman"/>
          <w:sz w:val="24"/>
          <w:szCs w:val="24"/>
          <w:lang w:val="lv-LV"/>
        </w:rPr>
        <w:t xml:space="preserve">3.36.Būvuzraugam ir tiesības </w:t>
      </w:r>
      <w:r>
        <w:rPr>
          <w:rFonts w:ascii="Times New Roman" w:hAnsi="Times New Roman"/>
          <w:spacing w:val="-9"/>
          <w:sz w:val="24"/>
          <w:szCs w:val="24"/>
          <w:lang w:val="lv-LV"/>
        </w:rPr>
        <w:t>p</w:t>
      </w:r>
      <w:r>
        <w:rPr>
          <w:rFonts w:ascii="Times New Roman" w:hAnsi="Times New Roman"/>
          <w:sz w:val="24"/>
          <w:szCs w:val="24"/>
          <w:lang w:val="lv-LV"/>
        </w:rPr>
        <w:t>ieprasīt no būvuzņēmēja būvuzraudzības procesā atklāto defektu, pārkāpumu vai atkāpju no būvprojekta, būvdarbu tāmes, novēršanu un uzraudzīt atklāto defektu novēršanas izpildi;</w:t>
      </w:r>
    </w:p>
    <w:p>
      <w:pPr>
        <w:pStyle w:val="Normal"/>
        <w:widowControl/>
        <w:numPr>
          <w:ilvl w:val="1"/>
          <w:numId w:val="2"/>
        </w:numPr>
        <w:tabs>
          <w:tab w:val="left" w:pos="567" w:leader="none"/>
        </w:tabs>
        <w:bidi w:val="0"/>
        <w:ind w:left="0" w:right="57" w:hanging="0"/>
        <w:jc w:val="both"/>
        <w:rPr>
          <w:rFonts w:ascii="Times New Roman" w:hAnsi="Times New Roman"/>
          <w:sz w:val="24"/>
          <w:szCs w:val="24"/>
          <w:lang w:val="lv-LV"/>
        </w:rPr>
      </w:pPr>
      <w:r>
        <w:rPr>
          <w:rFonts w:ascii="Times New Roman" w:hAnsi="Times New Roman"/>
          <w:sz w:val="24"/>
          <w:szCs w:val="24"/>
          <w:lang w:val="lv-LV"/>
        </w:rPr>
        <w:t>3.37.Būvuzraugam ir pienākums nekavējoties rakstiski informēt Pasūtītāju, ja būvdarbi tiek veikti nekvalitatīvi, vai ja tiek konstatētas patvaļīgas atkāpes no būvprojekta vai noslēgtā Būvuzņēmuma līguma, vai ja netiek ievērotas Latvijas būvnormatīvu vai darba aizsardzības normatīvo aktu prasības, u.c. apstākļi, kas varētu neparedzēti ietekmēt Objektā veicamos darbus vai nodošanu ekspluatāciju. Šādā gadījumā Būvuzraugs ir tiesīgs, iepriekš saskaņojot ar Pasūtītāju, iesniegt Būvuzņēmējam rakstisku pieprasījumu pārtraukt būvdarbus līdz konstatēto trūkumu novēršanai;</w:t>
      </w:r>
    </w:p>
    <w:p>
      <w:pPr>
        <w:pStyle w:val="Normal"/>
        <w:widowControl/>
        <w:numPr>
          <w:ilvl w:val="1"/>
          <w:numId w:val="2"/>
        </w:numPr>
        <w:tabs>
          <w:tab w:val="left" w:pos="142" w:leader="none"/>
          <w:tab w:val="left" w:pos="567" w:leader="none"/>
          <w:tab w:val="left" w:pos="851" w:leader="none"/>
        </w:tabs>
        <w:bidi w:val="0"/>
        <w:ind w:left="0" w:right="0" w:hanging="0"/>
        <w:jc w:val="both"/>
        <w:rPr>
          <w:rFonts w:ascii="Times New Roman" w:hAnsi="Times New Roman"/>
          <w:sz w:val="24"/>
          <w:szCs w:val="24"/>
          <w:lang w:val="lv-LV"/>
        </w:rPr>
      </w:pPr>
      <w:r>
        <w:rPr>
          <w:rFonts w:ascii="Times New Roman" w:hAnsi="Times New Roman"/>
          <w:sz w:val="24"/>
          <w:szCs w:val="24"/>
          <w:lang w:val="lv-LV"/>
        </w:rPr>
        <w:t>3.38.Būvuzraugam ir pienākums ievērot konfidencialitāti attiecībā uz Pasūtītāja vai Būvuzņēmēja iesniegto informāciju un dokumentāciju. Pasūtītājs šo informāciju un dokumentāciju ir tiesīgs izmantot tikai šajā Līgumā noteikto Darbu veikšanai. Būvuzraugs apņemas šo informāciju un dokumentāciju neizpaust trešajām personām, kuras nav saistītas ar Objekta būvdarbu veikšanu vai būvuzraudzību.</w:t>
      </w:r>
    </w:p>
    <w:p>
      <w:pPr>
        <w:pStyle w:val="Normal"/>
        <w:widowControl/>
        <w:numPr>
          <w:ilvl w:val="1"/>
          <w:numId w:val="2"/>
        </w:numPr>
        <w:tabs>
          <w:tab w:val="left" w:pos="567" w:leader="none"/>
          <w:tab w:val="left" w:pos="851" w:leader="none"/>
        </w:tabs>
        <w:bidi w:val="0"/>
        <w:ind w:left="0" w:right="0" w:hanging="0"/>
        <w:jc w:val="both"/>
        <w:rPr>
          <w:rFonts w:ascii="Times New Roman" w:hAnsi="Times New Roman"/>
          <w:sz w:val="24"/>
          <w:szCs w:val="24"/>
          <w:lang w:val="lv-LV"/>
        </w:rPr>
      </w:pPr>
      <w:r>
        <w:rPr>
          <w:rFonts w:ascii="Times New Roman" w:hAnsi="Times New Roman"/>
          <w:sz w:val="24"/>
          <w:szCs w:val="24"/>
          <w:lang w:val="lv-LV"/>
        </w:rPr>
        <w:t>3.39.Būvuzraugam ir tiesības pieprasīt no Pasūtītāja un Būvuzņēmēja jebkurus būvprojekta dokumentus (arī detalizētos rasējumus, ja tādi ir izstrādāti), lai rastu precīzu pārskatu par būvdarbu gaitu;</w:t>
      </w:r>
    </w:p>
    <w:p>
      <w:pPr>
        <w:pStyle w:val="Normal"/>
        <w:widowControl/>
        <w:numPr>
          <w:ilvl w:val="1"/>
          <w:numId w:val="2"/>
        </w:numPr>
        <w:tabs>
          <w:tab w:val="left" w:pos="567" w:leader="none"/>
          <w:tab w:val="left" w:pos="851" w:leader="none"/>
        </w:tabs>
        <w:bidi w:val="0"/>
        <w:ind w:left="0" w:right="0" w:hanging="0"/>
        <w:jc w:val="both"/>
        <w:rPr>
          <w:rFonts w:ascii="Times New Roman" w:hAnsi="Times New Roman"/>
          <w:sz w:val="24"/>
          <w:szCs w:val="24"/>
          <w:lang w:val="lv-LV"/>
        </w:rPr>
      </w:pPr>
      <w:r>
        <w:rPr>
          <w:rFonts w:ascii="Times New Roman" w:hAnsi="Times New Roman"/>
          <w:sz w:val="24"/>
          <w:szCs w:val="24"/>
          <w:lang w:val="lv-LV"/>
        </w:rPr>
        <w:t>3.40.Saskaņojot ar Pasūtītāju, Būvuzraugam ir tiesības pieprasīt uzbūvēto konstrukciju un segto darbu atsegšanu, ja rodas šaubas par kāda darba izpildes kvalitāti un atbilstību būvprojektam;</w:t>
      </w:r>
    </w:p>
    <w:p>
      <w:pPr>
        <w:pStyle w:val="Normal"/>
        <w:widowControl/>
        <w:numPr>
          <w:ilvl w:val="1"/>
          <w:numId w:val="2"/>
        </w:numPr>
        <w:tabs>
          <w:tab w:val="left" w:pos="142" w:leader="none"/>
          <w:tab w:val="left" w:pos="567" w:leader="none"/>
          <w:tab w:val="left" w:pos="851" w:leader="none"/>
        </w:tabs>
        <w:bidi w:val="0"/>
        <w:ind w:left="0" w:right="0" w:hanging="0"/>
        <w:jc w:val="both"/>
        <w:rPr>
          <w:rFonts w:ascii="Times New Roman" w:hAnsi="Times New Roman"/>
          <w:sz w:val="24"/>
          <w:szCs w:val="24"/>
          <w:lang w:val="lv-LV"/>
        </w:rPr>
      </w:pPr>
      <w:r>
        <w:rPr>
          <w:rFonts w:ascii="Times New Roman" w:hAnsi="Times New Roman"/>
          <w:sz w:val="24"/>
          <w:szCs w:val="24"/>
          <w:lang w:val="lv-LV"/>
        </w:rPr>
        <w:t>3.41.Būvuzraugam ir tiesības saņemt samaksu par kvalitatīvi padarītajiem Darbiem Līgumā noteiktā kārtībā.</w:t>
      </w:r>
    </w:p>
    <w:p>
      <w:pPr>
        <w:pStyle w:val="Normal"/>
        <w:widowControl/>
        <w:numPr>
          <w:ilvl w:val="1"/>
          <w:numId w:val="2"/>
        </w:numPr>
        <w:tabs>
          <w:tab w:val="left" w:pos="567" w:leader="none"/>
          <w:tab w:val="left" w:pos="851" w:leader="none"/>
        </w:tabs>
        <w:bidi w:val="0"/>
        <w:ind w:left="0" w:right="0" w:hanging="0"/>
        <w:jc w:val="both"/>
        <w:rPr>
          <w:rFonts w:ascii="Times New Roman" w:hAnsi="Times New Roman"/>
          <w:sz w:val="24"/>
          <w:szCs w:val="24"/>
          <w:lang w:val="lv-LV"/>
        </w:rPr>
      </w:pPr>
      <w:r>
        <w:rPr>
          <w:rFonts w:ascii="Times New Roman" w:hAnsi="Times New Roman"/>
          <w:sz w:val="24"/>
          <w:szCs w:val="24"/>
          <w:lang w:val="lv-LV"/>
        </w:rPr>
        <w:t>3.42.Būvuzraugam ir tiesības lauzt Līgumu vai atteikties no tajā noteikto pienākumu pildīšanas un rakstiski par to informēt Dundagas novada būvvaldi, ja Pasūtītājs pieprasa veikt darbības, kas ir pretrunā ar būvniecību reglamentējošiem normatīvajiem aktiem.</w:t>
      </w:r>
    </w:p>
    <w:p>
      <w:pPr>
        <w:pStyle w:val="Pamattekstaatkpe"/>
        <w:widowControl/>
        <w:numPr>
          <w:ilvl w:val="1"/>
          <w:numId w:val="2"/>
        </w:numPr>
        <w:tabs>
          <w:tab w:val="left" w:pos="567" w:leader="none"/>
        </w:tabs>
        <w:bidi w:val="0"/>
        <w:ind w:left="0" w:right="0" w:hanging="0"/>
        <w:jc w:val="both"/>
        <w:rPr>
          <w:sz w:val="24"/>
          <w:szCs w:val="24"/>
        </w:rPr>
      </w:pPr>
      <w:r>
        <w:rPr>
          <w:sz w:val="24"/>
          <w:szCs w:val="24"/>
        </w:rPr>
        <w:t>3.43.Nepieļaut būvdarbu uzsākšanu, ja nav saņemta būvatļauja vai nav veikti būvdarbu sagatavošanas darbi;</w:t>
      </w:r>
    </w:p>
    <w:p>
      <w:pPr>
        <w:pStyle w:val="Normal"/>
        <w:widowControl/>
        <w:numPr>
          <w:ilvl w:val="1"/>
          <w:numId w:val="2"/>
        </w:numPr>
        <w:tabs>
          <w:tab w:val="left" w:pos="390" w:leader="none"/>
          <w:tab w:val="left" w:pos="570" w:leader="none"/>
        </w:tabs>
        <w:suppressAutoHyphens w:val="true"/>
        <w:bidi w:val="0"/>
        <w:ind w:left="0" w:right="0" w:hanging="0"/>
        <w:jc w:val="both"/>
        <w:rPr/>
      </w:pPr>
      <w:r>
        <w:rPr>
          <w:rFonts w:ascii="Times New Roman" w:hAnsi="Times New Roman"/>
          <w:sz w:val="24"/>
          <w:szCs w:val="24"/>
          <w:lang w:val="lv-LV"/>
        </w:rPr>
        <w:t xml:space="preserve">3.44.Būvuzraugam būvdarbu garantijas laikā (piecu gadu laikā pēc objekta nodošanas ekspluatācijā), pēc Pasūtītāja pieprasījuma jāpiedalās defektu konstatēšanā </w:t>
      </w:r>
      <w:r>
        <w:rPr>
          <w:rFonts w:ascii="Times New Roman" w:hAnsi="Times New Roman"/>
          <w:bCs/>
          <w:sz w:val="24"/>
          <w:szCs w:val="24"/>
          <w:lang w:val="lv-LV"/>
        </w:rPr>
        <w:t>un jāpiedalās šo novērsto defektu pieņemšanā kopīgi ar Pasūtītāju.</w:t>
      </w:r>
    </w:p>
    <w:p>
      <w:pPr>
        <w:pStyle w:val="Pamattekstaatkpe"/>
        <w:numPr>
          <w:ilvl w:val="1"/>
          <w:numId w:val="2"/>
        </w:numPr>
        <w:tabs>
          <w:tab w:val="left" w:pos="567" w:leader="none"/>
        </w:tabs>
        <w:rPr>
          <w:color w:val="000000"/>
          <w:sz w:val="24"/>
          <w:szCs w:val="24"/>
        </w:rPr>
      </w:pPr>
      <w:r>
        <w:rPr>
          <w:color w:val="000000"/>
          <w:sz w:val="24"/>
          <w:szCs w:val="24"/>
        </w:rPr>
        <w:t xml:space="preserve">3.45.Būvuzraugam ir citas normatīvajos aktos noteiktās tiesības un pienākumi. </w:t>
      </w:r>
    </w:p>
    <w:p>
      <w:pPr>
        <w:pStyle w:val="Normal"/>
        <w:ind w:left="720" w:right="0" w:hanging="0"/>
        <w:jc w:val="both"/>
        <w:rPr>
          <w:rFonts w:ascii="Times New Roman" w:hAnsi="Times New Roman"/>
          <w:sz w:val="24"/>
          <w:szCs w:val="24"/>
          <w:lang w:val="lv-LV"/>
        </w:rPr>
      </w:pPr>
      <w:r>
        <w:rPr>
          <w:rFonts w:ascii="Times New Roman" w:hAnsi="Times New Roman"/>
          <w:sz w:val="24"/>
          <w:szCs w:val="24"/>
          <w:lang w:val="lv-LV"/>
        </w:rPr>
      </w:r>
    </w:p>
    <w:p>
      <w:pPr>
        <w:pStyle w:val="Normal"/>
        <w:numPr>
          <w:ilvl w:val="0"/>
          <w:numId w:val="2"/>
        </w:numPr>
        <w:tabs>
          <w:tab w:val="left" w:pos="567" w:leader="none"/>
        </w:tabs>
        <w:jc w:val="center"/>
        <w:rPr>
          <w:rFonts w:ascii="Times New Roman" w:hAnsi="Times New Roman"/>
          <w:b/>
          <w:b/>
          <w:bCs/>
          <w:sz w:val="24"/>
          <w:szCs w:val="24"/>
          <w:lang w:val="lv-LV"/>
        </w:rPr>
      </w:pPr>
      <w:r>
        <w:rPr>
          <w:rFonts w:ascii="Times New Roman" w:hAnsi="Times New Roman"/>
          <w:b/>
          <w:bCs/>
          <w:sz w:val="24"/>
          <w:szCs w:val="24"/>
          <w:lang w:val="lv-LV"/>
        </w:rPr>
        <w:t>4.Pasūtītāja pienākumi un tiesības</w:t>
      </w:r>
    </w:p>
    <w:p>
      <w:pPr>
        <w:pStyle w:val="Normal"/>
        <w:tabs>
          <w:tab w:val="left" w:pos="426" w:leader="none"/>
        </w:tabs>
        <w:ind w:left="420" w:right="0" w:hanging="420"/>
        <w:rPr>
          <w:rFonts w:ascii="Times New Roman" w:hAnsi="Times New Roman"/>
          <w:b/>
          <w:b/>
          <w:bCs/>
          <w:sz w:val="24"/>
          <w:szCs w:val="24"/>
          <w:lang w:val="lv-LV" w:eastAsia="lv-LV"/>
        </w:rPr>
      </w:pPr>
      <w:r>
        <w:rPr>
          <w:rFonts w:ascii="Times New Roman" w:hAnsi="Times New Roman"/>
          <w:b/>
          <w:bCs/>
          <w:sz w:val="24"/>
          <w:szCs w:val="24"/>
          <w:lang w:val="lv-LV" w:eastAsia="lv-LV"/>
        </w:rPr>
      </w:r>
    </w:p>
    <w:p>
      <w:pPr>
        <w:pStyle w:val="Normal"/>
        <w:numPr>
          <w:ilvl w:val="1"/>
          <w:numId w:val="2"/>
        </w:numPr>
        <w:tabs>
          <w:tab w:val="left" w:pos="426" w:leader="none"/>
        </w:tabs>
        <w:ind w:left="0" w:right="0" w:hanging="0"/>
        <w:jc w:val="both"/>
        <w:rPr>
          <w:rFonts w:ascii="Times New Roman" w:hAnsi="Times New Roman"/>
          <w:sz w:val="24"/>
          <w:szCs w:val="24"/>
          <w:lang w:val="lv-LV"/>
        </w:rPr>
      </w:pPr>
      <w:r>
        <w:rPr>
          <w:rFonts w:ascii="Times New Roman" w:hAnsi="Times New Roman"/>
          <w:sz w:val="24"/>
          <w:szCs w:val="24"/>
          <w:lang w:val="lv-LV"/>
        </w:rPr>
        <w:t>4.1.Pasūtītājam ir pienākums samaksāt Būvuzraugam par veiktajiem Darbiem saskaņā ar Līgumā noteikto samaksas kārtību.</w:t>
      </w:r>
    </w:p>
    <w:p>
      <w:pPr>
        <w:pStyle w:val="Normal"/>
        <w:numPr>
          <w:ilvl w:val="1"/>
          <w:numId w:val="2"/>
        </w:numPr>
        <w:tabs>
          <w:tab w:val="left" w:pos="360" w:leader="none"/>
          <w:tab w:val="left" w:pos="426" w:leader="none"/>
        </w:tabs>
        <w:ind w:left="0" w:right="0" w:hanging="0"/>
        <w:jc w:val="both"/>
        <w:rPr>
          <w:rFonts w:ascii="Times New Roman" w:hAnsi="Times New Roman"/>
          <w:sz w:val="24"/>
          <w:szCs w:val="24"/>
          <w:lang w:val="lv-LV"/>
        </w:rPr>
      </w:pPr>
      <w:r>
        <w:rPr>
          <w:rFonts w:ascii="Times New Roman" w:hAnsi="Times New Roman"/>
          <w:sz w:val="24"/>
          <w:szCs w:val="24"/>
          <w:lang w:val="lv-LV"/>
        </w:rPr>
        <w:t xml:space="preserve"> </w:t>
      </w:r>
      <w:r>
        <w:rPr>
          <w:rFonts w:ascii="Times New Roman" w:hAnsi="Times New Roman"/>
          <w:sz w:val="24"/>
          <w:szCs w:val="24"/>
          <w:lang w:val="lv-LV"/>
        </w:rPr>
        <w:t>4.2.Pirms Līguma 1.1 punktā noteikto Būvuzraudzības darbu izpildes uzsākšanas iepazīstināt Būvuzraugu ar veicamo darbu un tā veikšanas apstākļiem, kā arī dokumentāciju, kas attiecināma uz Būvuzraudzības darbu veikšanu.</w:t>
      </w:r>
    </w:p>
    <w:p>
      <w:pPr>
        <w:pStyle w:val="Normal"/>
        <w:numPr>
          <w:ilvl w:val="1"/>
          <w:numId w:val="2"/>
        </w:numPr>
        <w:tabs>
          <w:tab w:val="left" w:pos="426" w:leader="none"/>
          <w:tab w:val="left" w:pos="540" w:leader="none"/>
        </w:tabs>
        <w:ind w:left="0" w:right="0" w:hanging="0"/>
        <w:jc w:val="both"/>
        <w:rPr>
          <w:rFonts w:ascii="Times New Roman" w:hAnsi="Times New Roman"/>
          <w:sz w:val="24"/>
          <w:szCs w:val="24"/>
          <w:lang w:val="lv-LV"/>
        </w:rPr>
      </w:pPr>
      <w:r>
        <w:rPr>
          <w:rFonts w:ascii="Times New Roman" w:hAnsi="Times New Roman"/>
          <w:sz w:val="24"/>
          <w:szCs w:val="24"/>
          <w:lang w:val="lv-LV"/>
        </w:rPr>
        <w:t xml:space="preserve">4.3.Pasūtītājs ir tiesīgs pie izpildīto Darbu pieņemšanas pēc saviem ieskatiem veikt izpildīto saistību pārbaudi, lai pārliecinātos par atbilstību Būvprojektam, ja nepieciešams, pieaicinot sertificētus ekspertus vai citus sertificētus speciālistus. Pasūtītājs ir tiesīgs nepieņemt izpildītos Darbus, ja tie ir izpildīti nekvalitatīvi vai nepilnīgi, ja tie neatbilst Līgumam vai, ja iztrūkst kāds no nepieciešamajiem dokumentiem. </w:t>
      </w:r>
    </w:p>
    <w:p>
      <w:pPr>
        <w:pStyle w:val="Normal"/>
        <w:numPr>
          <w:ilvl w:val="1"/>
          <w:numId w:val="2"/>
        </w:numPr>
        <w:tabs>
          <w:tab w:val="left" w:pos="426" w:leader="none"/>
          <w:tab w:val="left" w:pos="540" w:leader="none"/>
        </w:tabs>
        <w:ind w:left="0" w:right="0" w:hanging="0"/>
        <w:jc w:val="both"/>
        <w:rPr>
          <w:rFonts w:ascii="Times New Roman" w:hAnsi="Times New Roman"/>
          <w:sz w:val="24"/>
          <w:szCs w:val="24"/>
          <w:lang w:val="lv-LV"/>
        </w:rPr>
      </w:pPr>
      <w:r>
        <w:rPr>
          <w:rFonts w:ascii="Times New Roman" w:hAnsi="Times New Roman"/>
          <w:sz w:val="24"/>
          <w:szCs w:val="24"/>
          <w:lang w:val="lv-LV"/>
        </w:rPr>
        <w:t>4.4.Pasūtītājam ir tiesības vienpusēji atkāpties no Līguma, ja viņš konstatē, ka Būvuzraugs nepilda vai nepienācīgi pilda ar Līgumu uzņemtās saistības. Pasūtītājs neatlīdzina Būvuzraugam tādējādi radušos zaudējumus.</w:t>
      </w:r>
    </w:p>
    <w:p>
      <w:pPr>
        <w:pStyle w:val="Normal"/>
        <w:numPr>
          <w:ilvl w:val="1"/>
          <w:numId w:val="2"/>
        </w:numPr>
        <w:tabs>
          <w:tab w:val="left" w:pos="540" w:leader="none"/>
        </w:tabs>
        <w:ind w:left="0" w:right="0" w:hanging="0"/>
        <w:jc w:val="both"/>
        <w:rPr>
          <w:rFonts w:ascii="Times New Roman" w:hAnsi="Times New Roman"/>
          <w:sz w:val="24"/>
          <w:szCs w:val="24"/>
          <w:lang w:val="lv-LV"/>
        </w:rPr>
      </w:pPr>
      <w:r>
        <w:rPr>
          <w:rFonts w:ascii="Times New Roman" w:hAnsi="Times New Roman"/>
          <w:sz w:val="24"/>
          <w:szCs w:val="24"/>
          <w:lang w:val="lv-LV"/>
        </w:rPr>
        <w:t>4.5.Pasūtītājam ir tiesības saņemt no Būvuzrauga zaudējumu atlīdzību, kuri Pasūtītājam radušies Būvuzrauga vainas, nolaidības vai bezdarbības rezultātā, pildot Līgumā noteikto Būvuzraudzību.</w:t>
      </w:r>
    </w:p>
    <w:p>
      <w:pPr>
        <w:pStyle w:val="Normal"/>
        <w:numPr>
          <w:ilvl w:val="1"/>
          <w:numId w:val="2"/>
        </w:numPr>
        <w:tabs>
          <w:tab w:val="left" w:pos="540" w:leader="none"/>
        </w:tabs>
        <w:ind w:left="0" w:right="0" w:hanging="0"/>
        <w:jc w:val="both"/>
        <w:rPr>
          <w:rFonts w:ascii="Times New Roman" w:hAnsi="Times New Roman"/>
          <w:sz w:val="24"/>
          <w:szCs w:val="24"/>
          <w:lang w:val="lv-LV"/>
        </w:rPr>
      </w:pPr>
      <w:r>
        <w:rPr>
          <w:rFonts w:ascii="Times New Roman" w:hAnsi="Times New Roman"/>
          <w:sz w:val="24"/>
          <w:szCs w:val="24"/>
          <w:lang w:val="lv-LV"/>
        </w:rPr>
        <w:t>4.6.Pasūtītājam ir tiesības vienpusēji aprēķināt un ieturēt no Būvuzrauga iesniegtā rēķina par paveiktajiem darbiem Līgumā norādītos līgumsodus.</w:t>
      </w:r>
    </w:p>
    <w:p>
      <w:pPr>
        <w:pStyle w:val="Normal"/>
        <w:tabs>
          <w:tab w:val="left" w:pos="540" w:leader="none"/>
        </w:tabs>
        <w:ind w:left="284" w:right="0" w:hanging="0"/>
        <w:jc w:val="both"/>
        <w:rPr>
          <w:rFonts w:ascii="Times New Roman" w:hAnsi="Times New Roman"/>
          <w:b/>
          <w:b/>
          <w:sz w:val="24"/>
          <w:szCs w:val="24"/>
          <w:lang w:val="lv-LV"/>
        </w:rPr>
      </w:pPr>
      <w:r>
        <w:rPr>
          <w:rFonts w:ascii="Times New Roman" w:hAnsi="Times New Roman"/>
          <w:b/>
          <w:sz w:val="24"/>
          <w:szCs w:val="24"/>
          <w:lang w:val="lv-LV"/>
        </w:rPr>
      </w:r>
    </w:p>
    <w:p>
      <w:pPr>
        <w:pStyle w:val="Normal"/>
        <w:numPr>
          <w:ilvl w:val="0"/>
          <w:numId w:val="2"/>
        </w:numPr>
        <w:jc w:val="center"/>
        <w:rPr>
          <w:rFonts w:ascii="Times New Roman" w:hAnsi="Times New Roman"/>
          <w:b/>
          <w:b/>
          <w:sz w:val="24"/>
          <w:szCs w:val="24"/>
          <w:lang w:val="lv-LV"/>
        </w:rPr>
      </w:pPr>
      <w:r>
        <w:rPr>
          <w:rFonts w:ascii="Times New Roman" w:hAnsi="Times New Roman"/>
          <w:b/>
          <w:sz w:val="24"/>
          <w:szCs w:val="24"/>
          <w:lang w:val="lv-LV"/>
        </w:rPr>
        <w:t>5.Darbu nodošanas pieņemšanas kārtība</w:t>
      </w:r>
    </w:p>
    <w:p>
      <w:pPr>
        <w:pStyle w:val="Normal"/>
        <w:tabs>
          <w:tab w:val="left" w:pos="540" w:leader="none"/>
        </w:tabs>
        <w:ind w:left="284" w:right="0" w:hanging="0"/>
        <w:jc w:val="both"/>
        <w:rPr>
          <w:rFonts w:ascii="Times New Roman" w:hAnsi="Times New Roman"/>
          <w:sz w:val="24"/>
          <w:szCs w:val="24"/>
          <w:lang w:val="lv-LV" w:eastAsia="lv-LV"/>
        </w:rPr>
      </w:pPr>
      <w:r>
        <w:rPr>
          <w:rFonts w:ascii="Times New Roman" w:hAnsi="Times New Roman"/>
          <w:sz w:val="24"/>
          <w:szCs w:val="24"/>
          <w:lang w:val="lv-LV" w:eastAsia="lv-LV"/>
        </w:rPr>
      </w:r>
    </w:p>
    <w:p>
      <w:pPr>
        <w:pStyle w:val="HTMLPreformatted"/>
        <w:numPr>
          <w:ilvl w:val="1"/>
          <w:numId w:val="2"/>
        </w:numPr>
        <w:ind w:left="0" w:right="0" w:hanging="0"/>
        <w:jc w:val="both"/>
        <w:rPr>
          <w:rFonts w:ascii="Times New Roman" w:hAnsi="Times New Roman" w:cs="Times New Roman"/>
          <w:sz w:val="24"/>
          <w:szCs w:val="24"/>
          <w:lang w:val="lv-LV"/>
        </w:rPr>
      </w:pPr>
      <w:r>
        <w:rPr>
          <w:rFonts w:cs="Times New Roman" w:ascii="Times New Roman" w:hAnsi="Times New Roman"/>
          <w:sz w:val="24"/>
          <w:szCs w:val="24"/>
          <w:lang w:val="lv-LV"/>
        </w:rPr>
        <w:t>5.1.Līguma izpildi no Būvuzrauga puses apliecina Pušu parakstīts Darbu pieņemšanas – nodošanas akts. Būvuzraugs iesniedz Pasūtītājam parakstīšanai no savas puses parakstītu Darba pieņemšanas – nodošanas aktu pēc pilnīgas visu šajā Līgumā noteikto saistību izpildes.</w:t>
      </w:r>
    </w:p>
    <w:p>
      <w:pPr>
        <w:pStyle w:val="HTMLPreformatted"/>
        <w:numPr>
          <w:ilvl w:val="1"/>
          <w:numId w:val="2"/>
        </w:numPr>
        <w:ind w:left="0" w:right="0" w:hanging="0"/>
        <w:jc w:val="both"/>
        <w:rPr>
          <w:rFonts w:ascii="Times New Roman" w:hAnsi="Times New Roman" w:cs="Times New Roman"/>
          <w:sz w:val="24"/>
          <w:szCs w:val="24"/>
          <w:lang w:val="lv-LV"/>
        </w:rPr>
      </w:pPr>
      <w:r>
        <w:rPr>
          <w:rFonts w:cs="Times New Roman" w:ascii="Times New Roman" w:hAnsi="Times New Roman"/>
          <w:sz w:val="24"/>
          <w:szCs w:val="24"/>
          <w:lang w:val="lv-LV"/>
        </w:rPr>
        <w:t>5.2.Pasūtītājs, 5 (piecu) darba dienu laikā pēc Darba pieņemšanas – nodošanas akta saņemšanas, paraksta to vai arī rakstiski iesniedz Būvuzraugam motivētu atteikumu pieņemt darbus.</w:t>
      </w:r>
    </w:p>
    <w:p>
      <w:pPr>
        <w:pStyle w:val="HTMLPreformatted"/>
        <w:numPr>
          <w:ilvl w:val="1"/>
          <w:numId w:val="2"/>
        </w:numPr>
        <w:ind w:left="0" w:right="0" w:hanging="0"/>
        <w:jc w:val="both"/>
        <w:rPr>
          <w:rFonts w:ascii="Times New Roman" w:hAnsi="Times New Roman" w:cs="Times New Roman"/>
          <w:sz w:val="24"/>
          <w:szCs w:val="24"/>
          <w:lang w:val="lv-LV"/>
        </w:rPr>
      </w:pPr>
      <w:r>
        <w:rPr>
          <w:rFonts w:cs="Times New Roman" w:ascii="Times New Roman" w:hAnsi="Times New Roman"/>
          <w:sz w:val="24"/>
          <w:szCs w:val="24"/>
          <w:lang w:val="lv-LV"/>
        </w:rPr>
        <w:t xml:space="preserve">5.3.Pasūtītājs ir tiesīgs nepieņemt izpildīto darbu, ja konstatē, ka tas ir izpildīts nekvalitatīvi vai nepilnīgi, ja tas neatbilst Līgumam, vai iztrūkst kāds no nepieciešamajiem dokumentiem. Šādā gadījumā Pasūtītājs rakstiski 5 (piecu) darba dienu laikā paziņo Būvuzraugam par atteikumu pieņemt Darbu. </w:t>
      </w:r>
    </w:p>
    <w:p>
      <w:pPr>
        <w:pStyle w:val="HTMLPreformatted"/>
        <w:numPr>
          <w:ilvl w:val="1"/>
          <w:numId w:val="2"/>
        </w:numPr>
        <w:ind w:left="0" w:right="0" w:hanging="0"/>
        <w:jc w:val="both"/>
        <w:rPr>
          <w:rFonts w:ascii="Times New Roman" w:hAnsi="Times New Roman" w:cs="Times New Roman"/>
          <w:sz w:val="24"/>
          <w:szCs w:val="24"/>
          <w:lang w:val="lv-LV"/>
        </w:rPr>
      </w:pPr>
      <w:r>
        <w:rPr>
          <w:rFonts w:cs="Times New Roman" w:ascii="Times New Roman" w:hAnsi="Times New Roman"/>
          <w:sz w:val="24"/>
          <w:szCs w:val="24"/>
          <w:lang w:val="lv-LV"/>
        </w:rPr>
        <w:t>5.4.Pie izpildīto darbu vai to daļas pieņemšanas Pasūtītājs ir tiesīgs pēc saviem ieskatiem veikt izpildīto saistību pārbaudi, lai pārliecinātos par atbilstību Līgumam, ja nepieciešams, pieaicinot ekspertus vai citus speciālistus.</w:t>
      </w:r>
    </w:p>
    <w:p>
      <w:pPr>
        <w:pStyle w:val="HTMLPreformatted"/>
        <w:ind w:left="420" w:right="0" w:hanging="0"/>
        <w:jc w:val="both"/>
        <w:rPr>
          <w:rFonts w:ascii="Times New Roman" w:hAnsi="Times New Roman" w:cs="Times New Roman"/>
          <w:sz w:val="24"/>
          <w:szCs w:val="24"/>
          <w:lang w:val="lv-LV"/>
        </w:rPr>
      </w:pPr>
      <w:r>
        <w:rPr>
          <w:rFonts w:cs="Times New Roman" w:ascii="Times New Roman" w:hAnsi="Times New Roman"/>
          <w:sz w:val="24"/>
          <w:szCs w:val="24"/>
          <w:lang w:val="lv-LV"/>
        </w:rPr>
      </w:r>
    </w:p>
    <w:p>
      <w:pPr>
        <w:pStyle w:val="HTMLPreformatted"/>
        <w:numPr>
          <w:ilvl w:val="0"/>
          <w:numId w:val="2"/>
        </w:numPr>
        <w:jc w:val="center"/>
        <w:rPr>
          <w:rFonts w:ascii="Times New Roman" w:hAnsi="Times New Roman" w:cs="Times New Roman"/>
          <w:b/>
          <w:b/>
          <w:sz w:val="24"/>
          <w:szCs w:val="24"/>
          <w:lang w:val="lv-LV"/>
        </w:rPr>
      </w:pPr>
      <w:r>
        <w:rPr>
          <w:rFonts w:cs="Times New Roman" w:ascii="Times New Roman" w:hAnsi="Times New Roman"/>
          <w:b/>
          <w:sz w:val="24"/>
          <w:szCs w:val="24"/>
          <w:lang w:val="lv-LV"/>
        </w:rPr>
        <w:t>6.Līguma darbības termiņš, tā grozīšanas, papildināšanas un izbeigšanas kārtība</w:t>
      </w:r>
    </w:p>
    <w:p>
      <w:pPr>
        <w:pStyle w:val="HTMLPreformatted"/>
        <w:ind w:left="0" w:right="0" w:hanging="0"/>
        <w:jc w:val="both"/>
        <w:rPr>
          <w:rFonts w:ascii="Times New Roman" w:hAnsi="Times New Roman" w:cs="Times New Roman"/>
          <w:b/>
          <w:b/>
          <w:sz w:val="24"/>
          <w:szCs w:val="24"/>
          <w:lang w:val="lv-LV"/>
        </w:rPr>
      </w:pPr>
      <w:r>
        <w:rPr>
          <w:rFonts w:cs="Times New Roman" w:ascii="Times New Roman" w:hAnsi="Times New Roman"/>
          <w:b/>
          <w:sz w:val="24"/>
          <w:szCs w:val="24"/>
          <w:lang w:val="lv-LV"/>
        </w:rPr>
      </w:r>
    </w:p>
    <w:p>
      <w:pPr>
        <w:pStyle w:val="HTMLPreformatted"/>
        <w:numPr>
          <w:ilvl w:val="1"/>
          <w:numId w:val="2"/>
        </w:numPr>
        <w:ind w:left="0" w:right="0" w:hanging="0"/>
        <w:jc w:val="both"/>
        <w:rPr/>
      </w:pPr>
      <w:r>
        <w:rPr>
          <w:rFonts w:cs="Times New Roman" w:ascii="Times New Roman" w:hAnsi="Times New Roman"/>
          <w:bCs/>
          <w:sz w:val="24"/>
          <w:szCs w:val="24"/>
          <w:lang w:val="lv-LV"/>
        </w:rPr>
        <w:t xml:space="preserve">6.1.Līgums </w:t>
      </w:r>
      <w:r>
        <w:rPr>
          <w:rFonts w:cs="Times New Roman" w:ascii="Times New Roman" w:hAnsi="Times New Roman"/>
          <w:sz w:val="24"/>
          <w:szCs w:val="24"/>
          <w:lang w:val="lv-LV"/>
        </w:rPr>
        <w:t xml:space="preserve">stājas spēkā ar tā parakstīšanas brīdi un ir Pusēm saistošs līdz Līgumā Pusēm noteikto saistību pilnīgai izpildei </w:t>
      </w:r>
    </w:p>
    <w:p>
      <w:pPr>
        <w:pStyle w:val="HTMLPreformatted"/>
        <w:numPr>
          <w:ilvl w:val="1"/>
          <w:numId w:val="2"/>
        </w:numPr>
        <w:ind w:left="0" w:right="0" w:hanging="0"/>
        <w:jc w:val="both"/>
        <w:rPr>
          <w:rFonts w:ascii="Times New Roman" w:hAnsi="Times New Roman" w:cs="Times New Roman"/>
          <w:sz w:val="24"/>
          <w:szCs w:val="24"/>
          <w:lang w:val="lv-LV"/>
        </w:rPr>
      </w:pPr>
      <w:r>
        <w:rPr>
          <w:rFonts w:cs="Times New Roman" w:ascii="Times New Roman" w:hAnsi="Times New Roman"/>
          <w:sz w:val="24"/>
          <w:szCs w:val="24"/>
          <w:lang w:val="lv-LV"/>
        </w:rPr>
        <w:t xml:space="preserve">6.2.Līgums var tikt grozīts, papildināts vai izbeigts pirms termiņa pēc Pušu savstarpējas vienošanās rakstiskā veidā, vai saskaņā ar Latvijas Republikā spēkā esošajiem normatīvajiem aktiem. </w:t>
      </w:r>
    </w:p>
    <w:p>
      <w:pPr>
        <w:pStyle w:val="HTMLPreformatted"/>
        <w:numPr>
          <w:ilvl w:val="1"/>
          <w:numId w:val="2"/>
        </w:numPr>
        <w:ind w:left="0" w:right="0" w:hanging="0"/>
        <w:jc w:val="both"/>
        <w:rPr>
          <w:rFonts w:ascii="Times New Roman" w:hAnsi="Times New Roman" w:cs="Times New Roman"/>
          <w:sz w:val="24"/>
          <w:szCs w:val="24"/>
          <w:lang w:val="lv-LV"/>
        </w:rPr>
      </w:pPr>
      <w:r>
        <w:rPr>
          <w:rFonts w:cs="Times New Roman" w:ascii="Times New Roman" w:hAnsi="Times New Roman"/>
          <w:sz w:val="24"/>
          <w:szCs w:val="24"/>
          <w:lang w:val="lv-LV"/>
        </w:rPr>
        <w:t xml:space="preserve">6.3.Pasūtītājs, ar rakstveidā paziņojot par to vismaz 5 (piecas) dienas iepriekš var izbeigt Līgumu pirms termiņa: </w:t>
      </w:r>
    </w:p>
    <w:p>
      <w:pPr>
        <w:pStyle w:val="HTMLPreformatted"/>
        <w:numPr>
          <w:ilvl w:val="2"/>
          <w:numId w:val="2"/>
        </w:numPr>
        <w:tabs>
          <w:tab w:val="left" w:pos="916" w:leader="none"/>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both"/>
        <w:rPr>
          <w:rFonts w:ascii="Times New Roman" w:hAnsi="Times New Roman" w:cs="Times New Roman"/>
          <w:sz w:val="24"/>
          <w:szCs w:val="24"/>
          <w:lang w:val="lv-LV"/>
        </w:rPr>
      </w:pPr>
      <w:r>
        <w:rPr>
          <w:rFonts w:cs="Times New Roman" w:ascii="Times New Roman" w:hAnsi="Times New Roman"/>
          <w:sz w:val="24"/>
          <w:szCs w:val="24"/>
          <w:lang w:val="lv-LV"/>
        </w:rPr>
        <w:t xml:space="preserve">6.3.1.ja Būvuzraugs nav izpildījis kādas savas saistības saskaņā ar Līgumu, vai neievēro normatīvo aktu prasības vai nespēj izpildīt Līgumu – ar nosacījumu, ka Būvuzraugs 5 (piecu) dienu laikā no attiecīgā Pasūtītāja rakstiska paziņojuma saņemšanas nav novērsis izdarītos pārkāpumu un/vai neatbilstības Līgumam; </w:t>
      </w:r>
    </w:p>
    <w:p>
      <w:pPr>
        <w:pStyle w:val="HTMLPreformatted"/>
        <w:numPr>
          <w:ilvl w:val="2"/>
          <w:numId w:val="2"/>
        </w:numPr>
        <w:tabs>
          <w:tab w:val="left" w:pos="916" w:leader="none"/>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both"/>
        <w:rPr>
          <w:rFonts w:ascii="Times New Roman" w:hAnsi="Times New Roman" w:cs="Times New Roman"/>
          <w:sz w:val="24"/>
          <w:szCs w:val="24"/>
          <w:lang w:val="lv-LV"/>
        </w:rPr>
      </w:pPr>
      <w:r>
        <w:rPr>
          <w:rFonts w:cs="Times New Roman" w:ascii="Times New Roman" w:hAnsi="Times New Roman"/>
          <w:sz w:val="24"/>
          <w:szCs w:val="24"/>
          <w:lang w:val="lv-LV"/>
        </w:rPr>
        <w:t>6.3.2.ir uzsākta Būvuzrauga likvidācija vai reorganizācija, vai arī Būvuzraugs ir atzīts par maksātnespējīgu vai izslēgts no būvkomersantu reģistra.  Šajā punktā minētā Līguma izbeigšana neierobežo Pasūtītāja tiesības uz zaudējumu atlīdzību un/vai līgumsodu</w:t>
      </w:r>
    </w:p>
    <w:p>
      <w:pPr>
        <w:pStyle w:val="HTMLPreformatted"/>
        <w:numPr>
          <w:ilvl w:val="2"/>
          <w:numId w:val="2"/>
        </w:numPr>
        <w:tabs>
          <w:tab w:val="left" w:pos="916" w:leader="none"/>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both"/>
        <w:rPr>
          <w:rFonts w:ascii="Times New Roman" w:hAnsi="Times New Roman" w:cs="Times New Roman"/>
          <w:sz w:val="24"/>
          <w:szCs w:val="24"/>
          <w:lang w:val="lv-LV"/>
        </w:rPr>
      </w:pPr>
      <w:r>
        <w:rPr>
          <w:rFonts w:cs="Times New Roman" w:ascii="Times New Roman" w:hAnsi="Times New Roman"/>
          <w:sz w:val="24"/>
          <w:szCs w:val="24"/>
          <w:lang w:val="lv-LV"/>
        </w:rPr>
        <w:t>6.3.3.citos apstākļos, ko Pasūtītājs uzskata par būtiskiem.</w:t>
      </w:r>
    </w:p>
    <w:p>
      <w:pPr>
        <w:pStyle w:val="HTMLPreformatted"/>
        <w:numPr>
          <w:ilvl w:val="1"/>
          <w:numId w:val="2"/>
        </w:numPr>
        <w:ind w:left="0" w:right="0" w:hanging="0"/>
        <w:jc w:val="both"/>
        <w:rPr>
          <w:rFonts w:ascii="Times New Roman" w:hAnsi="Times New Roman" w:cs="Times New Roman"/>
          <w:sz w:val="24"/>
          <w:szCs w:val="24"/>
          <w:lang w:val="lv-LV"/>
        </w:rPr>
      </w:pPr>
      <w:r>
        <w:rPr>
          <w:rFonts w:cs="Times New Roman" w:ascii="Times New Roman" w:hAnsi="Times New Roman"/>
          <w:sz w:val="24"/>
          <w:szCs w:val="24"/>
          <w:lang w:val="lv-LV"/>
        </w:rPr>
        <w:t xml:space="preserve">6.4.Līguma pirmstermiņa izbeigšanas gadījumā, Puses pilnībā norēķinās par jau izpildīto būvuzraudzību, un veic citas darbības, lai izbeigtu no Līguma izrietošās tiesiskās attiecības, ievērojot šī Līguma nosacījumus. </w:t>
      </w:r>
    </w:p>
    <w:p>
      <w:pPr>
        <w:pStyle w:val="HTMLPreformatted"/>
        <w:numPr>
          <w:ilvl w:val="1"/>
          <w:numId w:val="2"/>
        </w:numPr>
        <w:tabs>
          <w:tab w:val="left" w:pos="567"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both"/>
        <w:rPr>
          <w:rFonts w:ascii="Times New Roman" w:hAnsi="Times New Roman" w:cs="Times New Roman"/>
          <w:sz w:val="24"/>
          <w:szCs w:val="24"/>
          <w:lang w:val="lv-LV"/>
        </w:rPr>
      </w:pPr>
      <w:r>
        <w:rPr>
          <w:rFonts w:cs="Times New Roman" w:ascii="Times New Roman" w:hAnsi="Times New Roman"/>
          <w:sz w:val="24"/>
          <w:szCs w:val="24"/>
          <w:lang w:val="lv-LV"/>
        </w:rPr>
        <w:t xml:space="preserve">6.5.Ja Līgumā noteiktā būvuzraudzība tiek izbeigta no Būvuzrauga neatkarīgu iemeslu/apstākļu dēļ, tad Puses sastāda aktu par faktiski izpildīto būvuzraudzības pakalpojuma daļu, fiksējot tajā Būvuzrauga izpildīto apjomu proporcionāli šī Līguma pārtraukšanas brīdī izpildītajam būvdarbu apjomam objektā, un Pasūtītājs 15 (piecpadsmit) darba dienu laikā no akta abpusējas parakstīšanas un atbilstoša rēķina saņemšanas samaksā Būvuzraugam par faktiski veikto būvuzraudzību.  </w:t>
      </w:r>
    </w:p>
    <w:p>
      <w:pPr>
        <w:pStyle w:val="HTMLPreformatted"/>
        <w:numPr>
          <w:ilvl w:val="1"/>
          <w:numId w:val="2"/>
        </w:numPr>
        <w:tabs>
          <w:tab w:val="left" w:pos="567"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both"/>
        <w:rPr>
          <w:rFonts w:ascii="Times New Roman" w:hAnsi="Times New Roman" w:cs="Times New Roman"/>
          <w:sz w:val="24"/>
          <w:szCs w:val="24"/>
          <w:lang w:val="lv-LV"/>
        </w:rPr>
      </w:pPr>
      <w:r>
        <w:rPr>
          <w:rFonts w:cs="Times New Roman" w:ascii="Times New Roman" w:hAnsi="Times New Roman"/>
          <w:sz w:val="24"/>
          <w:szCs w:val="24"/>
          <w:lang w:val="lv-LV"/>
        </w:rPr>
        <w:t>6.6.Gadījumā, ja Līgums tiek lauzts kādas Puses vainas dēļ, kas izpaudusies kā Līguma saistību nepildīšana vai nepienācīga pildīšana vai zaudējumu nodarīšana otrai Pusei, tad Pusei, kura vainojama Līguma laušanā , ir jāatlīdzina otrai Pusei zaudējumi, kas tai rodas saistībā ar Līguma laušanu (izņemot gadījumus, kurus attiecīgā Puse nevar ne paredzēt , ne novērst, ne ietekmēt un par kuru rašanos tā neatbild) .</w:t>
      </w:r>
    </w:p>
    <w:p>
      <w:pPr>
        <w:pStyle w:val="HTMLPreformatted"/>
        <w:numPr>
          <w:ilvl w:val="1"/>
          <w:numId w:val="2"/>
        </w:numPr>
        <w:tabs>
          <w:tab w:val="left" w:pos="567"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both"/>
        <w:rPr>
          <w:rFonts w:ascii="Times New Roman" w:hAnsi="Times New Roman" w:cs="Times New Roman"/>
          <w:sz w:val="24"/>
          <w:szCs w:val="24"/>
          <w:lang w:val="lv-LV"/>
        </w:rPr>
      </w:pPr>
      <w:r>
        <w:rPr>
          <w:rFonts w:cs="Times New Roman" w:ascii="Times New Roman" w:hAnsi="Times New Roman"/>
          <w:sz w:val="24"/>
          <w:szCs w:val="24"/>
          <w:lang w:val="lv-LV"/>
        </w:rPr>
        <w:t>6.7.Gadījumā, ja Līgumu vienpusēji lauž Būvuzraugs (izņemot gadījumus, kurus tas nevarēja ne paredzēt, ne novērst, ne ietekmēt un par kuru rašanos tas neatbild), tad Būvuzraugs maksā Pasūtītājam papildus zaudējumiem arī līgumsodu 5% apmērā no Līguma summas .</w:t>
      </w:r>
    </w:p>
    <w:p>
      <w:pPr>
        <w:pStyle w:val="Normal"/>
        <w:numPr>
          <w:ilvl w:val="1"/>
          <w:numId w:val="2"/>
        </w:numPr>
        <w:ind w:left="0" w:right="0" w:hanging="0"/>
        <w:jc w:val="both"/>
        <w:rPr>
          <w:rFonts w:ascii="Times New Roman" w:hAnsi="Times New Roman"/>
          <w:sz w:val="24"/>
          <w:szCs w:val="24"/>
          <w:lang w:val="lv-LV"/>
        </w:rPr>
      </w:pPr>
      <w:r>
        <w:rPr>
          <w:rFonts w:ascii="Times New Roman" w:hAnsi="Times New Roman"/>
          <w:sz w:val="24"/>
          <w:szCs w:val="24"/>
          <w:lang w:val="lv-LV"/>
        </w:rPr>
        <w:t>6.8.Puses tiek atbrīvotas no atbildības par līguma pilnīgu vai daļēju neizpildi, ja šāda neizpilde radusies nepārvaramas varas rezultātā, kuras darbība sākusies pēc līguma noslēgšanas, un kuru nevarēja ne iepriekš paredzēt, ne novērst. Pie nepārvaramas varas apstākļiem ir pieskaitāmi: stihiskas nelaimes, epidēmijas, kara darbība, blokādes, varas un pārvaldes institūciju no jauna pieņemti normatīvie akti. Līguma pusei, kas atsaucas uz nepārvaramas varas apstākļu darbību, nekavējoties pēc nepārvaramas varas apstākļu iestāšanās rakstiski jāziņo otrai pusei.</w:t>
      </w:r>
    </w:p>
    <w:p>
      <w:pPr>
        <w:pStyle w:val="BodyTextIndent3"/>
        <w:ind w:left="0" w:right="0" w:hanging="0"/>
        <w:rPr>
          <w:rFonts w:ascii="Times New Roman" w:hAnsi="Times New Roman"/>
          <w:sz w:val="24"/>
          <w:szCs w:val="24"/>
        </w:rPr>
      </w:pPr>
      <w:r>
        <w:rPr>
          <w:rFonts w:ascii="Times New Roman" w:hAnsi="Times New Roman"/>
          <w:sz w:val="24"/>
          <w:szCs w:val="24"/>
        </w:rPr>
      </w:r>
    </w:p>
    <w:p>
      <w:pPr>
        <w:pStyle w:val="Normal"/>
        <w:numPr>
          <w:ilvl w:val="0"/>
          <w:numId w:val="2"/>
        </w:numPr>
        <w:jc w:val="center"/>
        <w:rPr>
          <w:rFonts w:ascii="Times New Roman" w:hAnsi="Times New Roman"/>
          <w:b/>
          <w:b/>
          <w:bCs/>
          <w:sz w:val="24"/>
          <w:szCs w:val="24"/>
          <w:lang w:val="lv-LV"/>
        </w:rPr>
      </w:pPr>
      <w:r>
        <w:rPr>
          <w:rFonts w:ascii="Times New Roman" w:hAnsi="Times New Roman"/>
          <w:b/>
          <w:bCs/>
          <w:sz w:val="24"/>
          <w:szCs w:val="24"/>
          <w:lang w:val="lv-LV"/>
        </w:rPr>
        <w:t>7.Pušu atbildība</w:t>
      </w:r>
    </w:p>
    <w:p>
      <w:pPr>
        <w:pStyle w:val="Normal"/>
        <w:ind w:left="0" w:right="0" w:hanging="0"/>
        <w:rPr>
          <w:rFonts w:ascii="Times New Roman" w:hAnsi="Times New Roman"/>
          <w:b/>
          <w:b/>
          <w:bCs/>
          <w:sz w:val="24"/>
          <w:szCs w:val="24"/>
          <w:lang w:val="lv-LV"/>
        </w:rPr>
      </w:pPr>
      <w:r>
        <w:rPr>
          <w:rFonts w:ascii="Times New Roman" w:hAnsi="Times New Roman"/>
          <w:b/>
          <w:bCs/>
          <w:sz w:val="24"/>
          <w:szCs w:val="24"/>
          <w:lang w:val="lv-LV"/>
        </w:rPr>
      </w:r>
    </w:p>
    <w:p>
      <w:pPr>
        <w:pStyle w:val="Normal"/>
        <w:numPr>
          <w:ilvl w:val="1"/>
          <w:numId w:val="2"/>
        </w:numPr>
        <w:ind w:left="0" w:right="0" w:hanging="0"/>
        <w:jc w:val="both"/>
        <w:rPr>
          <w:rFonts w:ascii="Times New Roman" w:hAnsi="Times New Roman"/>
          <w:sz w:val="24"/>
          <w:szCs w:val="24"/>
          <w:lang w:val="lv-LV"/>
        </w:rPr>
      </w:pPr>
      <w:r>
        <w:rPr>
          <w:rFonts w:ascii="Times New Roman" w:hAnsi="Times New Roman"/>
          <w:sz w:val="24"/>
          <w:szCs w:val="24"/>
          <w:lang w:val="lv-LV"/>
        </w:rPr>
        <w:t>7.1.Puses ir savstarpēji atbildīgas par līgumsaistību nepildīšanu vai nepienācīgu izpildi, kā arī atlīdzina otrai Pusei šajā sakarā radušos zaudējumus.</w:t>
      </w:r>
    </w:p>
    <w:p>
      <w:pPr>
        <w:pStyle w:val="Normal"/>
        <w:numPr>
          <w:ilvl w:val="1"/>
          <w:numId w:val="2"/>
        </w:numPr>
        <w:tabs>
          <w:tab w:val="left" w:pos="851" w:leader="none"/>
        </w:tabs>
        <w:ind w:left="0" w:right="0" w:hanging="0"/>
        <w:jc w:val="both"/>
        <w:rPr>
          <w:rFonts w:ascii="Times New Roman" w:hAnsi="Times New Roman"/>
          <w:sz w:val="24"/>
          <w:szCs w:val="24"/>
          <w:lang w:val="lv-LV"/>
        </w:rPr>
      </w:pPr>
      <w:r>
        <w:rPr>
          <w:rFonts w:ascii="Times New Roman" w:hAnsi="Times New Roman"/>
          <w:sz w:val="24"/>
          <w:szCs w:val="24"/>
          <w:lang w:val="lv-LV"/>
        </w:rPr>
        <w:t>7.2.Būvuzraugs ir atbildīgs par informācijas slēpšanu vai nesniegšanu, vai par nepatiesas informācijas sniegšanu Pasūtītājam un par tā rezultātā radītajiem zaudējumiem.</w:t>
      </w:r>
    </w:p>
    <w:p>
      <w:pPr>
        <w:pStyle w:val="Normal"/>
        <w:numPr>
          <w:ilvl w:val="1"/>
          <w:numId w:val="2"/>
        </w:numPr>
        <w:tabs>
          <w:tab w:val="left" w:pos="851" w:leader="none"/>
        </w:tabs>
        <w:ind w:left="0" w:right="0" w:hanging="0"/>
        <w:jc w:val="both"/>
        <w:rPr>
          <w:rFonts w:ascii="Times New Roman" w:hAnsi="Times New Roman"/>
          <w:sz w:val="24"/>
          <w:szCs w:val="24"/>
          <w:lang w:val="lv-LV"/>
        </w:rPr>
      </w:pPr>
      <w:r>
        <w:rPr>
          <w:rFonts w:ascii="Times New Roman" w:hAnsi="Times New Roman"/>
          <w:sz w:val="24"/>
          <w:szCs w:val="24"/>
          <w:lang w:val="lv-LV"/>
        </w:rPr>
        <w:t>7.3.Būvuzraugs ir atbildīgs par:</w:t>
      </w:r>
    </w:p>
    <w:p>
      <w:pPr>
        <w:pStyle w:val="Normal"/>
        <w:numPr>
          <w:ilvl w:val="2"/>
          <w:numId w:val="2"/>
        </w:numPr>
        <w:tabs>
          <w:tab w:val="left" w:pos="851" w:leader="none"/>
          <w:tab w:val="left" w:pos="993" w:leader="none"/>
        </w:tabs>
        <w:ind w:left="993" w:right="0" w:hanging="567"/>
        <w:jc w:val="both"/>
        <w:rPr>
          <w:rFonts w:ascii="Times New Roman" w:hAnsi="Times New Roman"/>
          <w:sz w:val="24"/>
          <w:szCs w:val="24"/>
          <w:lang w:val="lv-LV"/>
        </w:rPr>
      </w:pPr>
      <w:r>
        <w:rPr>
          <w:rFonts w:ascii="Times New Roman" w:hAnsi="Times New Roman"/>
          <w:sz w:val="24"/>
          <w:szCs w:val="24"/>
          <w:lang w:val="lv-LV"/>
        </w:rPr>
        <w:t>7.3.1.neplānotiem Būvdarbu pārtraukumiem, ja tie radušies Būvuzrauga vainas dēļ;</w:t>
      </w:r>
    </w:p>
    <w:p>
      <w:pPr>
        <w:pStyle w:val="Normal"/>
        <w:numPr>
          <w:ilvl w:val="2"/>
          <w:numId w:val="2"/>
        </w:numPr>
        <w:tabs>
          <w:tab w:val="left" w:pos="851" w:leader="none"/>
          <w:tab w:val="left" w:pos="993" w:leader="none"/>
        </w:tabs>
        <w:ind w:left="993" w:right="0" w:hanging="567"/>
        <w:jc w:val="both"/>
        <w:rPr>
          <w:rFonts w:ascii="Times New Roman" w:hAnsi="Times New Roman"/>
          <w:sz w:val="24"/>
          <w:szCs w:val="24"/>
          <w:lang w:val="lv-LV"/>
        </w:rPr>
      </w:pPr>
      <w:r>
        <w:rPr>
          <w:rFonts w:ascii="Times New Roman" w:hAnsi="Times New Roman"/>
          <w:sz w:val="24"/>
          <w:szCs w:val="24"/>
          <w:lang w:val="lv-LV"/>
        </w:rPr>
        <w:t>7.3.2.Pasūtītājam vai būvuzņēmējam nodarītajiem tiešiem un netiešiem zaudējumiem, kas radušies Būvuzrauga vainas dēļ, veicot šajā līgumā noteikto Būvuzraudzību, kas Būvuzraugam jāapmaksā no saviem līdzekļiem.</w:t>
      </w:r>
    </w:p>
    <w:p>
      <w:pPr>
        <w:pStyle w:val="Normal"/>
        <w:numPr>
          <w:ilvl w:val="2"/>
          <w:numId w:val="2"/>
        </w:numPr>
        <w:tabs>
          <w:tab w:val="left" w:pos="851" w:leader="none"/>
          <w:tab w:val="left" w:pos="993" w:leader="none"/>
        </w:tabs>
        <w:ind w:left="993" w:right="0" w:hanging="567"/>
        <w:jc w:val="both"/>
        <w:rPr>
          <w:rFonts w:ascii="Times New Roman" w:hAnsi="Times New Roman"/>
          <w:sz w:val="24"/>
          <w:szCs w:val="24"/>
          <w:lang w:val="lv-LV"/>
        </w:rPr>
      </w:pPr>
      <w:r>
        <w:rPr>
          <w:rFonts w:ascii="Times New Roman" w:hAnsi="Times New Roman"/>
          <w:sz w:val="24"/>
          <w:szCs w:val="24"/>
          <w:lang w:val="lv-LV"/>
        </w:rPr>
        <w:t>7.3.3.Ja Būvuzraugs ir parakstījis būvkonstrukciju vai segto darbu pieņemšanas aktu un ir notikusi konstrukcijas vai būves daļas deformācija vai sabrukšana, Būvuzrauga un citu būvniecības dalībnieku atbildības pakāpi par notikušo nosaka normatīvajos aktos noteiktajā kārtībā.</w:t>
      </w:r>
    </w:p>
    <w:p>
      <w:pPr>
        <w:pStyle w:val="Normal"/>
        <w:widowControl/>
        <w:numPr>
          <w:ilvl w:val="1"/>
          <w:numId w:val="2"/>
        </w:numPr>
        <w:tabs>
          <w:tab w:val="left" w:pos="285" w:leader="none"/>
        </w:tabs>
        <w:bidi w:val="0"/>
        <w:ind w:left="0" w:right="0" w:hanging="0"/>
        <w:jc w:val="both"/>
        <w:rPr>
          <w:rFonts w:ascii="Times New Roman" w:hAnsi="Times New Roman"/>
          <w:sz w:val="24"/>
          <w:szCs w:val="24"/>
          <w:lang w:val="lv-LV"/>
        </w:rPr>
      </w:pPr>
      <w:r>
        <w:rPr>
          <w:rFonts w:ascii="Times New Roman" w:hAnsi="Times New Roman"/>
          <w:sz w:val="24"/>
          <w:szCs w:val="24"/>
          <w:lang w:val="lv-LV"/>
        </w:rPr>
        <w:t>7.4.Ja Pasūtītājs konstatē objekta būvniecības kvalitātes neatbilstības projekta dokumentācijai, Pasūtītājam ir tiesības pieprasīt no  Būvuzrauga līgumsodu 0,1% (viena desmitā daļa procenta) apmērā no Līguma summas (t.sk. PVN) par katru nokavēto dienu, līdz tiek novērstas kvalitātes neatbilstības.</w:t>
      </w:r>
    </w:p>
    <w:p>
      <w:pPr>
        <w:pStyle w:val="Normal"/>
        <w:widowControl/>
        <w:numPr>
          <w:ilvl w:val="1"/>
          <w:numId w:val="2"/>
        </w:numPr>
        <w:tabs>
          <w:tab w:val="left" w:pos="285" w:leader="none"/>
        </w:tabs>
        <w:bidi w:val="0"/>
        <w:ind w:left="0" w:right="0" w:hanging="0"/>
        <w:jc w:val="both"/>
        <w:rPr>
          <w:rFonts w:ascii="Times New Roman" w:hAnsi="Times New Roman"/>
          <w:sz w:val="24"/>
          <w:szCs w:val="24"/>
          <w:lang w:val="lv-LV"/>
        </w:rPr>
      </w:pPr>
      <w:r>
        <w:rPr>
          <w:rFonts w:ascii="Times New Roman" w:hAnsi="Times New Roman"/>
          <w:sz w:val="24"/>
          <w:szCs w:val="24"/>
          <w:lang w:val="lv-LV"/>
        </w:rPr>
        <w:t>7.5.Ja Būvuzraugs kavē Līgumā noteikto ikmēneša aktu un/vai savu darbu izpildes aktu izskatīšanu, apstiprināšanu un/vai iesniegšanu Pasūtītājam, Pasūtītājam ir tiesības pieprasīt no Būvuzrauga  līgumsodu 0,1% (viena desmitā daļa procenta) apmērā no attiecīgajā aktā uzrādīto kalendārajā mēnesī izpildīto būvdarbu summas par katru nokavēto dienu.</w:t>
      </w:r>
    </w:p>
    <w:p>
      <w:pPr>
        <w:pStyle w:val="Normal"/>
        <w:widowControl/>
        <w:numPr>
          <w:ilvl w:val="1"/>
          <w:numId w:val="2"/>
        </w:numPr>
        <w:tabs>
          <w:tab w:val="left" w:pos="285" w:leader="none"/>
        </w:tabs>
        <w:bidi w:val="0"/>
        <w:ind w:left="0" w:right="0" w:hanging="0"/>
        <w:jc w:val="both"/>
        <w:rPr>
          <w:rFonts w:ascii="Times New Roman" w:hAnsi="Times New Roman"/>
          <w:sz w:val="24"/>
          <w:szCs w:val="24"/>
          <w:lang w:val="lv-LV"/>
        </w:rPr>
      </w:pPr>
      <w:r>
        <w:rPr>
          <w:rFonts w:ascii="Times New Roman" w:hAnsi="Times New Roman"/>
          <w:sz w:val="24"/>
          <w:szCs w:val="24"/>
          <w:lang w:val="lv-LV"/>
        </w:rPr>
        <w:t>7.6.Ja Būvuzraugs kavē Līgumā noteikto citu dokumentu iesniegšanu, kas nav minēti 7.5. punktā, Pasūtītājam ir tiesības pieprasīt no Būvuzrauga  līgumsodu 0,1% (viena desmitā daļa procenta) apmērā no Līguma summas  par katru nokavēto dienu.</w:t>
      </w:r>
    </w:p>
    <w:p>
      <w:pPr>
        <w:pStyle w:val="Normal"/>
        <w:widowControl/>
        <w:numPr>
          <w:ilvl w:val="1"/>
          <w:numId w:val="2"/>
        </w:numPr>
        <w:tabs>
          <w:tab w:val="left" w:pos="285" w:leader="none"/>
        </w:tabs>
        <w:bidi w:val="0"/>
        <w:ind w:left="0" w:right="0" w:hanging="0"/>
        <w:jc w:val="both"/>
        <w:rPr>
          <w:rFonts w:ascii="Times New Roman" w:hAnsi="Times New Roman"/>
          <w:sz w:val="24"/>
          <w:szCs w:val="24"/>
          <w:lang w:val="lv-LV"/>
        </w:rPr>
      </w:pPr>
      <w:r>
        <w:rPr>
          <w:rFonts w:ascii="Times New Roman" w:hAnsi="Times New Roman"/>
          <w:sz w:val="24"/>
          <w:szCs w:val="24"/>
          <w:lang w:val="lv-LV"/>
        </w:rPr>
        <w:t>7.7.Ja Pasūtītājs kavē samaksu par veiktajiem Darbiem, Būvuzraugs ir tiesīgs pieprasīt no Pasūtītāja līgumsodu  0,1% (viena desmitā daļa procenta) apmērā no attiecīgā rēķina summas(t.sk. PVN) par katru samaksas kavējuma dienu.</w:t>
      </w:r>
    </w:p>
    <w:p>
      <w:pPr>
        <w:pStyle w:val="Normal"/>
        <w:widowControl/>
        <w:numPr>
          <w:ilvl w:val="1"/>
          <w:numId w:val="2"/>
        </w:numPr>
        <w:tabs>
          <w:tab w:val="left" w:pos="285" w:leader="none"/>
        </w:tabs>
        <w:bidi w:val="0"/>
        <w:ind w:left="0" w:right="0" w:hanging="0"/>
        <w:jc w:val="both"/>
        <w:rPr>
          <w:rFonts w:ascii="Times New Roman" w:hAnsi="Times New Roman"/>
          <w:sz w:val="24"/>
          <w:szCs w:val="24"/>
          <w:lang w:val="lv-LV"/>
        </w:rPr>
      </w:pPr>
      <w:r>
        <w:rPr>
          <w:rFonts w:ascii="Times New Roman" w:hAnsi="Times New Roman"/>
          <w:sz w:val="24"/>
          <w:szCs w:val="24"/>
          <w:lang w:val="lv-LV"/>
        </w:rPr>
        <w:t>7.8.Līgumsoda samaksa neatbrīvo Būvuzraugu un Pasūtītāju no saistību izpildes.</w:t>
      </w:r>
    </w:p>
    <w:p>
      <w:pPr>
        <w:pStyle w:val="ListParagraph"/>
        <w:rPr>
          <w:rFonts w:ascii="Times New Roman" w:hAnsi="Times New Roman"/>
          <w:bCs/>
          <w:sz w:val="24"/>
          <w:szCs w:val="24"/>
        </w:rPr>
      </w:pPr>
      <w:r>
        <w:rPr>
          <w:rFonts w:ascii="Times New Roman" w:hAnsi="Times New Roman"/>
          <w:bCs/>
          <w:sz w:val="24"/>
          <w:szCs w:val="24"/>
        </w:rPr>
      </w:r>
    </w:p>
    <w:p>
      <w:pPr>
        <w:pStyle w:val="ListParagraph"/>
        <w:numPr>
          <w:ilvl w:val="0"/>
          <w:numId w:val="2"/>
        </w:numPr>
        <w:jc w:val="center"/>
        <w:rPr>
          <w:rFonts w:ascii="Times New Roman" w:hAnsi="Times New Roman"/>
          <w:b/>
          <w:b/>
          <w:bCs/>
          <w:sz w:val="24"/>
          <w:szCs w:val="24"/>
        </w:rPr>
      </w:pPr>
      <w:r>
        <w:rPr>
          <w:rFonts w:ascii="Times New Roman" w:hAnsi="Times New Roman"/>
          <w:b/>
          <w:bCs/>
          <w:sz w:val="24"/>
          <w:szCs w:val="24"/>
        </w:rPr>
        <w:t>8,Piemērojamie normatīvie akti un strīdu izšķiršanas kārtība</w:t>
      </w:r>
    </w:p>
    <w:p>
      <w:pPr>
        <w:pStyle w:val="ListParagraph"/>
        <w:ind w:left="0" w:right="0" w:hanging="0"/>
        <w:rPr>
          <w:rFonts w:ascii="Times New Roman" w:hAnsi="Times New Roman"/>
          <w:bCs/>
          <w:sz w:val="24"/>
          <w:szCs w:val="24"/>
        </w:rPr>
      </w:pPr>
      <w:r>
        <w:rPr>
          <w:rFonts w:ascii="Times New Roman" w:hAnsi="Times New Roman"/>
          <w:bCs/>
          <w:sz w:val="24"/>
          <w:szCs w:val="24"/>
        </w:rPr>
      </w:r>
    </w:p>
    <w:p>
      <w:pPr>
        <w:pStyle w:val="ListParagraph"/>
        <w:widowControl/>
        <w:bidi w:val="0"/>
        <w:spacing w:lineRule="auto" w:line="240" w:before="0" w:after="0"/>
        <w:ind w:left="0" w:right="0" w:hanging="0"/>
        <w:contextualSpacing/>
        <w:jc w:val="both"/>
        <w:rPr>
          <w:rFonts w:ascii="Times New Roman" w:hAnsi="Times New Roman"/>
          <w:bCs/>
          <w:sz w:val="24"/>
          <w:szCs w:val="24"/>
        </w:rPr>
      </w:pPr>
      <w:r>
        <w:rPr>
          <w:rFonts w:ascii="Times New Roman" w:hAnsi="Times New Roman"/>
          <w:bCs/>
          <w:sz w:val="24"/>
          <w:szCs w:val="24"/>
        </w:rPr>
        <w:t xml:space="preserve">8.1. Līgumsaistību izpildē piemērojami spēkā esošie Latvijas Republikas normatīvie akti. </w:t>
      </w:r>
    </w:p>
    <w:p>
      <w:pPr>
        <w:pStyle w:val="ListParagraph"/>
        <w:widowControl/>
        <w:bidi w:val="0"/>
        <w:spacing w:lineRule="auto" w:line="240" w:before="0" w:after="0"/>
        <w:ind w:left="0" w:right="0" w:hanging="0"/>
        <w:contextualSpacing/>
        <w:jc w:val="both"/>
        <w:rPr>
          <w:rFonts w:ascii="Times New Roman" w:hAnsi="Times New Roman"/>
          <w:bCs/>
          <w:sz w:val="24"/>
          <w:szCs w:val="24"/>
        </w:rPr>
      </w:pPr>
      <w:r>
        <w:rPr>
          <w:rFonts w:ascii="Times New Roman" w:hAnsi="Times New Roman"/>
          <w:bCs/>
          <w:sz w:val="24"/>
          <w:szCs w:val="24"/>
        </w:rPr>
        <w:t xml:space="preserve">8.2. Jebkuras nesaskaņas, domstarpības vai strīdi, kas var rasties šī Līguma izpildes gaitā vai atsevišķu tā punktu izpratnē, tiek risināti sarunu ceļā, un to atrisinājums tiek noformēts rakstveidā. </w:t>
      </w:r>
    </w:p>
    <w:p>
      <w:pPr>
        <w:pStyle w:val="ListParagraph"/>
        <w:widowControl/>
        <w:bidi w:val="0"/>
        <w:spacing w:lineRule="auto" w:line="240" w:before="0" w:after="0"/>
        <w:ind w:left="0" w:right="0" w:hanging="0"/>
        <w:contextualSpacing/>
        <w:jc w:val="left"/>
        <w:rPr>
          <w:rFonts w:ascii="Times New Roman" w:hAnsi="Times New Roman"/>
          <w:bCs/>
          <w:sz w:val="24"/>
          <w:szCs w:val="24"/>
        </w:rPr>
      </w:pPr>
      <w:r>
        <w:rPr>
          <w:rFonts w:ascii="Times New Roman" w:hAnsi="Times New Roman"/>
          <w:bCs/>
          <w:sz w:val="24"/>
          <w:szCs w:val="24"/>
        </w:rPr>
        <w:t>8.2. Ja 30 (trīsdesmit) dienu laikā atrisinājums nav panākts, strīds risināms spēkā esošo normatīvo aktu noteiktajā kārtībā tiesā. Šajā punktā noteiktais termiņš tiek aprēķināts no dienas, kad kāda no Pusēm ir saņēmusi rakstisku pretenziju.</w:t>
      </w:r>
    </w:p>
    <w:p>
      <w:pPr>
        <w:pStyle w:val="Normal"/>
        <w:ind w:left="426" w:right="0" w:hanging="426"/>
        <w:jc w:val="both"/>
        <w:rPr>
          <w:rFonts w:ascii="Times New Roman" w:hAnsi="Times New Roman"/>
          <w:bCs/>
          <w:sz w:val="24"/>
          <w:szCs w:val="24"/>
          <w:lang w:val="lv-LV"/>
        </w:rPr>
      </w:pPr>
      <w:r>
        <w:rPr>
          <w:rFonts w:ascii="Times New Roman" w:hAnsi="Times New Roman"/>
          <w:bCs/>
          <w:sz w:val="24"/>
          <w:szCs w:val="24"/>
          <w:lang w:val="lv-LV"/>
        </w:rPr>
      </w:r>
    </w:p>
    <w:p>
      <w:pPr>
        <w:pStyle w:val="Normal"/>
        <w:numPr>
          <w:ilvl w:val="0"/>
          <w:numId w:val="2"/>
        </w:numPr>
        <w:ind w:left="426" w:right="0" w:hanging="426"/>
        <w:jc w:val="center"/>
        <w:rPr>
          <w:rFonts w:ascii="Times New Roman" w:hAnsi="Times New Roman"/>
          <w:b/>
          <w:b/>
          <w:bCs/>
          <w:sz w:val="24"/>
          <w:szCs w:val="24"/>
          <w:lang w:val="lv-LV"/>
        </w:rPr>
      </w:pPr>
      <w:r>
        <w:rPr>
          <w:rFonts w:ascii="Times New Roman" w:hAnsi="Times New Roman"/>
          <w:b/>
          <w:bCs/>
          <w:sz w:val="24"/>
          <w:szCs w:val="24"/>
          <w:lang w:val="lv-LV"/>
        </w:rPr>
        <w:t>9.Pārējie noteikumi</w:t>
      </w:r>
    </w:p>
    <w:p>
      <w:pPr>
        <w:pStyle w:val="Normal"/>
        <w:rPr>
          <w:rFonts w:ascii="Times New Roman" w:hAnsi="Times New Roman"/>
          <w:b/>
          <w:b/>
          <w:bCs/>
          <w:sz w:val="24"/>
          <w:szCs w:val="24"/>
          <w:lang w:val="lv-LV"/>
        </w:rPr>
      </w:pPr>
      <w:r>
        <w:rPr>
          <w:rFonts w:ascii="Times New Roman" w:hAnsi="Times New Roman"/>
          <w:b/>
          <w:bCs/>
          <w:sz w:val="24"/>
          <w:szCs w:val="24"/>
          <w:lang w:val="lv-LV"/>
        </w:rPr>
      </w:r>
    </w:p>
    <w:p>
      <w:pPr>
        <w:pStyle w:val="Normal"/>
        <w:widowControl w:val="false"/>
        <w:numPr>
          <w:ilvl w:val="1"/>
          <w:numId w:val="2"/>
        </w:numPr>
        <w:ind w:left="0" w:right="0" w:hanging="0"/>
        <w:jc w:val="both"/>
        <w:rPr>
          <w:rFonts w:ascii="Times New Roman" w:hAnsi="Times New Roman"/>
          <w:sz w:val="24"/>
          <w:szCs w:val="24"/>
          <w:lang w:val="lv-LV"/>
        </w:rPr>
      </w:pPr>
      <w:r>
        <w:rPr>
          <w:rFonts w:ascii="Times New Roman" w:hAnsi="Times New Roman"/>
          <w:sz w:val="24"/>
          <w:szCs w:val="24"/>
          <w:lang w:val="lv-LV"/>
        </w:rPr>
        <w:t xml:space="preserve">9.1.Visi no šī Līguma izrietošie paziņojumi, lūgumi, pieprasījumi, pretenzijas un cita informācija ir noformējama rakstveidā latviešu valodā un nosūtāma otri Pusei pa pastu ierakstītas vēstules veidā uz šajā Līguma norādīto adresi vai nododama pret parakstu, Pušu norīkotiem pārstāvjiem. Lai veicinātu ātrāku Pušu saziņu Puses ir tiesīgas šajā Līguma punktā minētos dokumentus papildus pasta sūtījumam nosūtīt arī pa elektronisko pastu. </w:t>
      </w:r>
    </w:p>
    <w:p>
      <w:pPr>
        <w:pStyle w:val="Normal"/>
        <w:widowControl w:val="false"/>
        <w:numPr>
          <w:ilvl w:val="1"/>
          <w:numId w:val="2"/>
        </w:numPr>
        <w:ind w:left="0" w:right="0" w:hanging="0"/>
        <w:jc w:val="both"/>
        <w:rPr>
          <w:rFonts w:ascii="Times New Roman" w:hAnsi="Times New Roman"/>
          <w:sz w:val="24"/>
          <w:szCs w:val="24"/>
          <w:lang w:val="lv-LV"/>
        </w:rPr>
      </w:pPr>
      <w:r>
        <w:rPr>
          <w:rFonts w:ascii="Times New Roman" w:hAnsi="Times New Roman"/>
          <w:sz w:val="24"/>
          <w:szCs w:val="24"/>
          <w:lang w:val="lv-LV"/>
        </w:rPr>
        <w:t>9.2.Puses apliecina, ka pa pastu nosūtītā vēstule uzskatāma par pienācīgā kārtā saņemtu 3 (trešajā) dienā pēc tās nodošanas pastā, bet pret parakstu nodotais sūtījums uzskatāms par saņemtu tajā pašā dienā.</w:t>
      </w:r>
    </w:p>
    <w:p>
      <w:pPr>
        <w:pStyle w:val="NormalWeb"/>
        <w:numPr>
          <w:ilvl w:val="1"/>
          <w:numId w:val="2"/>
        </w:numPr>
        <w:tabs>
          <w:tab w:val="left" w:pos="851" w:leader="none"/>
        </w:tabs>
        <w:spacing w:before="0" w:after="0"/>
        <w:ind w:left="0" w:right="0" w:hanging="0"/>
        <w:jc w:val="both"/>
        <w:rPr>
          <w:rFonts w:cs="Times New Roman"/>
          <w:sz w:val="24"/>
          <w:szCs w:val="24"/>
          <w:lang w:val="lv-LV"/>
        </w:rPr>
      </w:pPr>
      <w:r>
        <w:rPr>
          <w:rFonts w:cs="Times New Roman"/>
          <w:sz w:val="24"/>
          <w:szCs w:val="24"/>
          <w:lang w:val="lv-LV"/>
        </w:rPr>
        <w:t>9.3.Šī Līguma ietvaros jebkuri rakstiski dokumenti (t.sk. jebkāda veida informācija), ko Puses ir nosūtījušas izmantojot faksa aparātu un izmantojot e-pastu ir uzskatāmi par nosūtītiem un saņemtiem ar nosūtīšanas dienu.</w:t>
      </w:r>
    </w:p>
    <w:p>
      <w:pPr>
        <w:pStyle w:val="Normal"/>
        <w:widowControl w:val="false"/>
        <w:numPr>
          <w:ilvl w:val="1"/>
          <w:numId w:val="2"/>
        </w:numPr>
        <w:ind w:left="0" w:right="0" w:hanging="0"/>
        <w:jc w:val="both"/>
        <w:rPr>
          <w:rFonts w:ascii="Times New Roman" w:hAnsi="Times New Roman"/>
          <w:sz w:val="24"/>
          <w:szCs w:val="24"/>
          <w:lang w:val="lv-LV"/>
        </w:rPr>
      </w:pPr>
      <w:r>
        <w:rPr>
          <w:rFonts w:ascii="Times New Roman" w:hAnsi="Times New Roman"/>
          <w:sz w:val="24"/>
          <w:szCs w:val="24"/>
          <w:lang w:val="lv-LV"/>
        </w:rPr>
        <w:t xml:space="preserve">9.4.Puses uzņemas pienākumu sniegt rakstveida atbildi 3 (trīs) darba dienu laikā uz jebkuru otras Puses pieprasījumu, kas saistīts ar Līguma saistību izpildi, ja  vien Līgumā un tā pielikumos (Līguma sastāvdaļās) noteikts cits termiņš. </w:t>
      </w:r>
    </w:p>
    <w:p>
      <w:pPr>
        <w:pStyle w:val="NormalWeb"/>
        <w:numPr>
          <w:ilvl w:val="1"/>
          <w:numId w:val="2"/>
        </w:numPr>
        <w:tabs>
          <w:tab w:val="left" w:pos="709" w:leader="none"/>
        </w:tabs>
        <w:spacing w:before="0" w:after="0"/>
        <w:ind w:left="0" w:right="0" w:hanging="0"/>
        <w:jc w:val="both"/>
        <w:rPr>
          <w:rFonts w:cs="Times New Roman"/>
          <w:sz w:val="24"/>
          <w:szCs w:val="24"/>
          <w:lang w:val="lv-LV"/>
        </w:rPr>
      </w:pPr>
      <w:r>
        <w:rPr>
          <w:rFonts w:cs="Times New Roman"/>
          <w:sz w:val="24"/>
          <w:szCs w:val="24"/>
          <w:lang w:val="lv-LV"/>
        </w:rPr>
        <w:t>9.5.Gadījumā, ja  Līgumā un tā pielikumos (Līguma sastāvdaļās) un citos Līguma noteikumos un pielikumos, nav atrodams neviens termiņš,  tad parakstot šo Līgumu, puses piekrīt un apliecina, ka ievēros 3 (trīs) darba dienu termiņu no jebkāda notikuma iestāšanās brīža, kas uzliek kādai Pusei pienākumu.</w:t>
      </w:r>
    </w:p>
    <w:p>
      <w:pPr>
        <w:pStyle w:val="Normal"/>
        <w:widowControl w:val="false"/>
        <w:numPr>
          <w:ilvl w:val="1"/>
          <w:numId w:val="2"/>
        </w:numPr>
        <w:shd w:val="clear" w:fill="FFFFFF"/>
        <w:tabs>
          <w:tab w:val="left" w:pos="-3686" w:leader="none"/>
        </w:tabs>
        <w:ind w:left="0" w:right="0" w:hanging="0"/>
        <w:jc w:val="both"/>
        <w:rPr>
          <w:rFonts w:ascii="Times New Roman" w:hAnsi="Times New Roman"/>
          <w:sz w:val="24"/>
          <w:szCs w:val="24"/>
          <w:lang w:val="lv-LV"/>
        </w:rPr>
      </w:pPr>
      <w:r>
        <w:rPr>
          <w:rFonts w:ascii="Times New Roman" w:hAnsi="Times New Roman"/>
          <w:sz w:val="24"/>
          <w:szCs w:val="24"/>
          <w:lang w:val="lv-LV"/>
        </w:rPr>
        <w:t xml:space="preserve">9.6.Ja kāds no Līguma punktiem un apakšpunktiem neparedzētu apstākļu dēļ tiek atzīts par spēkā neesošu vai normatīvajiem aktiem neatbilstošs, tas neietekmē citu Līgumā pielīgto saistību izpildi, kuras netiek skartas sakarā ar šīm izmaiņām. </w:t>
      </w:r>
    </w:p>
    <w:p>
      <w:pPr>
        <w:pStyle w:val="Normal"/>
        <w:widowControl w:val="false"/>
        <w:numPr>
          <w:ilvl w:val="1"/>
          <w:numId w:val="2"/>
        </w:numPr>
        <w:shd w:val="clear" w:fill="FFFFFF"/>
        <w:tabs>
          <w:tab w:val="left" w:pos="-3686" w:leader="none"/>
        </w:tabs>
        <w:ind w:left="0" w:right="0" w:hanging="0"/>
        <w:jc w:val="both"/>
        <w:rPr>
          <w:rFonts w:ascii="Times New Roman" w:hAnsi="Times New Roman"/>
          <w:sz w:val="24"/>
          <w:szCs w:val="24"/>
          <w:lang w:val="lv-LV"/>
        </w:rPr>
      </w:pPr>
      <w:r>
        <w:rPr>
          <w:rFonts w:ascii="Times New Roman" w:hAnsi="Times New Roman"/>
          <w:sz w:val="24"/>
          <w:szCs w:val="24"/>
          <w:lang w:val="lv-LV"/>
        </w:rPr>
        <w:t xml:space="preserve">9.7.Tās Līguma attiecības, kuras nav atrunātas šī Līguma tekstā, tiek regulētas saskaņā ar Latvijas Republikas normatīvajiem aktiem. </w:t>
      </w:r>
    </w:p>
    <w:p>
      <w:pPr>
        <w:pStyle w:val="Normal"/>
        <w:widowControl w:val="false"/>
        <w:numPr>
          <w:ilvl w:val="1"/>
          <w:numId w:val="2"/>
        </w:numPr>
        <w:shd w:val="clear" w:fill="FFFFFF"/>
        <w:tabs>
          <w:tab w:val="left" w:pos="-3686" w:leader="none"/>
        </w:tabs>
        <w:ind w:left="0" w:right="0" w:hanging="0"/>
        <w:jc w:val="both"/>
        <w:rPr>
          <w:rFonts w:ascii="Times New Roman" w:hAnsi="Times New Roman"/>
          <w:sz w:val="24"/>
          <w:szCs w:val="24"/>
          <w:lang w:val="lv-LV"/>
        </w:rPr>
      </w:pPr>
      <w:r>
        <w:rPr>
          <w:rFonts w:ascii="Times New Roman" w:hAnsi="Times New Roman"/>
          <w:sz w:val="24"/>
          <w:szCs w:val="24"/>
          <w:lang w:val="lv-LV"/>
        </w:rPr>
        <w:t xml:space="preserve">9.8.Par Līguma izpildei būtisko rekvizītu maiņu, kā arī par izmaiņām amatpersonu ar paraksta tiesībām sastāvā, Puses informē viens otru 5 (piecu) darba dienu laikā. Ja kāds no Pusēm neinformē otru Pusi par savu rekvizītu maiņu šajā Līgumā noteiktajā termiņā, tas uzņemas atbildību par visiem zaudējumiem, kas šajā sakarā varētu rasties otrai Pusei. </w:t>
      </w:r>
    </w:p>
    <w:p>
      <w:pPr>
        <w:pStyle w:val="Normal"/>
        <w:widowControl w:val="false"/>
        <w:numPr>
          <w:ilvl w:val="1"/>
          <w:numId w:val="2"/>
        </w:numPr>
        <w:tabs>
          <w:tab w:val="left" w:pos="-3686" w:leader="none"/>
        </w:tabs>
        <w:ind w:left="0" w:right="0" w:hanging="0"/>
        <w:jc w:val="both"/>
        <w:rPr>
          <w:rFonts w:ascii="Times New Roman" w:hAnsi="Times New Roman"/>
          <w:sz w:val="24"/>
          <w:szCs w:val="24"/>
          <w:lang w:val="lv-LV"/>
        </w:rPr>
      </w:pPr>
      <w:r>
        <w:rPr>
          <w:rFonts w:ascii="Times New Roman" w:hAnsi="Times New Roman"/>
          <w:sz w:val="24"/>
          <w:szCs w:val="24"/>
          <w:lang w:val="lv-LV"/>
        </w:rPr>
        <w:t xml:space="preserve">9.9.Līgumā minētie pielikumi un ar šī Līguma izpildi saistītie pielikumi, tajā skaitā izmaiņas un papildinājumi, kas ir rakstiski noformēti pēc to parakstīšanas, kļūst par šī Līguma pielikumiem un ir šī Līguma neatņemamas sastāvdaļas. </w:t>
      </w:r>
    </w:p>
    <w:p>
      <w:pPr>
        <w:pStyle w:val="Normal"/>
        <w:widowControl w:val="false"/>
        <w:numPr>
          <w:ilvl w:val="1"/>
          <w:numId w:val="2"/>
        </w:numPr>
        <w:tabs>
          <w:tab w:val="left" w:pos="-3686" w:leader="none"/>
        </w:tabs>
        <w:ind w:left="0" w:right="0" w:hanging="0"/>
        <w:jc w:val="both"/>
        <w:rPr>
          <w:rFonts w:ascii="Times New Roman" w:hAnsi="Times New Roman"/>
          <w:sz w:val="24"/>
          <w:szCs w:val="24"/>
          <w:lang w:val="lv-LV"/>
        </w:rPr>
      </w:pPr>
      <w:r>
        <w:rPr>
          <w:rFonts w:ascii="Times New Roman" w:hAnsi="Times New Roman"/>
          <w:sz w:val="24"/>
          <w:szCs w:val="24"/>
          <w:lang w:val="lv-LV"/>
        </w:rPr>
        <w:t xml:space="preserve">9.10.Šis Līgums kopā ar pielikumiem ietver sevī visas Pušu vienošanās par Līguma priekšmetu un aizstāj visas iepriekšējās mutiskās vienošanās un pārrunas par tiem. Šī Līguma labojumi vai papildinājumi ir spēkā, kad tie ir noformēti rakstiski un abas Puses tos ir parakstījušas. </w:t>
      </w:r>
    </w:p>
    <w:p>
      <w:pPr>
        <w:pStyle w:val="Normal"/>
        <w:numPr>
          <w:ilvl w:val="1"/>
          <w:numId w:val="2"/>
        </w:numPr>
        <w:ind w:left="0" w:right="0" w:hanging="0"/>
        <w:jc w:val="both"/>
        <w:rPr>
          <w:rFonts w:ascii="Times New Roman" w:hAnsi="Times New Roman"/>
          <w:sz w:val="24"/>
          <w:szCs w:val="24"/>
          <w:lang w:val="lv-LV"/>
        </w:rPr>
      </w:pPr>
      <w:r>
        <w:rPr>
          <w:rFonts w:ascii="Times New Roman" w:hAnsi="Times New Roman"/>
          <w:sz w:val="24"/>
          <w:szCs w:val="24"/>
          <w:lang w:val="lv-LV"/>
        </w:rPr>
        <w:t>9.11.Jebkādi Būvuzrauga sagatavoti pētījumi, ziņojumi vai citi materiāli – grafiku, projektu, programmatūras vai citā formā, kā arī dokumenti, ko šī un Būvuzņēmuma Līguma ietvaros Pasūtītājs nodevis Būvuzraugam ir Pasūtītāja īpašums un paliek tā īpašums.</w:t>
      </w:r>
    </w:p>
    <w:p>
      <w:pPr>
        <w:pStyle w:val="Normal"/>
        <w:numPr>
          <w:ilvl w:val="1"/>
          <w:numId w:val="2"/>
        </w:numPr>
        <w:ind w:left="0" w:right="0" w:hanging="0"/>
        <w:jc w:val="both"/>
        <w:rPr>
          <w:rFonts w:ascii="Times New Roman" w:hAnsi="Times New Roman"/>
          <w:sz w:val="24"/>
          <w:szCs w:val="24"/>
          <w:lang w:val="lv-LV"/>
        </w:rPr>
      </w:pPr>
      <w:r>
        <w:rPr>
          <w:rFonts w:ascii="Times New Roman" w:hAnsi="Times New Roman"/>
          <w:sz w:val="24"/>
          <w:szCs w:val="24"/>
          <w:lang w:val="lv-LV"/>
        </w:rPr>
        <w:t xml:space="preserve">9.12.Lai sasniegtu Līguma un projekta mērķus, Būvuzraugam ikdienā ir jāsadarbojas ar projekta vadītāju. Pasūtītāja intereses būvuzraudzības izpildes gaitā pārstāv Pasūtītāja norīkots tā pārstāvis – ………, tālrunis …………, e-pasts: …………, kura Pasūtītāja vārdā koordinē Līguma izpildi un ir pilnvarota parakstīt ar darbu izpildi saistītos dokumentus. </w:t>
      </w:r>
    </w:p>
    <w:p>
      <w:pPr>
        <w:pStyle w:val="Normal"/>
        <w:numPr>
          <w:ilvl w:val="1"/>
          <w:numId w:val="2"/>
        </w:numPr>
        <w:tabs>
          <w:tab w:val="left" w:pos="567" w:leader="none"/>
        </w:tabs>
        <w:ind w:left="0" w:right="0" w:hanging="0"/>
        <w:jc w:val="both"/>
        <w:rPr>
          <w:rFonts w:ascii="Times New Roman" w:hAnsi="Times New Roman"/>
          <w:sz w:val="24"/>
          <w:szCs w:val="24"/>
          <w:lang w:val="lv-LV"/>
        </w:rPr>
      </w:pPr>
      <w:r>
        <w:rPr>
          <w:rFonts w:ascii="Times New Roman" w:hAnsi="Times New Roman"/>
          <w:sz w:val="24"/>
          <w:szCs w:val="24"/>
          <w:lang w:val="lv-LV"/>
        </w:rPr>
        <w:t xml:space="preserve">9.13.Par Līguma izpildi atbildīgā persona un pārstāvis no Būvuzrauga puses ir ……………….., tālrunis …………., e-pasts: ………………. </w:t>
      </w:r>
    </w:p>
    <w:p>
      <w:pPr>
        <w:pStyle w:val="Normal"/>
        <w:numPr>
          <w:ilvl w:val="1"/>
          <w:numId w:val="2"/>
        </w:numPr>
        <w:tabs>
          <w:tab w:val="left" w:pos="567" w:leader="none"/>
        </w:tabs>
        <w:ind w:left="0" w:right="0" w:hanging="0"/>
        <w:jc w:val="both"/>
        <w:rPr>
          <w:rFonts w:ascii="Times New Roman" w:hAnsi="Times New Roman"/>
          <w:sz w:val="24"/>
          <w:szCs w:val="24"/>
          <w:lang w:val="lv-LV"/>
        </w:rPr>
      </w:pPr>
      <w:r>
        <w:rPr>
          <w:rFonts w:ascii="Times New Roman" w:hAnsi="Times New Roman"/>
          <w:sz w:val="24"/>
          <w:szCs w:val="24"/>
          <w:lang w:val="lv-LV"/>
        </w:rPr>
        <w:t>9.14.Šis Līgums ir saistošs Pasūtītājam un Būvuzraugam, kā arī visām trešajām personām, kas likumīgi pārņem viņu tiesības un pienākumus.</w:t>
      </w:r>
    </w:p>
    <w:p>
      <w:pPr>
        <w:pStyle w:val="Normal"/>
        <w:numPr>
          <w:ilvl w:val="1"/>
          <w:numId w:val="2"/>
        </w:numPr>
        <w:tabs>
          <w:tab w:val="left" w:pos="567" w:leader="none"/>
        </w:tabs>
        <w:ind w:left="0" w:right="0" w:hanging="0"/>
        <w:jc w:val="both"/>
        <w:rPr>
          <w:rFonts w:ascii="Times New Roman" w:hAnsi="Times New Roman"/>
          <w:sz w:val="24"/>
          <w:szCs w:val="24"/>
          <w:lang w:val="lv-LV"/>
        </w:rPr>
      </w:pPr>
      <w:r>
        <w:rPr>
          <w:rFonts w:ascii="Times New Roman" w:hAnsi="Times New Roman"/>
          <w:sz w:val="24"/>
          <w:szCs w:val="24"/>
          <w:lang w:val="lv-LV"/>
        </w:rPr>
        <w:t xml:space="preserve">9.15.Puses apliecina, ka tiem ir saprotams Līguma saturs un nozīme, ka tie atzīst Līgumu par pareizu, abpusēji izdevīgu. </w:t>
      </w:r>
    </w:p>
    <w:p>
      <w:pPr>
        <w:pStyle w:val="Normal"/>
        <w:numPr>
          <w:ilvl w:val="1"/>
          <w:numId w:val="2"/>
        </w:numPr>
        <w:tabs>
          <w:tab w:val="left" w:pos="567" w:leader="none"/>
        </w:tabs>
        <w:ind w:left="0" w:right="0" w:hanging="0"/>
        <w:jc w:val="both"/>
        <w:rPr>
          <w:rFonts w:ascii="Times New Roman" w:hAnsi="Times New Roman"/>
          <w:sz w:val="24"/>
          <w:szCs w:val="24"/>
          <w:lang w:val="lv-LV"/>
        </w:rPr>
      </w:pPr>
      <w:r>
        <w:rPr>
          <w:rFonts w:ascii="Times New Roman" w:hAnsi="Times New Roman"/>
          <w:sz w:val="24"/>
          <w:szCs w:val="24"/>
          <w:lang w:val="lv-LV"/>
        </w:rPr>
        <w:t>9.16.Papildus Līgumam Puses apņemas parakstīt arī citus nepieciešamos dokumentus un veikt visas darbības, kas ir pamatotas un nepieciešamas, lai veicinātu Līguma pienācīgu izpildi, tā mērķa sasniegšanu un Pušu tiesību realizēšanu.</w:t>
      </w:r>
    </w:p>
    <w:p>
      <w:pPr>
        <w:pStyle w:val="Normal"/>
        <w:numPr>
          <w:ilvl w:val="1"/>
          <w:numId w:val="2"/>
        </w:numPr>
        <w:tabs>
          <w:tab w:val="left" w:pos="567" w:leader="none"/>
        </w:tabs>
        <w:ind w:left="0" w:right="0" w:hanging="0"/>
        <w:jc w:val="both"/>
        <w:rPr>
          <w:rFonts w:ascii="Times New Roman" w:hAnsi="Times New Roman"/>
          <w:sz w:val="24"/>
          <w:szCs w:val="24"/>
          <w:lang w:val="lv-LV"/>
        </w:rPr>
      </w:pPr>
      <w:r>
        <w:rPr>
          <w:rFonts w:ascii="Times New Roman" w:hAnsi="Times New Roman"/>
          <w:sz w:val="24"/>
          <w:szCs w:val="24"/>
          <w:lang w:val="lv-LV"/>
        </w:rPr>
        <w:t>9.17.Līgums sastādīts divos eksemplāros, no kuriem viens glabājas pie Pasūtītāja, bet otrs - pie Būvuzrauga.</w:t>
      </w:r>
    </w:p>
    <w:p>
      <w:pPr>
        <w:pStyle w:val="Normal"/>
        <w:widowControl w:val="false"/>
        <w:numPr>
          <w:ilvl w:val="1"/>
          <w:numId w:val="2"/>
        </w:numPr>
        <w:tabs>
          <w:tab w:val="left" w:pos="-3686" w:leader="none"/>
          <w:tab w:val="left" w:pos="567" w:leader="none"/>
        </w:tabs>
        <w:ind w:left="0" w:right="0" w:hanging="0"/>
        <w:jc w:val="both"/>
        <w:rPr>
          <w:rFonts w:ascii="Times New Roman" w:hAnsi="Times New Roman"/>
          <w:sz w:val="24"/>
          <w:szCs w:val="24"/>
          <w:lang w:val="lv-LV"/>
        </w:rPr>
      </w:pPr>
      <w:r>
        <w:rPr>
          <w:rFonts w:ascii="Times New Roman" w:hAnsi="Times New Roman"/>
          <w:sz w:val="24"/>
          <w:szCs w:val="24"/>
          <w:lang w:val="lv-LV"/>
        </w:rPr>
        <w:t>9.18.Šis Līgums sastādīts 2 (divos) identiski vienādos eksemplāros, uz …..(lapas pusēm)  , katrai Pusei pa vienam eksemplāram. Abiem Līguma eksemplāriem ir vienāds juridisks spēks.</w:t>
      </w:r>
    </w:p>
    <w:p>
      <w:pPr>
        <w:pStyle w:val="Normal"/>
        <w:widowControl w:val="false"/>
        <w:tabs>
          <w:tab w:val="left" w:pos="-3686" w:leader="none"/>
          <w:tab w:val="left" w:pos="567" w:leader="none"/>
        </w:tabs>
        <w:ind w:left="0" w:right="0" w:hanging="0"/>
        <w:jc w:val="both"/>
        <w:rPr>
          <w:lang w:val="lv-LV"/>
        </w:rPr>
      </w:pPr>
      <w:r>
        <w:rPr>
          <w:lang w:val="lv-LV"/>
        </w:rPr>
      </w:r>
    </w:p>
    <w:p>
      <w:pPr>
        <w:pStyle w:val="Normal"/>
        <w:widowControl/>
        <w:numPr>
          <w:ilvl w:val="0"/>
          <w:numId w:val="2"/>
        </w:numPr>
        <w:tabs>
          <w:tab w:val="left" w:pos="6237" w:leader="none"/>
        </w:tabs>
        <w:suppressAutoHyphens w:val="true"/>
        <w:bidi w:val="0"/>
        <w:spacing w:lineRule="auto" w:line="240" w:before="0" w:after="0"/>
        <w:ind w:left="0" w:right="0" w:hanging="0"/>
        <w:jc w:val="center"/>
        <w:rPr/>
      </w:pPr>
      <w:r>
        <w:rPr>
          <w:rFonts w:ascii="Times New Roman" w:hAnsi="Times New Roman"/>
          <w:b/>
          <w:bCs/>
          <w:sz w:val="24"/>
          <w:szCs w:val="24"/>
          <w:lang w:val="lv-LV"/>
        </w:rPr>
        <w:t>10.Pušu paraksti un rekvizīti</w:t>
      </w:r>
    </w:p>
    <w:sectPr>
      <w:footerReference w:type="default" r:id="rId17"/>
      <w:type w:val="nextPage"/>
      <w:pgSz w:w="11906" w:h="16838"/>
      <w:pgMar w:left="1701" w:right="1130" w:header="0" w:top="1134" w:footer="1134" w:bottom="1248"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Times New Roman Bold">
    <w:altName w:val="Times New"/>
    <w:charset w:val="ba"/>
    <w:family w:val="roman"/>
    <w:pitch w:val="variable"/>
  </w:font>
  <w:font w:name="Symbol">
    <w:charset w:val="ba"/>
    <w:family w:val="roman"/>
    <w:pitch w:val="variable"/>
  </w:font>
  <w:font w:name="OpenSymbol">
    <w:altName w:val="Arial Unicode MS"/>
    <w:charset w:val="ba"/>
    <w:family w:val="roman"/>
    <w:pitch w:val="variable"/>
  </w:font>
  <w:font w:name="Liberation Sans">
    <w:altName w:val="Arial"/>
    <w:charset w:val="ba"/>
    <w:family w:val="roman"/>
    <w:pitch w:val="variable"/>
  </w:font>
  <w:font w:name="Arial">
    <w:charset w:val="ba"/>
    <w:family w:val="roman"/>
    <w:pitch w:val="variable"/>
  </w:font>
  <w:font w:name="Courier New">
    <w:charset w:val="ba"/>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jene"/>
      <w:jc w:val="right"/>
      <w:rPr/>
    </w:pPr>
    <w:r>
      <w:rPr/>
      <w:fldChar w:fldCharType="begin"/>
    </w:r>
    <w:r>
      <w:rPr/>
      <w:instrText> PAGE </w:instrText>
    </w:r>
    <w:r>
      <w:rPr/>
      <w:fldChar w:fldCharType="separate"/>
    </w:r>
    <w:r>
      <w:rPr/>
      <w:t>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fldChar w:fldCharType="begin"/>
    </w:r>
    <w:r>
      <w:rPr/>
      <w:instrText> PAGE </w:instrText>
    </w:r>
    <w:r>
      <w:rPr/>
      <w:fldChar w:fldCharType="separate"/>
    </w:r>
    <w:r>
      <w:rPr/>
      <w:t>14</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fldChar w:fldCharType="begin"/>
    </w:r>
    <w:r>
      <w:rPr/>
      <w:instrText> PAGE </w:instrText>
    </w:r>
    <w:r>
      <w:rPr/>
      <w:fldChar w:fldCharType="separate"/>
    </w:r>
    <w:r>
      <w:rPr/>
      <w:t>16</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fldChar w:fldCharType="begin"/>
    </w:r>
    <w:r>
      <w:rPr/>
      <w:instrText> PAGE </w:instrText>
    </w:r>
    <w:r>
      <w:rPr/>
      <w:fldChar w:fldCharType="separate"/>
    </w:r>
    <w:r>
      <w:rPr/>
      <w:t>17</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fldChar w:fldCharType="begin"/>
    </w:r>
    <w:r>
      <w:rPr/>
      <w:instrText> PAGE </w:instrText>
    </w:r>
    <w:r>
      <w:rPr/>
      <w:fldChar w:fldCharType="separate"/>
    </w:r>
    <w:r>
      <w:rPr/>
      <w:t>18</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fldChar w:fldCharType="begin"/>
    </w:r>
    <w:r>
      <w:rPr/>
      <w:instrText> PAGE </w:instrText>
    </w:r>
    <w:r>
      <w:rPr/>
      <w:fldChar w:fldCharType="separate"/>
    </w:r>
    <w:r>
      <w:rPr/>
      <w:t>26</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Virsraksts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
    <w:lvl w:ilvl="0">
      <w:start w:val="1"/>
      <w:numFmt w:val="decimal"/>
      <w:lvlText w:val="%1."/>
      <w:lvlJc w:val="left"/>
      <w:pPr>
        <w:tabs>
          <w:tab w:val="num" w:pos="420"/>
        </w:tabs>
        <w:ind w:left="420" w:hanging="420"/>
      </w:pPr>
      <w:rPr>
        <w:sz w:val="24"/>
        <w:b/>
        <w:rFonts w:ascii="Times New Roman" w:hAnsi="Times New Roman"/>
      </w:rPr>
    </w:lvl>
    <w:lvl w:ilvl="1">
      <w:start w:val="1"/>
      <w:numFmt w:val="decimal"/>
      <w:lvlText w:val="%1.%2."/>
      <w:lvlJc w:val="left"/>
      <w:pPr>
        <w:tabs>
          <w:tab w:val="num" w:pos="720"/>
        </w:tabs>
        <w:ind w:left="704" w:hanging="420"/>
      </w:pPr>
      <w:rPr>
        <w:sz w:val="24"/>
        <w:b/>
        <w:szCs w:val="24"/>
        <w:bCs/>
        <w:rFonts w:ascii="Times New Roman" w:hAnsi="Times New Roman" w:cs="Times New Roman"/>
        <w:color w:val="000000"/>
        <w:lang w:eastAsia="ar-SA"/>
      </w:rPr>
    </w:lvl>
    <w:lvl w:ilvl="2">
      <w:start w:val="1"/>
      <w:numFmt w:val="decimal"/>
      <w:lvlText w:val="%1.%2.%3."/>
      <w:lvlJc w:val="left"/>
      <w:pPr>
        <w:tabs>
          <w:tab w:val="num" w:pos="1287"/>
        </w:tabs>
        <w:ind w:left="1287"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lvl w:ilvl="0">
      <w:start w:val="3"/>
      <w:numFmt w:val="decimal"/>
      <w:lvlText w:val="%1."/>
      <w:lvlJc w:val="left"/>
      <w:pPr>
        <w:ind w:left="360" w:hanging="360"/>
      </w:pPr>
    </w:lvl>
    <w:lvl w:ilvl="1">
      <w:start w:val="1"/>
      <w:numFmt w:val="decimal"/>
      <w:lvlText w:val="%1.%2."/>
      <w:lvlJc w:val="left"/>
      <w:pPr>
        <w:ind w:left="360" w:hanging="360"/>
      </w:pPr>
      <w:rPr>
        <w:sz w:val="24"/>
        <w:b/>
        <w:szCs w:val="24"/>
        <w:rFonts w:ascii="Times New Roman" w:hAnsi="Times New Roman" w:eastAsia="Times New Roman" w:cs="Times New Roman"/>
        <w:lang w:eastAsia="lv-LV"/>
      </w:rPr>
    </w:lvl>
    <w:lvl w:ilvl="2">
      <w:start w:val="1"/>
      <w:numFmt w:val="decimal"/>
      <w:lvlText w:val="%1.%2.%3."/>
      <w:lvlJc w:val="left"/>
      <w:pPr>
        <w:ind w:left="720" w:hanging="720"/>
      </w:pPr>
      <w:rPr>
        <w:sz w:val="24"/>
        <w:b w:val="false"/>
        <w:szCs w:val="24"/>
        <w:rFonts w:eastAsia="Times New Roman" w:cs="Times New Roman"/>
        <w:lang w:eastAsia="lv-LV"/>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lvl w:ilvl="0">
      <w:start w:val="1"/>
      <w:numFmt w:val="bullet"/>
      <w:lvlText w:val=""/>
      <w:lvlJc w:val="left"/>
      <w:pPr>
        <w:tabs>
          <w:tab w:val="num" w:pos="550"/>
        </w:tabs>
        <w:ind w:left="550" w:hanging="360"/>
      </w:pPr>
      <w:rPr>
        <w:rFonts w:ascii="Symbol" w:hAnsi="Symbol" w:cs="Symbol" w:hint="default"/>
        <w:sz w:val="24"/>
        <w:b w:val="false"/>
        <w:rFonts w:cs="OpenSymbol;Arial Unicode MS"/>
        <w:color w:val="000000"/>
      </w:rPr>
    </w:lvl>
    <w:lvl w:ilvl="1">
      <w:start w:val="1"/>
      <w:numFmt w:val="bullet"/>
      <w:lvlText w:val="◦"/>
      <w:lvlJc w:val="left"/>
      <w:pPr>
        <w:tabs>
          <w:tab w:val="num" w:pos="910"/>
        </w:tabs>
        <w:ind w:left="910" w:hanging="360"/>
      </w:pPr>
      <w:rPr>
        <w:rFonts w:ascii="OpenSymbol" w:hAnsi="OpenSymbol" w:cs="OpenSymbol" w:hint="default"/>
        <w:rFonts w:cs="OpenSymbol;Arial Unicode MS"/>
      </w:rPr>
    </w:lvl>
    <w:lvl w:ilvl="2">
      <w:start w:val="1"/>
      <w:numFmt w:val="bullet"/>
      <w:lvlText w:val="▪"/>
      <w:lvlJc w:val="left"/>
      <w:pPr>
        <w:tabs>
          <w:tab w:val="num" w:pos="1270"/>
        </w:tabs>
        <w:ind w:left="1270" w:hanging="360"/>
      </w:pPr>
      <w:rPr>
        <w:rFonts w:ascii="OpenSymbol" w:hAnsi="OpenSymbol" w:cs="OpenSymbol" w:hint="default"/>
        <w:rFonts w:cs="OpenSymbol;Arial Unicode MS"/>
      </w:rPr>
    </w:lvl>
    <w:lvl w:ilvl="3">
      <w:start w:val="1"/>
      <w:numFmt w:val="bullet"/>
      <w:lvlText w:val=""/>
      <w:lvlJc w:val="left"/>
      <w:pPr>
        <w:tabs>
          <w:tab w:val="num" w:pos="1630"/>
        </w:tabs>
        <w:ind w:left="1630" w:hanging="360"/>
      </w:pPr>
      <w:rPr>
        <w:rFonts w:ascii="Symbol" w:hAnsi="Symbol" w:cs="Symbol" w:hint="default"/>
        <w:rFonts w:cs="OpenSymbol;Arial Unicode MS"/>
      </w:rPr>
    </w:lvl>
    <w:lvl w:ilvl="4">
      <w:start w:val="1"/>
      <w:numFmt w:val="bullet"/>
      <w:lvlText w:val="◦"/>
      <w:lvlJc w:val="left"/>
      <w:pPr>
        <w:tabs>
          <w:tab w:val="num" w:pos="1990"/>
        </w:tabs>
        <w:ind w:left="1990" w:hanging="360"/>
      </w:pPr>
      <w:rPr>
        <w:rFonts w:ascii="OpenSymbol" w:hAnsi="OpenSymbol" w:cs="OpenSymbol" w:hint="default"/>
        <w:rFonts w:cs="OpenSymbol;Arial Unicode MS"/>
      </w:rPr>
    </w:lvl>
    <w:lvl w:ilvl="5">
      <w:start w:val="1"/>
      <w:numFmt w:val="bullet"/>
      <w:lvlText w:val="▪"/>
      <w:lvlJc w:val="left"/>
      <w:pPr>
        <w:tabs>
          <w:tab w:val="num" w:pos="2350"/>
        </w:tabs>
        <w:ind w:left="2350" w:hanging="360"/>
      </w:pPr>
      <w:rPr>
        <w:rFonts w:ascii="OpenSymbol" w:hAnsi="OpenSymbol" w:cs="OpenSymbol" w:hint="default"/>
        <w:rFonts w:cs="OpenSymbol;Arial Unicode MS"/>
      </w:rPr>
    </w:lvl>
    <w:lvl w:ilvl="6">
      <w:start w:val="1"/>
      <w:numFmt w:val="bullet"/>
      <w:lvlText w:val=""/>
      <w:lvlJc w:val="left"/>
      <w:pPr>
        <w:tabs>
          <w:tab w:val="num" w:pos="2710"/>
        </w:tabs>
        <w:ind w:left="2710" w:hanging="360"/>
      </w:pPr>
      <w:rPr>
        <w:rFonts w:ascii="Symbol" w:hAnsi="Symbol" w:cs="Symbol" w:hint="default"/>
        <w:rFonts w:cs="OpenSymbol;Arial Unicode MS"/>
      </w:rPr>
    </w:lvl>
    <w:lvl w:ilvl="7">
      <w:start w:val="1"/>
      <w:numFmt w:val="bullet"/>
      <w:lvlText w:val="◦"/>
      <w:lvlJc w:val="left"/>
      <w:pPr>
        <w:tabs>
          <w:tab w:val="num" w:pos="3070"/>
        </w:tabs>
        <w:ind w:left="3070" w:hanging="360"/>
      </w:pPr>
      <w:rPr>
        <w:rFonts w:ascii="OpenSymbol" w:hAnsi="OpenSymbol" w:cs="OpenSymbol" w:hint="default"/>
        <w:rFonts w:cs="OpenSymbol;Arial Unicode MS"/>
      </w:rPr>
    </w:lvl>
    <w:lvl w:ilvl="8">
      <w:start w:val="1"/>
      <w:numFmt w:val="bullet"/>
      <w:lvlText w:val="▪"/>
      <w:lvlJc w:val="left"/>
      <w:pPr>
        <w:tabs>
          <w:tab w:val="num" w:pos="3430"/>
        </w:tabs>
        <w:ind w:left="3430" w:hanging="360"/>
      </w:pPr>
      <w:rPr>
        <w:rFonts w:ascii="OpenSymbol" w:hAnsi="OpenSymbol" w:cs="OpenSymbol" w:hint="default"/>
        <w:rFonts w:cs="OpenSymbol;Arial Unicode MS"/>
      </w:rPr>
    </w:lvl>
  </w:abstractNum>
  <w:abstractNum w:abstractNumId="7">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8">
    <w:lvl w:ilvl="0">
      <w:start w:val="1"/>
      <w:numFmt w:val="decimal"/>
      <w:lvlText w:val="%1)"/>
      <w:lvlJc w:val="left"/>
      <w:pPr>
        <w:ind w:left="720" w:hanging="360"/>
      </w:pPr>
      <w:rPr>
        <w:sz w:val="22"/>
        <w:rFonts w:ascii="Times New Roman" w:hAnsi="Times New Roman"/>
        <w:lang w:val="lv-LV"/>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6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lv-LV" w:eastAsia="zh-CN" w:bidi="hi-IN"/>
      </w:rPr>
    </w:rPrDefault>
    <w:pPrDefault>
      <w:pPr/>
    </w:pPrDefault>
  </w:docDefaults>
  <w:style w:type="paragraph" w:styleId="Normal">
    <w:name w:val="Normal"/>
    <w:qFormat/>
    <w:pPr>
      <w:widowControl/>
      <w:overflowPunct w:val="false"/>
      <w:bidi w:val="0"/>
      <w:jc w:val="left"/>
    </w:pPr>
    <w:rPr>
      <w:rFonts w:ascii="Liberation Serif" w:hAnsi="Liberation Serif" w:eastAsia="NSimSun" w:cs="Arial"/>
      <w:color w:val="auto"/>
      <w:kern w:val="2"/>
      <w:sz w:val="24"/>
      <w:szCs w:val="24"/>
      <w:lang w:val="lv-LV" w:eastAsia="zh-CN" w:bidi="hi-IN"/>
    </w:rPr>
  </w:style>
  <w:style w:type="paragraph" w:styleId="Virsraksts1">
    <w:name w:val="Heading 1"/>
    <w:basedOn w:val="Normal"/>
    <w:next w:val="Normal"/>
    <w:qFormat/>
    <w:pPr>
      <w:keepNext w:val="true"/>
      <w:spacing w:lineRule="auto" w:line="240" w:before="240" w:after="60"/>
      <w:ind w:left="720" w:right="0" w:hanging="360"/>
      <w:jc w:val="both"/>
      <w:outlineLvl w:val="0"/>
    </w:pPr>
    <w:rPr>
      <w:rFonts w:ascii="Times New Roman" w:hAnsi="Times New Roman" w:eastAsia="Times New Roman" w:cs="Arial"/>
      <w:b/>
      <w:bCs/>
      <w:color w:val="000000"/>
      <w:kern w:val="2"/>
      <w:sz w:val="26"/>
      <w:szCs w:val="26"/>
    </w:rPr>
  </w:style>
  <w:style w:type="paragraph" w:styleId="Virsraksts2">
    <w:name w:val="Heading 2"/>
    <w:basedOn w:val="Normal"/>
    <w:next w:val="Pamatteksts"/>
    <w:qFormat/>
    <w:pPr>
      <w:keepNext w:val="true"/>
      <w:numPr>
        <w:ilvl w:val="1"/>
        <w:numId w:val="1"/>
      </w:numPr>
      <w:tabs>
        <w:tab w:val="left" w:pos="284" w:leader="none"/>
      </w:tabs>
      <w:spacing w:before="0" w:after="100"/>
      <w:jc w:val="both"/>
      <w:outlineLvl w:val="1"/>
    </w:pPr>
    <w:rPr>
      <w:rFonts w:ascii="Times New Roman Bold;Times New" w:hAnsi="Times New Roman Bold;Times New" w:cs="Times New Roman Bold;Times New"/>
      <w:sz w:val="22"/>
      <w:szCs w:val="20"/>
    </w:rPr>
  </w:style>
  <w:style w:type="character" w:styleId="DefaultParagraphFont">
    <w:name w:val="Default Paragraph Font"/>
    <w:qFormat/>
    <w:rPr/>
  </w:style>
  <w:style w:type="character" w:styleId="ListLabel197">
    <w:name w:val="ListLabel 197"/>
    <w:qFormat/>
    <w:rPr>
      <w:rFonts w:ascii="Times New Roman" w:hAnsi="Times New Roman"/>
      <w:b/>
      <w:sz w:val="24"/>
    </w:rPr>
  </w:style>
  <w:style w:type="character" w:styleId="ListLabel198">
    <w:name w:val="ListLabel 198"/>
    <w:qFormat/>
    <w:rPr>
      <w:rFonts w:ascii="Times New Roman" w:hAnsi="Times New Roman" w:cs="Times New Roman"/>
      <w:b/>
      <w:bCs/>
      <w:color w:val="000000"/>
      <w:sz w:val="24"/>
      <w:szCs w:val="24"/>
      <w:lang w:eastAsia="ar-SA"/>
    </w:rPr>
  </w:style>
  <w:style w:type="character" w:styleId="Internetasaite">
    <w:name w:val="Interneta saite"/>
    <w:rPr>
      <w:color w:val="0000FF"/>
      <w:u w:val="single"/>
    </w:rPr>
  </w:style>
  <w:style w:type="character" w:styleId="ListLabel232">
    <w:name w:val="ListLabel 232"/>
    <w:qFormat/>
    <w:rPr>
      <w:rFonts w:ascii="Times New Roman" w:hAnsi="Times New Roman" w:eastAsia="Times New Roman"/>
      <w:sz w:val="24"/>
      <w:szCs w:val="24"/>
    </w:rPr>
  </w:style>
  <w:style w:type="character" w:styleId="ListLabel217">
    <w:name w:val="ListLabel 217"/>
    <w:qFormat/>
    <w:rPr>
      <w:rFonts w:ascii="Times New Roman" w:hAnsi="Times New Roman" w:cs="Times New Roman"/>
      <w:b/>
      <w:sz w:val="24"/>
      <w:szCs w:val="24"/>
      <w:highlight w:val="yellow"/>
    </w:rPr>
  </w:style>
  <w:style w:type="character" w:styleId="Appleconvertedspace">
    <w:name w:val="apple-converted-space"/>
    <w:qFormat/>
    <w:rPr/>
  </w:style>
  <w:style w:type="character" w:styleId="ListLabel195">
    <w:name w:val="ListLabel 195"/>
    <w:qFormat/>
    <w:rPr>
      <w:rFonts w:ascii="Times New Roman" w:hAnsi="Times New Roman" w:eastAsia="Times New Roman" w:cs="Times New Roman"/>
      <w:b/>
      <w:sz w:val="24"/>
      <w:szCs w:val="24"/>
      <w:lang w:eastAsia="lv-LV"/>
    </w:rPr>
  </w:style>
  <w:style w:type="character" w:styleId="ListLabel196">
    <w:name w:val="ListLabel 196"/>
    <w:qFormat/>
    <w:rPr>
      <w:rFonts w:ascii="Times New Roman" w:hAnsi="Times New Roman" w:eastAsia="Times New Roman" w:cs="Times New Roman"/>
      <w:b w:val="false"/>
      <w:sz w:val="24"/>
      <w:szCs w:val="24"/>
      <w:lang w:eastAsia="lv-LV"/>
    </w:rPr>
  </w:style>
  <w:style w:type="character" w:styleId="ListLabel233">
    <w:name w:val="ListLabel 233"/>
    <w:qFormat/>
    <w:rPr>
      <w:rFonts w:ascii="Times New Roman" w:hAnsi="Times New Roman"/>
      <w:sz w:val="24"/>
      <w:szCs w:val="24"/>
    </w:rPr>
  </w:style>
  <w:style w:type="character" w:styleId="ListLabel235">
    <w:name w:val="ListLabel 235"/>
    <w:qFormat/>
    <w:rPr>
      <w:rFonts w:ascii="Times New Roman" w:hAnsi="Times New Roman" w:eastAsia="Times New Roman"/>
      <w:sz w:val="24"/>
      <w:szCs w:val="24"/>
      <w:lang w:eastAsia="lv-LV"/>
    </w:rPr>
  </w:style>
  <w:style w:type="character" w:styleId="ListLabel236">
    <w:name w:val="ListLabel 236"/>
    <w:qFormat/>
    <w:rPr>
      <w:rFonts w:ascii="Times New Roman" w:hAnsi="Times New Roman"/>
      <w:color w:val="16497B"/>
      <w:kern w:val="2"/>
      <w:sz w:val="24"/>
      <w:szCs w:val="24"/>
      <w:lang w:eastAsia="ar-SA"/>
    </w:rPr>
  </w:style>
  <w:style w:type="character" w:styleId="ListLabel199">
    <w:name w:val="ListLabel 199"/>
    <w:qFormat/>
    <w:rPr>
      <w:color w:val="000000"/>
    </w:rPr>
  </w:style>
  <w:style w:type="character" w:styleId="ListLabel200">
    <w:name w:val="ListLabel 200"/>
    <w:qFormat/>
    <w:rPr>
      <w:rFonts w:eastAsia="Times New Roman"/>
      <w:color w:val="000000"/>
    </w:rPr>
  </w:style>
  <w:style w:type="character" w:styleId="ListLabel201">
    <w:name w:val="ListLabel 201"/>
    <w:qFormat/>
    <w:rPr>
      <w:rFonts w:ascii="Times New Roman" w:hAnsi="Times New Roman" w:eastAsia="Times New Roman"/>
      <w:color w:val="000000"/>
      <w:sz w:val="24"/>
    </w:rPr>
  </w:style>
  <w:style w:type="character" w:styleId="ListLabel202">
    <w:name w:val="ListLabel 202"/>
    <w:qFormat/>
    <w:rPr>
      <w:rFonts w:eastAsia="Times New Roman"/>
      <w:color w:val="000000"/>
    </w:rPr>
  </w:style>
  <w:style w:type="character" w:styleId="ListLabel203">
    <w:name w:val="ListLabel 203"/>
    <w:qFormat/>
    <w:rPr>
      <w:rFonts w:eastAsia="Times New Roman"/>
      <w:color w:val="000000"/>
    </w:rPr>
  </w:style>
  <w:style w:type="character" w:styleId="ListLabel204">
    <w:name w:val="ListLabel 204"/>
    <w:qFormat/>
    <w:rPr>
      <w:rFonts w:eastAsia="Times New Roman"/>
      <w:color w:val="000000"/>
    </w:rPr>
  </w:style>
  <w:style w:type="character" w:styleId="ListLabel205">
    <w:name w:val="ListLabel 205"/>
    <w:qFormat/>
    <w:rPr>
      <w:rFonts w:eastAsia="Times New Roman"/>
      <w:color w:val="000000"/>
    </w:rPr>
  </w:style>
  <w:style w:type="character" w:styleId="ListLabel206">
    <w:name w:val="ListLabel 206"/>
    <w:qFormat/>
    <w:rPr>
      <w:rFonts w:eastAsia="Times New Roman"/>
      <w:color w:val="000000"/>
    </w:rPr>
  </w:style>
  <w:style w:type="character" w:styleId="ListLabel207">
    <w:name w:val="ListLabel 207"/>
    <w:qFormat/>
    <w:rPr>
      <w:rFonts w:eastAsia="Times New Roman"/>
      <w:color w:val="000000"/>
    </w:rPr>
  </w:style>
  <w:style w:type="character" w:styleId="ListLabel219">
    <w:name w:val="ListLabel 219"/>
    <w:qFormat/>
    <w:rPr>
      <w:rFonts w:ascii="Times New Roman" w:hAnsi="Times New Roman"/>
      <w:color w:val="000000"/>
      <w:sz w:val="24"/>
    </w:rPr>
  </w:style>
  <w:style w:type="character" w:styleId="ListLabel220">
    <w:name w:val="ListLabel 220"/>
    <w:qFormat/>
    <w:rPr>
      <w:rFonts w:eastAsia="Times New Roman"/>
      <w:color w:val="000000"/>
    </w:rPr>
  </w:style>
  <w:style w:type="character" w:styleId="ListLabel221">
    <w:name w:val="ListLabel 221"/>
    <w:qFormat/>
    <w:rPr>
      <w:rFonts w:eastAsia="Times New Roman"/>
      <w:color w:val="000000"/>
    </w:rPr>
  </w:style>
  <w:style w:type="character" w:styleId="ListLabel222">
    <w:name w:val="ListLabel 222"/>
    <w:qFormat/>
    <w:rPr>
      <w:rFonts w:eastAsia="Times New Roman"/>
      <w:color w:val="000000"/>
    </w:rPr>
  </w:style>
  <w:style w:type="character" w:styleId="ListLabel223">
    <w:name w:val="ListLabel 223"/>
    <w:qFormat/>
    <w:rPr>
      <w:rFonts w:eastAsia="Times New Roman"/>
      <w:color w:val="000000"/>
    </w:rPr>
  </w:style>
  <w:style w:type="character" w:styleId="ListLabel224">
    <w:name w:val="ListLabel 224"/>
    <w:qFormat/>
    <w:rPr>
      <w:rFonts w:eastAsia="Times New Roman"/>
      <w:color w:val="000000"/>
    </w:rPr>
  </w:style>
  <w:style w:type="character" w:styleId="ListLabel225">
    <w:name w:val="ListLabel 225"/>
    <w:qFormat/>
    <w:rPr>
      <w:rFonts w:eastAsia="Times New Roman"/>
      <w:color w:val="000000"/>
    </w:rPr>
  </w:style>
  <w:style w:type="character" w:styleId="ListLabel226">
    <w:name w:val="ListLabel 226"/>
    <w:qFormat/>
    <w:rPr>
      <w:rFonts w:eastAsia="Times New Roman"/>
      <w:color w:val="000000"/>
    </w:rPr>
  </w:style>
  <w:style w:type="character" w:styleId="ListLabel227">
    <w:name w:val="ListLabel 227"/>
    <w:qFormat/>
    <w:rPr>
      <w:rFonts w:eastAsia="Times New Roman"/>
      <w:color w:val="000000"/>
    </w:rPr>
  </w:style>
  <w:style w:type="character" w:styleId="ListLabel237">
    <w:name w:val="ListLabel 237"/>
    <w:qFormat/>
    <w:rPr>
      <w:b/>
      <w:sz w:val="24"/>
    </w:rPr>
  </w:style>
  <w:style w:type="character" w:styleId="ListLabel238">
    <w:name w:val="ListLabel 238"/>
    <w:qFormat/>
    <w:rPr>
      <w:rFonts w:cs="Times New Roman"/>
      <w:b/>
      <w:bCs/>
      <w:color w:val="000000"/>
      <w:sz w:val="24"/>
      <w:szCs w:val="24"/>
      <w:lang w:eastAsia="ar-SA"/>
    </w:rPr>
  </w:style>
  <w:style w:type="character" w:styleId="ListLabel239">
    <w:name w:val="ListLabel 239"/>
    <w:qFormat/>
    <w:rPr>
      <w:rFonts w:cs="Times New Roman"/>
      <w:b/>
      <w:sz w:val="24"/>
      <w:szCs w:val="24"/>
      <w:highlight w:val="yellow"/>
    </w:rPr>
  </w:style>
  <w:style w:type="character" w:styleId="ListLabel240">
    <w:name w:val="ListLabel 240"/>
    <w:qFormat/>
    <w:rPr>
      <w:rFonts w:ascii="Times New Roman" w:hAnsi="Times New Roman" w:eastAsia="Times New Roman" w:cs="Times New Roman"/>
      <w:b/>
      <w:sz w:val="24"/>
      <w:szCs w:val="24"/>
      <w:lang w:eastAsia="lv-LV"/>
    </w:rPr>
  </w:style>
  <w:style w:type="character" w:styleId="ListLabel241">
    <w:name w:val="ListLabel 241"/>
    <w:qFormat/>
    <w:rPr>
      <w:rFonts w:ascii="Times New Roman" w:hAnsi="Times New Roman" w:eastAsia="Times New Roman" w:cs="Times New Roman"/>
      <w:b w:val="false"/>
      <w:sz w:val="24"/>
      <w:szCs w:val="24"/>
      <w:lang w:eastAsia="lv-LV"/>
    </w:rPr>
  </w:style>
  <w:style w:type="character" w:styleId="ListLabel242">
    <w:name w:val="ListLabel 242"/>
    <w:qFormat/>
    <w:rPr>
      <w:color w:val="000000"/>
    </w:rPr>
  </w:style>
  <w:style w:type="character" w:styleId="ListLabel243">
    <w:name w:val="ListLabel 243"/>
    <w:qFormat/>
    <w:rPr>
      <w:rFonts w:eastAsia="Times New Roman"/>
      <w:color w:val="000000"/>
    </w:rPr>
  </w:style>
  <w:style w:type="character" w:styleId="ListLabel244">
    <w:name w:val="ListLabel 244"/>
    <w:qFormat/>
    <w:rPr>
      <w:rFonts w:eastAsia="Times New Roman"/>
      <w:color w:val="000000"/>
      <w:sz w:val="24"/>
    </w:rPr>
  </w:style>
  <w:style w:type="character" w:styleId="ListLabel245">
    <w:name w:val="ListLabel 245"/>
    <w:qFormat/>
    <w:rPr>
      <w:rFonts w:eastAsia="Times New Roman"/>
      <w:color w:val="000000"/>
    </w:rPr>
  </w:style>
  <w:style w:type="character" w:styleId="ListLabel246">
    <w:name w:val="ListLabel 246"/>
    <w:qFormat/>
    <w:rPr>
      <w:rFonts w:eastAsia="Times New Roman"/>
      <w:color w:val="000000"/>
    </w:rPr>
  </w:style>
  <w:style w:type="character" w:styleId="ListLabel247">
    <w:name w:val="ListLabel 247"/>
    <w:qFormat/>
    <w:rPr>
      <w:rFonts w:eastAsia="Times New Roman"/>
      <w:color w:val="000000"/>
    </w:rPr>
  </w:style>
  <w:style w:type="character" w:styleId="ListLabel248">
    <w:name w:val="ListLabel 248"/>
    <w:qFormat/>
    <w:rPr>
      <w:rFonts w:eastAsia="Times New Roman"/>
      <w:color w:val="000000"/>
    </w:rPr>
  </w:style>
  <w:style w:type="character" w:styleId="ListLabel249">
    <w:name w:val="ListLabel 249"/>
    <w:qFormat/>
    <w:rPr>
      <w:rFonts w:eastAsia="Times New Roman"/>
      <w:color w:val="000000"/>
    </w:rPr>
  </w:style>
  <w:style w:type="character" w:styleId="ListLabel250">
    <w:name w:val="ListLabel 250"/>
    <w:qFormat/>
    <w:rPr>
      <w:rFonts w:eastAsia="Times New Roman"/>
      <w:color w:val="000000"/>
    </w:rPr>
  </w:style>
  <w:style w:type="character" w:styleId="ListLabel251">
    <w:name w:val="ListLabel 251"/>
    <w:qFormat/>
    <w:rPr>
      <w:color w:val="000000"/>
      <w:sz w:val="24"/>
    </w:rPr>
  </w:style>
  <w:style w:type="character" w:styleId="ListLabel252">
    <w:name w:val="ListLabel 252"/>
    <w:qFormat/>
    <w:rPr>
      <w:rFonts w:eastAsia="Times New Roman"/>
      <w:color w:val="000000"/>
    </w:rPr>
  </w:style>
  <w:style w:type="character" w:styleId="ListLabel253">
    <w:name w:val="ListLabel 253"/>
    <w:qFormat/>
    <w:rPr>
      <w:rFonts w:eastAsia="Times New Roman"/>
      <w:color w:val="000000"/>
    </w:rPr>
  </w:style>
  <w:style w:type="character" w:styleId="ListLabel254">
    <w:name w:val="ListLabel 254"/>
    <w:qFormat/>
    <w:rPr>
      <w:rFonts w:eastAsia="Times New Roman"/>
      <w:color w:val="000000"/>
    </w:rPr>
  </w:style>
  <w:style w:type="character" w:styleId="ListLabel255">
    <w:name w:val="ListLabel 255"/>
    <w:qFormat/>
    <w:rPr>
      <w:rFonts w:eastAsia="Times New Roman"/>
      <w:color w:val="000000"/>
    </w:rPr>
  </w:style>
  <w:style w:type="character" w:styleId="ListLabel256">
    <w:name w:val="ListLabel 256"/>
    <w:qFormat/>
    <w:rPr>
      <w:rFonts w:eastAsia="Times New Roman"/>
      <w:color w:val="000000"/>
    </w:rPr>
  </w:style>
  <w:style w:type="character" w:styleId="ListLabel257">
    <w:name w:val="ListLabel 257"/>
    <w:qFormat/>
    <w:rPr>
      <w:rFonts w:eastAsia="Times New Roman"/>
      <w:color w:val="000000"/>
    </w:rPr>
  </w:style>
  <w:style w:type="character" w:styleId="ListLabel258">
    <w:name w:val="ListLabel 258"/>
    <w:qFormat/>
    <w:rPr>
      <w:rFonts w:eastAsia="Times New Roman"/>
      <w:color w:val="000000"/>
    </w:rPr>
  </w:style>
  <w:style w:type="character" w:styleId="ListLabel259">
    <w:name w:val="ListLabel 259"/>
    <w:qFormat/>
    <w:rPr>
      <w:rFonts w:eastAsia="Times New Roman"/>
      <w:color w:val="000000"/>
    </w:rPr>
  </w:style>
  <w:style w:type="character" w:styleId="ListLabel260">
    <w:name w:val="ListLabel 260"/>
    <w:qFormat/>
    <w:rPr>
      <w:rFonts w:ascii="Times New Roman" w:hAnsi="Times New Roman" w:eastAsia="Times New Roman"/>
      <w:sz w:val="24"/>
      <w:szCs w:val="24"/>
    </w:rPr>
  </w:style>
  <w:style w:type="character" w:styleId="ListLabel261">
    <w:name w:val="ListLabel 261"/>
    <w:qFormat/>
    <w:rPr>
      <w:rFonts w:ascii="Times New Roman" w:hAnsi="Times New Roman"/>
      <w:sz w:val="24"/>
      <w:szCs w:val="24"/>
    </w:rPr>
  </w:style>
  <w:style w:type="character" w:styleId="ListLabel262">
    <w:name w:val="ListLabel 262"/>
    <w:qFormat/>
    <w:rPr>
      <w:rFonts w:ascii="Times New Roman" w:hAnsi="Times New Roman" w:eastAsia="Times New Roman"/>
      <w:sz w:val="24"/>
      <w:lang w:eastAsia="lv-LV"/>
    </w:rPr>
  </w:style>
  <w:style w:type="character" w:styleId="ListLabel263">
    <w:name w:val="ListLabel 263"/>
    <w:qFormat/>
    <w:rPr>
      <w:rFonts w:ascii="Times New Roman" w:hAnsi="Times New Roman" w:eastAsia="Times New Roman"/>
      <w:sz w:val="24"/>
      <w:szCs w:val="24"/>
      <w:lang w:eastAsia="lv-LV"/>
    </w:rPr>
  </w:style>
  <w:style w:type="character" w:styleId="ListLabel264">
    <w:name w:val="ListLabel 264"/>
    <w:qFormat/>
    <w:rPr>
      <w:rFonts w:ascii="Times New Roman" w:hAnsi="Times New Roman"/>
      <w:color w:val="16497B"/>
      <w:kern w:val="2"/>
      <w:sz w:val="24"/>
      <w:szCs w:val="24"/>
      <w:lang w:eastAsia="ar-SA"/>
    </w:rPr>
  </w:style>
  <w:style w:type="character" w:styleId="Apmekltainternetasaite">
    <w:name w:val="Apmeklēta interneta saite"/>
    <w:rPr>
      <w:color w:val="800080"/>
      <w:u w:val="single"/>
    </w:rPr>
  </w:style>
  <w:style w:type="character" w:styleId="ListLabel265">
    <w:name w:val="ListLabel 265"/>
    <w:qFormat/>
    <w:rPr>
      <w:b/>
      <w:sz w:val="24"/>
    </w:rPr>
  </w:style>
  <w:style w:type="character" w:styleId="ListLabel266">
    <w:name w:val="ListLabel 266"/>
    <w:qFormat/>
    <w:rPr>
      <w:rFonts w:cs="Times New Roman"/>
      <w:b/>
      <w:bCs/>
      <w:color w:val="000000"/>
      <w:sz w:val="24"/>
      <w:szCs w:val="24"/>
      <w:lang w:eastAsia="ar-SA"/>
    </w:rPr>
  </w:style>
  <w:style w:type="character" w:styleId="ListLabel267">
    <w:name w:val="ListLabel 267"/>
    <w:qFormat/>
    <w:rPr>
      <w:rFonts w:cs="Times New Roman"/>
      <w:b/>
      <w:sz w:val="24"/>
      <w:szCs w:val="24"/>
      <w:highlight w:val="yellow"/>
    </w:rPr>
  </w:style>
  <w:style w:type="character" w:styleId="ListLabel268">
    <w:name w:val="ListLabel 268"/>
    <w:qFormat/>
    <w:rPr>
      <w:rFonts w:ascii="Times New Roman" w:hAnsi="Times New Roman" w:eastAsia="Times New Roman" w:cs="Times New Roman"/>
      <w:b w:val="false"/>
      <w:sz w:val="24"/>
      <w:szCs w:val="24"/>
      <w:lang w:eastAsia="lv-LV"/>
    </w:rPr>
  </w:style>
  <w:style w:type="character" w:styleId="ListLabel269">
    <w:name w:val="ListLabel 269"/>
    <w:qFormat/>
    <w:rPr>
      <w:rFonts w:ascii="Times New Roman" w:hAnsi="Times New Roman" w:eastAsia="Times New Roman" w:cs="Times New Roman"/>
      <w:b w:val="false"/>
      <w:sz w:val="24"/>
      <w:szCs w:val="24"/>
      <w:lang w:eastAsia="lv-LV"/>
    </w:rPr>
  </w:style>
  <w:style w:type="character" w:styleId="ListLabel270">
    <w:name w:val="ListLabel 270"/>
    <w:qFormat/>
    <w:rPr>
      <w:color w:val="000000"/>
    </w:rPr>
  </w:style>
  <w:style w:type="character" w:styleId="ListLabel271">
    <w:name w:val="ListLabel 271"/>
    <w:qFormat/>
    <w:rPr>
      <w:rFonts w:eastAsia="Times New Roman"/>
      <w:color w:val="000000"/>
    </w:rPr>
  </w:style>
  <w:style w:type="character" w:styleId="ListLabel272">
    <w:name w:val="ListLabel 272"/>
    <w:qFormat/>
    <w:rPr>
      <w:rFonts w:eastAsia="Times New Roman"/>
      <w:color w:val="000000"/>
      <w:sz w:val="24"/>
    </w:rPr>
  </w:style>
  <w:style w:type="character" w:styleId="ListLabel273">
    <w:name w:val="ListLabel 273"/>
    <w:qFormat/>
    <w:rPr>
      <w:rFonts w:eastAsia="Times New Roman"/>
      <w:color w:val="000000"/>
    </w:rPr>
  </w:style>
  <w:style w:type="character" w:styleId="ListLabel274">
    <w:name w:val="ListLabel 274"/>
    <w:qFormat/>
    <w:rPr>
      <w:rFonts w:eastAsia="Times New Roman"/>
      <w:color w:val="000000"/>
    </w:rPr>
  </w:style>
  <w:style w:type="character" w:styleId="ListLabel275">
    <w:name w:val="ListLabel 275"/>
    <w:qFormat/>
    <w:rPr>
      <w:rFonts w:eastAsia="Times New Roman"/>
      <w:color w:val="000000"/>
    </w:rPr>
  </w:style>
  <w:style w:type="character" w:styleId="ListLabel276">
    <w:name w:val="ListLabel 276"/>
    <w:qFormat/>
    <w:rPr>
      <w:rFonts w:eastAsia="Times New Roman"/>
      <w:color w:val="000000"/>
    </w:rPr>
  </w:style>
  <w:style w:type="character" w:styleId="ListLabel277">
    <w:name w:val="ListLabel 277"/>
    <w:qFormat/>
    <w:rPr>
      <w:rFonts w:eastAsia="Times New Roman"/>
      <w:color w:val="000000"/>
    </w:rPr>
  </w:style>
  <w:style w:type="character" w:styleId="ListLabel278">
    <w:name w:val="ListLabel 278"/>
    <w:qFormat/>
    <w:rPr>
      <w:rFonts w:eastAsia="Times New Roman"/>
      <w:color w:val="000000"/>
    </w:rPr>
  </w:style>
  <w:style w:type="character" w:styleId="ListLabel279">
    <w:name w:val="ListLabel 279"/>
    <w:qFormat/>
    <w:rPr>
      <w:color w:val="000000"/>
      <w:sz w:val="24"/>
    </w:rPr>
  </w:style>
  <w:style w:type="character" w:styleId="ListLabel280">
    <w:name w:val="ListLabel 280"/>
    <w:qFormat/>
    <w:rPr>
      <w:rFonts w:eastAsia="Times New Roman"/>
      <w:color w:val="000000"/>
    </w:rPr>
  </w:style>
  <w:style w:type="character" w:styleId="ListLabel281">
    <w:name w:val="ListLabel 281"/>
    <w:qFormat/>
    <w:rPr>
      <w:rFonts w:eastAsia="Times New Roman"/>
      <w:color w:val="000000"/>
    </w:rPr>
  </w:style>
  <w:style w:type="character" w:styleId="ListLabel282">
    <w:name w:val="ListLabel 282"/>
    <w:qFormat/>
    <w:rPr>
      <w:rFonts w:eastAsia="Times New Roman"/>
      <w:color w:val="000000"/>
    </w:rPr>
  </w:style>
  <w:style w:type="character" w:styleId="ListLabel283">
    <w:name w:val="ListLabel 283"/>
    <w:qFormat/>
    <w:rPr>
      <w:rFonts w:eastAsia="Times New Roman"/>
      <w:color w:val="000000"/>
    </w:rPr>
  </w:style>
  <w:style w:type="character" w:styleId="ListLabel284">
    <w:name w:val="ListLabel 284"/>
    <w:qFormat/>
    <w:rPr>
      <w:rFonts w:eastAsia="Times New Roman"/>
      <w:color w:val="000000"/>
    </w:rPr>
  </w:style>
  <w:style w:type="character" w:styleId="ListLabel285">
    <w:name w:val="ListLabel 285"/>
    <w:qFormat/>
    <w:rPr>
      <w:rFonts w:eastAsia="Times New Roman"/>
      <w:color w:val="000000"/>
    </w:rPr>
  </w:style>
  <w:style w:type="character" w:styleId="ListLabel286">
    <w:name w:val="ListLabel 286"/>
    <w:qFormat/>
    <w:rPr>
      <w:rFonts w:eastAsia="Times New Roman"/>
      <w:color w:val="000000"/>
    </w:rPr>
  </w:style>
  <w:style w:type="character" w:styleId="ListLabel287">
    <w:name w:val="ListLabel 287"/>
    <w:qFormat/>
    <w:rPr>
      <w:rFonts w:eastAsia="Times New Roman"/>
      <w:color w:val="000000"/>
    </w:rPr>
  </w:style>
  <w:style w:type="character" w:styleId="ListLabel288">
    <w:name w:val="ListLabel 288"/>
    <w:qFormat/>
    <w:rPr>
      <w:rFonts w:ascii="Times New Roman" w:hAnsi="Times New Roman" w:eastAsia="Times New Roman"/>
      <w:sz w:val="24"/>
      <w:szCs w:val="24"/>
    </w:rPr>
  </w:style>
  <w:style w:type="character" w:styleId="ListLabel289">
    <w:name w:val="ListLabel 289"/>
    <w:qFormat/>
    <w:rPr>
      <w:rFonts w:ascii="Times New Roman" w:hAnsi="Times New Roman" w:eastAsia="Times New Roman" w:cs="Times New Roman"/>
      <w:b w:val="false"/>
      <w:bCs w:val="false"/>
      <w:color w:val="auto"/>
      <w:sz w:val="24"/>
      <w:szCs w:val="24"/>
      <w:u w:val="none"/>
      <w:lang w:eastAsia="lv-LV"/>
    </w:rPr>
  </w:style>
  <w:style w:type="character" w:styleId="ListLabel290">
    <w:name w:val="ListLabel 290"/>
    <w:qFormat/>
    <w:rPr>
      <w:rFonts w:ascii="Times New Roman" w:hAnsi="Times New Roman"/>
      <w:color w:val="0000CC"/>
      <w:sz w:val="24"/>
      <w:szCs w:val="24"/>
      <w:u w:val="none"/>
    </w:rPr>
  </w:style>
  <w:style w:type="character" w:styleId="ListLabel291">
    <w:name w:val="ListLabel 291"/>
    <w:qFormat/>
    <w:rPr>
      <w:rFonts w:ascii="Times New Roman" w:hAnsi="Times New Roman" w:eastAsia="Times New Roman" w:cs="Times New Roman"/>
      <w:b w:val="false"/>
      <w:bCs w:val="false"/>
      <w:color w:val="0000CC"/>
      <w:sz w:val="24"/>
      <w:szCs w:val="24"/>
      <w:u w:val="none"/>
      <w:lang w:eastAsia="lv-LV"/>
    </w:rPr>
  </w:style>
  <w:style w:type="character" w:styleId="ListLabel292">
    <w:name w:val="ListLabel 292"/>
    <w:qFormat/>
    <w:rPr>
      <w:rFonts w:ascii="Times New Roman" w:hAnsi="Times New Roman" w:eastAsia="Helvetica;Arial" w:cs="Times New Roman"/>
      <w:sz w:val="24"/>
      <w:szCs w:val="24"/>
      <w:lang w:eastAsia="lv-LV"/>
    </w:rPr>
  </w:style>
  <w:style w:type="character" w:styleId="ListLabel293">
    <w:name w:val="ListLabel 293"/>
    <w:qFormat/>
    <w:rPr>
      <w:rFonts w:ascii="Times New Roman" w:hAnsi="Times New Roman" w:cs="Times New Roman"/>
      <w:bCs/>
      <w:sz w:val="24"/>
      <w:szCs w:val="24"/>
    </w:rPr>
  </w:style>
  <w:style w:type="character" w:styleId="ListLabel294">
    <w:name w:val="ListLabel 294"/>
    <w:qFormat/>
    <w:rPr>
      <w:rFonts w:ascii="Times New Roman" w:hAnsi="Times New Roman" w:eastAsia="Helvetica;Arial" w:cs="Times New Roman"/>
      <w:bCs/>
      <w:sz w:val="24"/>
      <w:szCs w:val="24"/>
      <w:lang w:eastAsia="ar-SA"/>
    </w:rPr>
  </w:style>
  <w:style w:type="character" w:styleId="ListLabel295">
    <w:name w:val="ListLabel 295"/>
    <w:qFormat/>
    <w:rPr>
      <w:rFonts w:ascii="Times New Roman" w:hAnsi="Times New Roman"/>
      <w:color w:val="16497B"/>
      <w:kern w:val="2"/>
      <w:sz w:val="24"/>
      <w:szCs w:val="24"/>
      <w:lang w:eastAsia="ar-SA"/>
    </w:rPr>
  </w:style>
  <w:style w:type="character" w:styleId="WW8Num6z0">
    <w:name w:val="WW8Num6z0"/>
    <w:qFormat/>
    <w:rPr>
      <w:rFonts w:ascii="Symbol" w:hAnsi="Symbol" w:cs="OpenSymbol;Arial Unicode MS"/>
      <w:b w:val="false"/>
      <w:color w:val="000000"/>
      <w:sz w:val="24"/>
    </w:rPr>
  </w:style>
  <w:style w:type="character" w:styleId="WW8Num6z1">
    <w:name w:val="WW8Num6z1"/>
    <w:qFormat/>
    <w:rPr>
      <w:rFonts w:ascii="OpenSymbol;Arial Unicode MS" w:hAnsi="OpenSymbol;Arial Unicode MS" w:cs="OpenSymbol;Arial Unicode MS"/>
    </w:rPr>
  </w:style>
  <w:style w:type="character" w:styleId="WW8Num6z3">
    <w:name w:val="WW8Num6z3"/>
    <w:qFormat/>
    <w:rPr>
      <w:rFonts w:ascii="Symbol" w:hAnsi="Symbol" w:cs="OpenSymbol;Arial Unicode MS"/>
    </w:rPr>
  </w:style>
  <w:style w:type="character" w:styleId="WW8Num9z0">
    <w:name w:val="WW8Num9z0"/>
    <w:qFormat/>
    <w:rPr/>
  </w:style>
  <w:style w:type="character" w:styleId="WW8Num9z1">
    <w:name w:val="WW8Num9z1"/>
    <w:qFormat/>
    <w:rPr>
      <w:rFonts w:ascii="Times New Roman" w:hAnsi="Times New Roman" w:cs="Times New Roman"/>
      <w:b w:val="false"/>
      <w:sz w:val="24"/>
      <w:szCs w:val="24"/>
    </w:rPr>
  </w:style>
  <w:style w:type="character" w:styleId="WW8Num9z2">
    <w:name w:val="WW8Num9z2"/>
    <w:qFormat/>
    <w:rPr>
      <w:rFonts w:ascii="Times New Roman" w:hAnsi="Times New Roman" w:cs="Times New Roman"/>
      <w:sz w:val="24"/>
      <w:szCs w:val="24"/>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ListLabel296">
    <w:name w:val="ListLabel 296"/>
    <w:qFormat/>
    <w:rPr>
      <w:b/>
      <w:sz w:val="24"/>
    </w:rPr>
  </w:style>
  <w:style w:type="character" w:styleId="ListLabel297">
    <w:name w:val="ListLabel 297"/>
    <w:qFormat/>
    <w:rPr>
      <w:rFonts w:cs="Times New Roman"/>
      <w:b/>
      <w:bCs/>
      <w:color w:val="000000"/>
      <w:sz w:val="24"/>
      <w:szCs w:val="24"/>
      <w:lang w:eastAsia="ar-SA"/>
    </w:rPr>
  </w:style>
  <w:style w:type="character" w:styleId="ListLabel298">
    <w:name w:val="ListLabel 298"/>
    <w:qFormat/>
    <w:rPr>
      <w:rFonts w:ascii="Times New Roman" w:hAnsi="Times New Roman" w:eastAsia="Times New Roman" w:cs="Times New Roman"/>
      <w:b w:val="false"/>
      <w:sz w:val="24"/>
      <w:szCs w:val="24"/>
      <w:lang w:eastAsia="lv-LV"/>
    </w:rPr>
  </w:style>
  <w:style w:type="character" w:styleId="ListLabel299">
    <w:name w:val="ListLabel 299"/>
    <w:qFormat/>
    <w:rPr>
      <w:rFonts w:eastAsia="Times New Roman" w:cs="Times New Roman"/>
      <w:b w:val="false"/>
      <w:sz w:val="24"/>
      <w:szCs w:val="24"/>
      <w:lang w:eastAsia="lv-LV"/>
    </w:rPr>
  </w:style>
  <w:style w:type="character" w:styleId="ListLabel300">
    <w:name w:val="ListLabel 300"/>
    <w:qFormat/>
    <w:rPr>
      <w:rFonts w:ascii="Times New Roman" w:hAnsi="Times New Roman" w:cs="OpenSymbol;Arial Unicode MS"/>
      <w:b w:val="false"/>
      <w:color w:val="000000"/>
      <w:sz w:val="24"/>
    </w:rPr>
  </w:style>
  <w:style w:type="character" w:styleId="ListLabel301">
    <w:name w:val="ListLabel 301"/>
    <w:qFormat/>
    <w:rPr>
      <w:rFonts w:cs="OpenSymbol;Arial Unicode MS"/>
    </w:rPr>
  </w:style>
  <w:style w:type="character" w:styleId="ListLabel302">
    <w:name w:val="ListLabel 302"/>
    <w:qFormat/>
    <w:rPr>
      <w:rFonts w:cs="OpenSymbol;Arial Unicode MS"/>
    </w:rPr>
  </w:style>
  <w:style w:type="character" w:styleId="ListLabel303">
    <w:name w:val="ListLabel 303"/>
    <w:qFormat/>
    <w:rPr>
      <w:rFonts w:cs="OpenSymbol;Arial Unicode MS"/>
    </w:rPr>
  </w:style>
  <w:style w:type="character" w:styleId="ListLabel304">
    <w:name w:val="ListLabel 304"/>
    <w:qFormat/>
    <w:rPr>
      <w:rFonts w:cs="OpenSymbol;Arial Unicode MS"/>
    </w:rPr>
  </w:style>
  <w:style w:type="character" w:styleId="ListLabel305">
    <w:name w:val="ListLabel 305"/>
    <w:qFormat/>
    <w:rPr>
      <w:rFonts w:cs="OpenSymbol;Arial Unicode MS"/>
    </w:rPr>
  </w:style>
  <w:style w:type="character" w:styleId="ListLabel306">
    <w:name w:val="ListLabel 306"/>
    <w:qFormat/>
    <w:rPr>
      <w:rFonts w:cs="OpenSymbol;Arial Unicode MS"/>
    </w:rPr>
  </w:style>
  <w:style w:type="character" w:styleId="ListLabel307">
    <w:name w:val="ListLabel 307"/>
    <w:qFormat/>
    <w:rPr>
      <w:rFonts w:cs="OpenSymbol;Arial Unicode MS"/>
    </w:rPr>
  </w:style>
  <w:style w:type="character" w:styleId="ListLabel308">
    <w:name w:val="ListLabel 308"/>
    <w:qFormat/>
    <w:rPr>
      <w:rFonts w:cs="OpenSymbol;Arial Unicode MS"/>
    </w:rPr>
  </w:style>
  <w:style w:type="character" w:styleId="ListLabel309">
    <w:name w:val="ListLabel 309"/>
    <w:qFormat/>
    <w:rPr>
      <w:rFonts w:cs="Times New Roman"/>
      <w:b w:val="false"/>
      <w:sz w:val="24"/>
      <w:szCs w:val="24"/>
    </w:rPr>
  </w:style>
  <w:style w:type="character" w:styleId="ListLabel310">
    <w:name w:val="ListLabel 310"/>
    <w:qFormat/>
    <w:rPr>
      <w:rFonts w:cs="Times New Roman"/>
      <w:sz w:val="24"/>
      <w:szCs w:val="24"/>
    </w:rPr>
  </w:style>
  <w:style w:type="character" w:styleId="ListLabel311">
    <w:name w:val="ListLabel 311"/>
    <w:qFormat/>
    <w:rPr>
      <w:rFonts w:ascii="Times New Roman" w:hAnsi="Times New Roman" w:eastAsia="Times New Roman"/>
      <w:sz w:val="24"/>
      <w:szCs w:val="24"/>
    </w:rPr>
  </w:style>
  <w:style w:type="character" w:styleId="ListLabel312">
    <w:name w:val="ListLabel 312"/>
    <w:qFormat/>
    <w:rPr>
      <w:rFonts w:ascii="Times New Roman" w:hAnsi="Times New Roman" w:eastAsia="Times New Roman" w:cs="Times New Roman"/>
      <w:b w:val="false"/>
      <w:bCs w:val="false"/>
      <w:color w:val="auto"/>
      <w:sz w:val="24"/>
      <w:szCs w:val="24"/>
      <w:u w:val="none"/>
      <w:lang w:eastAsia="lv-LV"/>
    </w:rPr>
  </w:style>
  <w:style w:type="character" w:styleId="ListLabel313">
    <w:name w:val="ListLabel 313"/>
    <w:qFormat/>
    <w:rPr>
      <w:rFonts w:ascii="Times New Roman" w:hAnsi="Times New Roman"/>
      <w:color w:val="0000CC"/>
      <w:sz w:val="24"/>
      <w:szCs w:val="24"/>
      <w:u w:val="none"/>
    </w:rPr>
  </w:style>
  <w:style w:type="character" w:styleId="ListLabel314">
    <w:name w:val="ListLabel 314"/>
    <w:qFormat/>
    <w:rPr>
      <w:rFonts w:ascii="Times New Roman" w:hAnsi="Times New Roman" w:eastAsia="Times New Roman" w:cs="Times New Roman"/>
      <w:b w:val="false"/>
      <w:bCs w:val="false"/>
      <w:color w:val="0000CC"/>
      <w:sz w:val="24"/>
      <w:szCs w:val="24"/>
      <w:u w:val="none"/>
      <w:lang w:eastAsia="lv-LV"/>
    </w:rPr>
  </w:style>
  <w:style w:type="character" w:styleId="ListLabel315">
    <w:name w:val="ListLabel 315"/>
    <w:qFormat/>
    <w:rPr>
      <w:rFonts w:ascii="Times New Roman" w:hAnsi="Times New Roman" w:eastAsia="Helvetica;Arial" w:cs="Times New Roman"/>
      <w:sz w:val="24"/>
      <w:szCs w:val="24"/>
      <w:lang w:eastAsia="lv-LV"/>
    </w:rPr>
  </w:style>
  <w:style w:type="character" w:styleId="ListLabel316">
    <w:name w:val="ListLabel 316"/>
    <w:qFormat/>
    <w:rPr>
      <w:rFonts w:ascii="Times New Roman" w:hAnsi="Times New Roman" w:cs="Times New Roman"/>
      <w:bCs/>
      <w:sz w:val="24"/>
      <w:szCs w:val="24"/>
    </w:rPr>
  </w:style>
  <w:style w:type="character" w:styleId="ListLabel317">
    <w:name w:val="ListLabel 317"/>
    <w:qFormat/>
    <w:rPr>
      <w:rFonts w:ascii="Times New Roman" w:hAnsi="Times New Roman" w:eastAsia="Helvetica;Arial" w:cs="Times New Roman"/>
      <w:bCs/>
      <w:sz w:val="24"/>
      <w:szCs w:val="24"/>
      <w:lang w:eastAsia="ar-SA"/>
    </w:rPr>
  </w:style>
  <w:style w:type="character" w:styleId="ListLabel318">
    <w:name w:val="ListLabel 318"/>
    <w:qFormat/>
    <w:rPr>
      <w:rFonts w:cs="Arial"/>
    </w:rPr>
  </w:style>
  <w:style w:type="character" w:styleId="ListLabel319">
    <w:name w:val="ListLabel 319"/>
    <w:qFormat/>
    <w:rPr>
      <w:b/>
      <w:sz w:val="24"/>
    </w:rPr>
  </w:style>
  <w:style w:type="character" w:styleId="ListLabel320">
    <w:name w:val="ListLabel 320"/>
    <w:qFormat/>
    <w:rPr>
      <w:rFonts w:cs="Times New Roman"/>
      <w:b/>
      <w:bCs/>
      <w:color w:val="000000"/>
      <w:sz w:val="24"/>
      <w:szCs w:val="24"/>
      <w:lang w:eastAsia="ar-SA"/>
    </w:rPr>
  </w:style>
  <w:style w:type="character" w:styleId="ListLabel321">
    <w:name w:val="ListLabel 321"/>
    <w:qFormat/>
    <w:rPr>
      <w:rFonts w:ascii="Times New Roman" w:hAnsi="Times New Roman" w:eastAsia="Times New Roman" w:cs="Times New Roman"/>
      <w:b w:val="false"/>
      <w:sz w:val="24"/>
      <w:szCs w:val="24"/>
      <w:lang w:eastAsia="lv-LV"/>
    </w:rPr>
  </w:style>
  <w:style w:type="character" w:styleId="ListLabel322">
    <w:name w:val="ListLabel 322"/>
    <w:qFormat/>
    <w:rPr>
      <w:rFonts w:eastAsia="Times New Roman" w:cs="Times New Roman"/>
      <w:b w:val="false"/>
      <w:sz w:val="24"/>
      <w:szCs w:val="24"/>
      <w:lang w:eastAsia="lv-LV"/>
    </w:rPr>
  </w:style>
  <w:style w:type="character" w:styleId="ListLabel323">
    <w:name w:val="ListLabel 323"/>
    <w:qFormat/>
    <w:rPr>
      <w:rFonts w:ascii="Times New Roman" w:hAnsi="Times New Roman" w:cs="OpenSymbol;Arial Unicode MS"/>
      <w:b w:val="false"/>
      <w:color w:val="000000"/>
      <w:sz w:val="24"/>
    </w:rPr>
  </w:style>
  <w:style w:type="character" w:styleId="ListLabel324">
    <w:name w:val="ListLabel 324"/>
    <w:qFormat/>
    <w:rPr>
      <w:rFonts w:cs="OpenSymbol;Arial Unicode MS"/>
    </w:rPr>
  </w:style>
  <w:style w:type="character" w:styleId="ListLabel325">
    <w:name w:val="ListLabel 325"/>
    <w:qFormat/>
    <w:rPr>
      <w:rFonts w:cs="OpenSymbol;Arial Unicode MS"/>
    </w:rPr>
  </w:style>
  <w:style w:type="character" w:styleId="ListLabel326">
    <w:name w:val="ListLabel 326"/>
    <w:qFormat/>
    <w:rPr>
      <w:rFonts w:cs="OpenSymbol;Arial Unicode MS"/>
    </w:rPr>
  </w:style>
  <w:style w:type="character" w:styleId="ListLabel327">
    <w:name w:val="ListLabel 327"/>
    <w:qFormat/>
    <w:rPr>
      <w:rFonts w:cs="OpenSymbol;Arial Unicode MS"/>
    </w:rPr>
  </w:style>
  <w:style w:type="character" w:styleId="ListLabel328">
    <w:name w:val="ListLabel 328"/>
    <w:qFormat/>
    <w:rPr>
      <w:rFonts w:cs="OpenSymbol;Arial Unicode MS"/>
    </w:rPr>
  </w:style>
  <w:style w:type="character" w:styleId="ListLabel329">
    <w:name w:val="ListLabel 329"/>
    <w:qFormat/>
    <w:rPr>
      <w:rFonts w:cs="OpenSymbol;Arial Unicode MS"/>
    </w:rPr>
  </w:style>
  <w:style w:type="character" w:styleId="ListLabel330">
    <w:name w:val="ListLabel 330"/>
    <w:qFormat/>
    <w:rPr>
      <w:rFonts w:cs="OpenSymbol;Arial Unicode MS"/>
    </w:rPr>
  </w:style>
  <w:style w:type="character" w:styleId="ListLabel331">
    <w:name w:val="ListLabel 331"/>
    <w:qFormat/>
    <w:rPr>
      <w:rFonts w:cs="OpenSymbol;Arial Unicode MS"/>
    </w:rPr>
  </w:style>
  <w:style w:type="character" w:styleId="ListLabel332">
    <w:name w:val="ListLabel 332"/>
    <w:qFormat/>
    <w:rPr>
      <w:rFonts w:ascii="Times New Roman" w:hAnsi="Times New Roman" w:eastAsia="Times New Roman"/>
      <w:sz w:val="24"/>
      <w:szCs w:val="24"/>
    </w:rPr>
  </w:style>
  <w:style w:type="character" w:styleId="ListLabel333">
    <w:name w:val="ListLabel 333"/>
    <w:qFormat/>
    <w:rPr>
      <w:rFonts w:ascii="Times New Roman" w:hAnsi="Times New Roman" w:eastAsia="Times New Roman" w:cs="Times New Roman"/>
      <w:b w:val="false"/>
      <w:bCs w:val="false"/>
      <w:color w:val="auto"/>
      <w:sz w:val="24"/>
      <w:szCs w:val="24"/>
      <w:u w:val="none"/>
      <w:lang w:eastAsia="lv-LV"/>
    </w:rPr>
  </w:style>
  <w:style w:type="character" w:styleId="ListLabel334">
    <w:name w:val="ListLabel 334"/>
    <w:qFormat/>
    <w:rPr>
      <w:rFonts w:ascii="Times New Roman" w:hAnsi="Times New Roman"/>
      <w:color w:val="0000CC"/>
      <w:sz w:val="24"/>
      <w:szCs w:val="24"/>
      <w:u w:val="none"/>
    </w:rPr>
  </w:style>
  <w:style w:type="character" w:styleId="ListLabel335">
    <w:name w:val="ListLabel 335"/>
    <w:qFormat/>
    <w:rPr>
      <w:rFonts w:ascii="Times New Roman" w:hAnsi="Times New Roman" w:eastAsia="Times New Roman" w:cs="Times New Roman"/>
      <w:b w:val="false"/>
      <w:bCs w:val="false"/>
      <w:color w:val="0000CC"/>
      <w:sz w:val="24"/>
      <w:szCs w:val="24"/>
      <w:u w:val="none"/>
      <w:lang w:eastAsia="lv-LV"/>
    </w:rPr>
  </w:style>
  <w:style w:type="character" w:styleId="ListLabel336">
    <w:name w:val="ListLabel 336"/>
    <w:qFormat/>
    <w:rPr>
      <w:rFonts w:ascii="Times New Roman" w:hAnsi="Times New Roman" w:eastAsia="Helvetica;Arial" w:cs="Times New Roman"/>
      <w:sz w:val="24"/>
      <w:szCs w:val="24"/>
      <w:lang w:eastAsia="lv-LV"/>
    </w:rPr>
  </w:style>
  <w:style w:type="character" w:styleId="ListLabel337">
    <w:name w:val="ListLabel 337"/>
    <w:qFormat/>
    <w:rPr>
      <w:rFonts w:ascii="Times New Roman" w:hAnsi="Times New Roman" w:cs="Times New Roman"/>
      <w:bCs/>
      <w:sz w:val="24"/>
      <w:szCs w:val="24"/>
    </w:rPr>
  </w:style>
  <w:style w:type="character" w:styleId="ListLabel338">
    <w:name w:val="ListLabel 338"/>
    <w:qFormat/>
    <w:rPr>
      <w:rFonts w:ascii="Times New Roman" w:hAnsi="Times New Roman" w:eastAsia="Helvetica;Arial" w:cs="Times New Roman"/>
      <w:bCs/>
      <w:sz w:val="24"/>
      <w:szCs w:val="24"/>
      <w:lang w:eastAsia="ar-SA"/>
    </w:rPr>
  </w:style>
  <w:style w:type="character" w:styleId="ListLabel339">
    <w:name w:val="ListLabel 339"/>
    <w:qFormat/>
    <w:rPr>
      <w:rFonts w:cs="Arial"/>
    </w:rPr>
  </w:style>
  <w:style w:type="character" w:styleId="ListLabel340">
    <w:name w:val="ListLabel 340"/>
    <w:qFormat/>
    <w:rPr>
      <w:b/>
      <w:sz w:val="24"/>
    </w:rPr>
  </w:style>
  <w:style w:type="character" w:styleId="ListLabel341">
    <w:name w:val="ListLabel 341"/>
    <w:qFormat/>
    <w:rPr>
      <w:rFonts w:cs="Times New Roman"/>
      <w:b/>
      <w:bCs/>
      <w:color w:val="000000"/>
      <w:sz w:val="24"/>
      <w:szCs w:val="24"/>
      <w:lang w:eastAsia="ar-SA"/>
    </w:rPr>
  </w:style>
  <w:style w:type="character" w:styleId="ListLabel342">
    <w:name w:val="ListLabel 342"/>
    <w:qFormat/>
    <w:rPr>
      <w:rFonts w:ascii="Times New Roman" w:hAnsi="Times New Roman" w:eastAsia="Times New Roman" w:cs="Times New Roman"/>
      <w:b w:val="false"/>
      <w:sz w:val="24"/>
      <w:szCs w:val="24"/>
      <w:lang w:eastAsia="lv-LV"/>
    </w:rPr>
  </w:style>
  <w:style w:type="character" w:styleId="ListLabel343">
    <w:name w:val="ListLabel 343"/>
    <w:qFormat/>
    <w:rPr>
      <w:rFonts w:eastAsia="Times New Roman" w:cs="Times New Roman"/>
      <w:b w:val="false"/>
      <w:sz w:val="24"/>
      <w:szCs w:val="24"/>
      <w:lang w:eastAsia="lv-LV"/>
    </w:rPr>
  </w:style>
  <w:style w:type="character" w:styleId="ListLabel344">
    <w:name w:val="ListLabel 344"/>
    <w:qFormat/>
    <w:rPr>
      <w:rFonts w:ascii="Times New Roman" w:hAnsi="Times New Roman" w:cs="OpenSymbol;Arial Unicode MS"/>
      <w:b w:val="false"/>
      <w:color w:val="000000"/>
      <w:sz w:val="24"/>
    </w:rPr>
  </w:style>
  <w:style w:type="character" w:styleId="ListLabel345">
    <w:name w:val="ListLabel 345"/>
    <w:qFormat/>
    <w:rPr>
      <w:rFonts w:cs="OpenSymbol;Arial Unicode MS"/>
    </w:rPr>
  </w:style>
  <w:style w:type="character" w:styleId="ListLabel346">
    <w:name w:val="ListLabel 346"/>
    <w:qFormat/>
    <w:rPr>
      <w:rFonts w:cs="OpenSymbol;Arial Unicode MS"/>
    </w:rPr>
  </w:style>
  <w:style w:type="character" w:styleId="ListLabel347">
    <w:name w:val="ListLabel 347"/>
    <w:qFormat/>
    <w:rPr>
      <w:rFonts w:cs="OpenSymbol;Arial Unicode MS"/>
    </w:rPr>
  </w:style>
  <w:style w:type="character" w:styleId="ListLabel348">
    <w:name w:val="ListLabel 348"/>
    <w:qFormat/>
    <w:rPr>
      <w:rFonts w:cs="OpenSymbol;Arial Unicode MS"/>
    </w:rPr>
  </w:style>
  <w:style w:type="character" w:styleId="ListLabel349">
    <w:name w:val="ListLabel 349"/>
    <w:qFormat/>
    <w:rPr>
      <w:rFonts w:cs="OpenSymbol;Arial Unicode MS"/>
    </w:rPr>
  </w:style>
  <w:style w:type="character" w:styleId="ListLabel350">
    <w:name w:val="ListLabel 350"/>
    <w:qFormat/>
    <w:rPr>
      <w:rFonts w:cs="OpenSymbol;Arial Unicode MS"/>
    </w:rPr>
  </w:style>
  <w:style w:type="character" w:styleId="ListLabel351">
    <w:name w:val="ListLabel 351"/>
    <w:qFormat/>
    <w:rPr>
      <w:rFonts w:cs="OpenSymbol;Arial Unicode MS"/>
    </w:rPr>
  </w:style>
  <w:style w:type="character" w:styleId="ListLabel352">
    <w:name w:val="ListLabel 352"/>
    <w:qFormat/>
    <w:rPr>
      <w:rFonts w:cs="OpenSymbol;Arial Unicode MS"/>
    </w:rPr>
  </w:style>
  <w:style w:type="character" w:styleId="ListLabel353">
    <w:name w:val="ListLabel 353"/>
    <w:qFormat/>
    <w:rPr>
      <w:rFonts w:ascii="Times New Roman" w:hAnsi="Times New Roman" w:eastAsia="Times New Roman"/>
      <w:sz w:val="24"/>
      <w:szCs w:val="24"/>
    </w:rPr>
  </w:style>
  <w:style w:type="character" w:styleId="ListLabel354">
    <w:name w:val="ListLabel 354"/>
    <w:qFormat/>
    <w:rPr>
      <w:rFonts w:ascii="Times New Roman" w:hAnsi="Times New Roman" w:eastAsia="Times New Roman" w:cs="Times New Roman"/>
      <w:b w:val="false"/>
      <w:bCs w:val="false"/>
      <w:color w:val="auto"/>
      <w:sz w:val="24"/>
      <w:szCs w:val="24"/>
      <w:u w:val="none"/>
      <w:lang w:eastAsia="lv-LV"/>
    </w:rPr>
  </w:style>
  <w:style w:type="character" w:styleId="ListLabel355">
    <w:name w:val="ListLabel 355"/>
    <w:qFormat/>
    <w:rPr>
      <w:rFonts w:ascii="Times New Roman" w:hAnsi="Times New Roman"/>
      <w:color w:val="0000CC"/>
      <w:sz w:val="24"/>
      <w:szCs w:val="24"/>
      <w:u w:val="none"/>
    </w:rPr>
  </w:style>
  <w:style w:type="character" w:styleId="ListLabel356">
    <w:name w:val="ListLabel 356"/>
    <w:qFormat/>
    <w:rPr>
      <w:rFonts w:ascii="Times New Roman" w:hAnsi="Times New Roman" w:eastAsia="Times New Roman" w:cs="Times New Roman"/>
      <w:b w:val="false"/>
      <w:bCs w:val="false"/>
      <w:color w:val="0000CC"/>
      <w:sz w:val="24"/>
      <w:szCs w:val="24"/>
      <w:u w:val="none"/>
      <w:lang w:eastAsia="lv-LV"/>
    </w:rPr>
  </w:style>
  <w:style w:type="character" w:styleId="ListLabel357">
    <w:name w:val="ListLabel 357"/>
    <w:qFormat/>
    <w:rPr>
      <w:rFonts w:ascii="Times New Roman" w:hAnsi="Times New Roman" w:eastAsia="Helvetica;Arial" w:cs="Times New Roman"/>
      <w:sz w:val="24"/>
      <w:szCs w:val="24"/>
      <w:lang w:eastAsia="lv-LV"/>
    </w:rPr>
  </w:style>
  <w:style w:type="character" w:styleId="ListLabel358">
    <w:name w:val="ListLabel 358"/>
    <w:qFormat/>
    <w:rPr>
      <w:rFonts w:ascii="Times New Roman" w:hAnsi="Times New Roman" w:cs="Times New Roman"/>
      <w:bCs/>
      <w:sz w:val="24"/>
      <w:szCs w:val="24"/>
    </w:rPr>
  </w:style>
  <w:style w:type="character" w:styleId="ListLabel359">
    <w:name w:val="ListLabel 359"/>
    <w:qFormat/>
    <w:rPr>
      <w:rFonts w:ascii="Times New Roman" w:hAnsi="Times New Roman" w:eastAsia="Helvetica;Arial" w:cs="Times New Roman"/>
      <w:bCs/>
      <w:sz w:val="24"/>
      <w:szCs w:val="24"/>
      <w:lang w:eastAsia="ar-SA"/>
    </w:rPr>
  </w:style>
  <w:style w:type="character" w:styleId="ListLabel360">
    <w:name w:val="ListLabel 360"/>
    <w:qFormat/>
    <w:rPr>
      <w:rFonts w:cs="Arial"/>
    </w:rPr>
  </w:style>
  <w:style w:type="character" w:styleId="ListLabel208">
    <w:name w:val="ListLabel 208"/>
    <w:qFormat/>
    <w:rPr>
      <w:rFonts w:ascii="Times New Roman" w:hAnsi="Times New Roman" w:cs="Times New Roman"/>
      <w:b/>
      <w:sz w:val="24"/>
      <w:szCs w:val="24"/>
    </w:rPr>
  </w:style>
  <w:style w:type="character" w:styleId="ListLabel209">
    <w:name w:val="ListLabel 209"/>
    <w:qFormat/>
    <w:rPr>
      <w:rFonts w:ascii="Times New Roman" w:hAnsi="Times New Roman" w:cs="Times New Roman"/>
      <w:b/>
      <w:sz w:val="24"/>
      <w:szCs w:val="24"/>
    </w:rPr>
  </w:style>
  <w:style w:type="character" w:styleId="ListLabel210">
    <w:name w:val="ListLabel 210"/>
    <w:qFormat/>
    <w:rPr>
      <w:rFonts w:cs="Times New Roman"/>
      <w:sz w:val="24"/>
      <w:szCs w:val="24"/>
    </w:rPr>
  </w:style>
  <w:style w:type="character" w:styleId="ListLabel211">
    <w:name w:val="ListLabel 211"/>
    <w:qFormat/>
    <w:rPr>
      <w:rFonts w:cs="Times New Roman"/>
      <w:sz w:val="24"/>
      <w:szCs w:val="24"/>
    </w:rPr>
  </w:style>
  <w:style w:type="character" w:styleId="ListLabel212">
    <w:name w:val="ListLabel 212"/>
    <w:qFormat/>
    <w:rPr>
      <w:rFonts w:cs="Times New Roman"/>
      <w:sz w:val="24"/>
      <w:szCs w:val="24"/>
    </w:rPr>
  </w:style>
  <w:style w:type="character" w:styleId="ListLabel213">
    <w:name w:val="ListLabel 213"/>
    <w:qFormat/>
    <w:rPr>
      <w:rFonts w:cs="Times New Roman"/>
      <w:sz w:val="24"/>
      <w:szCs w:val="24"/>
    </w:rPr>
  </w:style>
  <w:style w:type="character" w:styleId="ListLabel214">
    <w:name w:val="ListLabel 214"/>
    <w:qFormat/>
    <w:rPr>
      <w:rFonts w:cs="Times New Roman"/>
      <w:sz w:val="24"/>
      <w:szCs w:val="24"/>
    </w:rPr>
  </w:style>
  <w:style w:type="character" w:styleId="ListLabel215">
    <w:name w:val="ListLabel 215"/>
    <w:qFormat/>
    <w:rPr>
      <w:rFonts w:cs="Times New Roman"/>
      <w:sz w:val="24"/>
      <w:szCs w:val="24"/>
    </w:rPr>
  </w:style>
  <w:style w:type="character" w:styleId="ListLabel216">
    <w:name w:val="ListLabel 216"/>
    <w:qFormat/>
    <w:rPr>
      <w:rFonts w:cs="Times New Roman"/>
      <w:sz w:val="24"/>
      <w:szCs w:val="24"/>
    </w:rPr>
  </w:style>
  <w:style w:type="character" w:styleId="ListLabel361">
    <w:name w:val="ListLabel 361"/>
    <w:qFormat/>
    <w:rPr>
      <w:rFonts w:ascii="Times New Roman" w:hAnsi="Times New Roman"/>
      <w:b/>
      <w:sz w:val="24"/>
    </w:rPr>
  </w:style>
  <w:style w:type="character" w:styleId="ListLabel362">
    <w:name w:val="ListLabel 362"/>
    <w:qFormat/>
    <w:rPr>
      <w:rFonts w:ascii="Times New Roman" w:hAnsi="Times New Roman" w:cs="Times New Roman"/>
      <w:b/>
      <w:bCs/>
      <w:color w:val="000000"/>
      <w:sz w:val="24"/>
      <w:szCs w:val="24"/>
      <w:lang w:eastAsia="ar-SA"/>
    </w:rPr>
  </w:style>
  <w:style w:type="character" w:styleId="ListLabel363">
    <w:name w:val="ListLabel 363"/>
    <w:qFormat/>
    <w:rPr>
      <w:rFonts w:ascii="Times New Roman" w:hAnsi="Times New Roman" w:eastAsia="Times New Roman" w:cs="Times New Roman"/>
      <w:b/>
      <w:sz w:val="24"/>
      <w:szCs w:val="24"/>
      <w:lang w:eastAsia="lv-LV"/>
    </w:rPr>
  </w:style>
  <w:style w:type="character" w:styleId="ListLabel364">
    <w:name w:val="ListLabel 364"/>
    <w:qFormat/>
    <w:rPr>
      <w:rFonts w:eastAsia="Times New Roman" w:cs="Times New Roman"/>
      <w:b w:val="false"/>
      <w:sz w:val="24"/>
      <w:szCs w:val="24"/>
      <w:lang w:eastAsia="lv-LV"/>
    </w:rPr>
  </w:style>
  <w:style w:type="character" w:styleId="ListLabel365">
    <w:name w:val="ListLabel 365"/>
    <w:qFormat/>
    <w:rPr>
      <w:rFonts w:cs="OpenSymbol;Arial Unicode MS"/>
      <w:b w:val="false"/>
      <w:color w:val="000000"/>
      <w:sz w:val="22"/>
    </w:rPr>
  </w:style>
  <w:style w:type="character" w:styleId="ListLabel366">
    <w:name w:val="ListLabel 366"/>
    <w:qFormat/>
    <w:rPr>
      <w:rFonts w:cs="OpenSymbol;Arial Unicode MS"/>
    </w:rPr>
  </w:style>
  <w:style w:type="character" w:styleId="ListLabel367">
    <w:name w:val="ListLabel 367"/>
    <w:qFormat/>
    <w:rPr>
      <w:rFonts w:cs="OpenSymbol;Arial Unicode MS"/>
    </w:rPr>
  </w:style>
  <w:style w:type="character" w:styleId="ListLabel368">
    <w:name w:val="ListLabel 368"/>
    <w:qFormat/>
    <w:rPr>
      <w:rFonts w:cs="OpenSymbol;Arial Unicode MS"/>
    </w:rPr>
  </w:style>
  <w:style w:type="character" w:styleId="ListLabel369">
    <w:name w:val="ListLabel 369"/>
    <w:qFormat/>
    <w:rPr>
      <w:rFonts w:cs="OpenSymbol;Arial Unicode MS"/>
    </w:rPr>
  </w:style>
  <w:style w:type="character" w:styleId="ListLabel370">
    <w:name w:val="ListLabel 370"/>
    <w:qFormat/>
    <w:rPr>
      <w:rFonts w:cs="OpenSymbol;Arial Unicode MS"/>
    </w:rPr>
  </w:style>
  <w:style w:type="character" w:styleId="ListLabel371">
    <w:name w:val="ListLabel 371"/>
    <w:qFormat/>
    <w:rPr>
      <w:rFonts w:cs="OpenSymbol;Arial Unicode MS"/>
    </w:rPr>
  </w:style>
  <w:style w:type="character" w:styleId="ListLabel372">
    <w:name w:val="ListLabel 372"/>
    <w:qFormat/>
    <w:rPr>
      <w:rFonts w:cs="OpenSymbol;Arial Unicode MS"/>
    </w:rPr>
  </w:style>
  <w:style w:type="character" w:styleId="ListLabel373">
    <w:name w:val="ListLabel 373"/>
    <w:qFormat/>
    <w:rPr>
      <w:rFonts w:cs="OpenSymbol;Arial Unicode MS"/>
    </w:rPr>
  </w:style>
  <w:style w:type="character" w:styleId="ListLabel374">
    <w:name w:val="ListLabel 374"/>
    <w:qFormat/>
    <w:rPr>
      <w:rFonts w:ascii="Times New Roman" w:hAnsi="Times New Roman" w:eastAsia="Times New Roman"/>
    </w:rPr>
  </w:style>
  <w:style w:type="character" w:styleId="ListLabel375">
    <w:name w:val="ListLabel 375"/>
    <w:qFormat/>
    <w:rPr>
      <w:rFonts w:ascii="Times New Roman" w:hAnsi="Times New Roman"/>
      <w:color w:val="0000CC"/>
      <w:u w:val="none"/>
    </w:rPr>
  </w:style>
  <w:style w:type="character" w:styleId="ListLabel376">
    <w:name w:val="ListLabel 376"/>
    <w:qFormat/>
    <w:rPr>
      <w:rFonts w:ascii="Times New Roman" w:hAnsi="Times New Roman" w:eastAsia="Times New Roman" w:cs="Times New Roman"/>
      <w:color w:val="0000CC"/>
      <w:u w:val="none"/>
      <w:lang w:eastAsia="lv-LV"/>
    </w:rPr>
  </w:style>
  <w:style w:type="character" w:styleId="ListLabel377">
    <w:name w:val="ListLabel 377"/>
    <w:qFormat/>
    <w:rPr>
      <w:rFonts w:ascii="Times New Roman" w:hAnsi="Times New Roman" w:eastAsia="Helvetica;Arial" w:cs="Times New Roman"/>
      <w:lang w:eastAsia="lv-LV"/>
    </w:rPr>
  </w:style>
  <w:style w:type="character" w:styleId="ListLabel378">
    <w:name w:val="ListLabel 378"/>
    <w:qFormat/>
    <w:rPr>
      <w:rFonts w:cs="Arial"/>
    </w:rPr>
  </w:style>
  <w:style w:type="character" w:styleId="Aizzmes">
    <w:name w:val="Aizzīmes"/>
    <w:qFormat/>
    <w:rPr>
      <w:rFonts w:ascii="OpenSymbol" w:hAnsi="OpenSymbol" w:eastAsia="OpenSymbol" w:cs="OpenSymbol"/>
    </w:rPr>
  </w:style>
  <w:style w:type="character" w:styleId="ListLabel379">
    <w:name w:val="ListLabel 379"/>
    <w:qFormat/>
    <w:rPr>
      <w:rFonts w:ascii="Times New Roman" w:hAnsi="Times New Roman"/>
      <w:b/>
      <w:sz w:val="24"/>
    </w:rPr>
  </w:style>
  <w:style w:type="character" w:styleId="ListLabel380">
    <w:name w:val="ListLabel 380"/>
    <w:qFormat/>
    <w:rPr>
      <w:rFonts w:ascii="Times New Roman" w:hAnsi="Times New Roman" w:cs="Times New Roman"/>
      <w:b/>
      <w:bCs/>
      <w:color w:val="000000"/>
      <w:sz w:val="24"/>
      <w:szCs w:val="24"/>
      <w:lang w:eastAsia="ar-SA"/>
    </w:rPr>
  </w:style>
  <w:style w:type="character" w:styleId="ListLabel381">
    <w:name w:val="ListLabel 381"/>
    <w:qFormat/>
    <w:rPr>
      <w:rFonts w:ascii="Times New Roman" w:hAnsi="Times New Roman" w:eastAsia="Times New Roman" w:cs="Times New Roman"/>
      <w:b/>
      <w:sz w:val="24"/>
      <w:szCs w:val="24"/>
      <w:lang w:eastAsia="lv-LV"/>
    </w:rPr>
  </w:style>
  <w:style w:type="character" w:styleId="ListLabel382">
    <w:name w:val="ListLabel 382"/>
    <w:qFormat/>
    <w:rPr>
      <w:rFonts w:eastAsia="Times New Roman" w:cs="Times New Roman"/>
      <w:b w:val="false"/>
      <w:sz w:val="24"/>
      <w:szCs w:val="24"/>
      <w:lang w:eastAsia="lv-LV"/>
    </w:rPr>
  </w:style>
  <w:style w:type="character" w:styleId="ListLabel383">
    <w:name w:val="ListLabel 383"/>
    <w:qFormat/>
    <w:rPr>
      <w:rFonts w:ascii="Times New Roman" w:hAnsi="Times New Roman" w:cs="OpenSymbol;Arial Unicode MS"/>
      <w:b w:val="false"/>
      <w:color w:val="000000"/>
      <w:sz w:val="24"/>
    </w:rPr>
  </w:style>
  <w:style w:type="character" w:styleId="ListLabel384">
    <w:name w:val="ListLabel 384"/>
    <w:qFormat/>
    <w:rPr>
      <w:rFonts w:cs="OpenSymbol;Arial Unicode MS"/>
    </w:rPr>
  </w:style>
  <w:style w:type="character" w:styleId="ListLabel385">
    <w:name w:val="ListLabel 385"/>
    <w:qFormat/>
    <w:rPr>
      <w:rFonts w:cs="OpenSymbol;Arial Unicode MS"/>
    </w:rPr>
  </w:style>
  <w:style w:type="character" w:styleId="ListLabel386">
    <w:name w:val="ListLabel 386"/>
    <w:qFormat/>
    <w:rPr>
      <w:rFonts w:cs="OpenSymbol;Arial Unicode MS"/>
    </w:rPr>
  </w:style>
  <w:style w:type="character" w:styleId="ListLabel387">
    <w:name w:val="ListLabel 387"/>
    <w:qFormat/>
    <w:rPr>
      <w:rFonts w:cs="OpenSymbol;Arial Unicode MS"/>
    </w:rPr>
  </w:style>
  <w:style w:type="character" w:styleId="ListLabel388">
    <w:name w:val="ListLabel 388"/>
    <w:qFormat/>
    <w:rPr>
      <w:rFonts w:cs="OpenSymbol;Arial Unicode MS"/>
    </w:rPr>
  </w:style>
  <w:style w:type="character" w:styleId="ListLabel389">
    <w:name w:val="ListLabel 389"/>
    <w:qFormat/>
    <w:rPr>
      <w:rFonts w:cs="OpenSymbol;Arial Unicode MS"/>
    </w:rPr>
  </w:style>
  <w:style w:type="character" w:styleId="ListLabel390">
    <w:name w:val="ListLabel 390"/>
    <w:qFormat/>
    <w:rPr>
      <w:rFonts w:cs="OpenSymbol;Arial Unicode MS"/>
    </w:rPr>
  </w:style>
  <w:style w:type="character" w:styleId="ListLabel391">
    <w:name w:val="ListLabel 391"/>
    <w:qFormat/>
    <w:rPr>
      <w:rFonts w:cs="OpenSymbol;Arial Unicode MS"/>
    </w:rPr>
  </w:style>
  <w:style w:type="character" w:styleId="ListLabel392">
    <w:name w:val="ListLabel 392"/>
    <w:qFormat/>
    <w:rPr>
      <w:rFonts w:cs="OpenSymbol"/>
    </w:rPr>
  </w:style>
  <w:style w:type="character" w:styleId="ListLabel393">
    <w:name w:val="ListLabel 393"/>
    <w:qFormat/>
    <w:rPr>
      <w:rFonts w:cs="OpenSymbol"/>
    </w:rPr>
  </w:style>
  <w:style w:type="character" w:styleId="ListLabel394">
    <w:name w:val="ListLabel 394"/>
    <w:qFormat/>
    <w:rPr>
      <w:rFonts w:cs="OpenSymbol"/>
    </w:rPr>
  </w:style>
  <w:style w:type="character" w:styleId="ListLabel395">
    <w:name w:val="ListLabel 395"/>
    <w:qFormat/>
    <w:rPr>
      <w:rFonts w:cs="OpenSymbol"/>
    </w:rPr>
  </w:style>
  <w:style w:type="character" w:styleId="ListLabel396">
    <w:name w:val="ListLabel 396"/>
    <w:qFormat/>
    <w:rPr>
      <w:rFonts w:cs="OpenSymbol"/>
    </w:rPr>
  </w:style>
  <w:style w:type="character" w:styleId="ListLabel397">
    <w:name w:val="ListLabel 397"/>
    <w:qFormat/>
    <w:rPr>
      <w:rFonts w:cs="OpenSymbol"/>
    </w:rPr>
  </w:style>
  <w:style w:type="character" w:styleId="ListLabel398">
    <w:name w:val="ListLabel 398"/>
    <w:qFormat/>
    <w:rPr>
      <w:rFonts w:cs="OpenSymbol"/>
    </w:rPr>
  </w:style>
  <w:style w:type="character" w:styleId="ListLabel399">
    <w:name w:val="ListLabel 399"/>
    <w:qFormat/>
    <w:rPr>
      <w:rFonts w:cs="OpenSymbol"/>
    </w:rPr>
  </w:style>
  <w:style w:type="character" w:styleId="ListLabel400">
    <w:name w:val="ListLabel 400"/>
    <w:qFormat/>
    <w:rPr>
      <w:rFonts w:cs="OpenSymbol"/>
    </w:rPr>
  </w:style>
  <w:style w:type="character" w:styleId="ListLabel401">
    <w:name w:val="ListLabel 401"/>
    <w:qFormat/>
    <w:rPr>
      <w:rFonts w:ascii="Times New Roman" w:hAnsi="Times New Roman" w:eastAsia="Times New Roman"/>
    </w:rPr>
  </w:style>
  <w:style w:type="character" w:styleId="ListLabel402">
    <w:name w:val="ListLabel 402"/>
    <w:qFormat/>
    <w:rPr>
      <w:rFonts w:ascii="Times New Roman" w:hAnsi="Times New Roman"/>
      <w:color w:val="0000CC"/>
      <w:u w:val="none"/>
    </w:rPr>
  </w:style>
  <w:style w:type="character" w:styleId="ListLabel403">
    <w:name w:val="ListLabel 403"/>
    <w:qFormat/>
    <w:rPr>
      <w:rFonts w:ascii="Times New Roman" w:hAnsi="Times New Roman" w:eastAsia="Times New Roman" w:cs="Times New Roman"/>
      <w:color w:val="0000CC"/>
      <w:u w:val="none"/>
      <w:lang w:eastAsia="lv-LV"/>
    </w:rPr>
  </w:style>
  <w:style w:type="character" w:styleId="ListLabel404">
    <w:name w:val="ListLabel 404"/>
    <w:qFormat/>
    <w:rPr>
      <w:rFonts w:ascii="Times New Roman" w:hAnsi="Times New Roman" w:eastAsia="Helvetica;Arial" w:cs="Times New Roman"/>
      <w:lang w:eastAsia="lv-LV"/>
    </w:rPr>
  </w:style>
  <w:style w:type="character" w:styleId="ListLabel405">
    <w:name w:val="ListLabel 405"/>
    <w:qFormat/>
    <w:rPr>
      <w:rFonts w:cs="Arial"/>
    </w:rPr>
  </w:style>
  <w:style w:type="character" w:styleId="WW8Num13z0">
    <w:name w:val="WW8Num13z0"/>
    <w:qFormat/>
    <w:rPr>
      <w:rFonts w:eastAsia="ArialMT;Arial"/>
      <w:b/>
      <w:iCs/>
      <w:sz w:val="24"/>
      <w:szCs w:val="24"/>
    </w:rPr>
  </w:style>
  <w:style w:type="character" w:styleId="WW8Num13z1">
    <w:name w:val="WW8Num13z1"/>
    <w:qFormat/>
    <w:rPr>
      <w:b/>
      <w:bCs/>
      <w:i w:val="false"/>
      <w:color w:val="000000"/>
      <w:spacing w:val="-2"/>
      <w:kern w:val="2"/>
      <w:sz w:val="24"/>
      <w:szCs w:val="24"/>
      <w:lang w:eastAsia="ar-SA"/>
    </w:rPr>
  </w:style>
  <w:style w:type="character" w:styleId="WW8Num13z2">
    <w:name w:val="WW8Num13z2"/>
    <w:qFormat/>
    <w:rPr>
      <w:rFonts w:eastAsia="Calibri"/>
      <w:b w:val="false"/>
      <w:i w:val="false"/>
      <w:sz w:val="24"/>
      <w:szCs w:val="24"/>
      <w:lang w:eastAsia="ar-SA"/>
    </w:rPr>
  </w:style>
  <w:style w:type="character" w:styleId="WW8Num13z3">
    <w:name w:val="WW8Num13z3"/>
    <w:qFormat/>
    <w:rPr>
      <w:b w:val="false"/>
      <w:lang w:eastAsia="ar-SA"/>
    </w:rPr>
  </w:style>
  <w:style w:type="character" w:styleId="WW8Num13z5">
    <w:name w:val="WW8Num13z5"/>
    <w:qFormat/>
    <w:rPr>
      <w:i/>
    </w:rPr>
  </w:style>
  <w:style w:type="character" w:styleId="WW8Num13z6">
    <w:name w:val="WW8Num13z6"/>
    <w:qFormat/>
    <w:rPr/>
  </w:style>
  <w:style w:type="character" w:styleId="ListLabel406">
    <w:name w:val="ListLabel 406"/>
    <w:qFormat/>
    <w:rPr>
      <w:rFonts w:ascii="Times New Roman" w:hAnsi="Times New Roman"/>
      <w:b/>
      <w:sz w:val="24"/>
    </w:rPr>
  </w:style>
  <w:style w:type="character" w:styleId="ListLabel407">
    <w:name w:val="ListLabel 407"/>
    <w:qFormat/>
    <w:rPr>
      <w:rFonts w:ascii="Times New Roman" w:hAnsi="Times New Roman" w:cs="Times New Roman"/>
      <w:b/>
      <w:bCs/>
      <w:color w:val="000000"/>
      <w:sz w:val="24"/>
      <w:szCs w:val="24"/>
      <w:lang w:eastAsia="ar-SA"/>
    </w:rPr>
  </w:style>
  <w:style w:type="character" w:styleId="ListLabel408">
    <w:name w:val="ListLabel 408"/>
    <w:qFormat/>
    <w:rPr>
      <w:rFonts w:ascii="Times New Roman" w:hAnsi="Times New Roman" w:eastAsia="Times New Roman" w:cs="Times New Roman"/>
      <w:b/>
      <w:sz w:val="24"/>
      <w:szCs w:val="24"/>
      <w:lang w:eastAsia="lv-LV"/>
    </w:rPr>
  </w:style>
  <w:style w:type="character" w:styleId="ListLabel409">
    <w:name w:val="ListLabel 409"/>
    <w:qFormat/>
    <w:rPr>
      <w:rFonts w:eastAsia="Times New Roman" w:cs="Times New Roman"/>
      <w:b w:val="false"/>
      <w:sz w:val="24"/>
      <w:szCs w:val="24"/>
      <w:lang w:eastAsia="lv-LV"/>
    </w:rPr>
  </w:style>
  <w:style w:type="character" w:styleId="ListLabel410">
    <w:name w:val="ListLabel 410"/>
    <w:qFormat/>
    <w:rPr>
      <w:rFonts w:ascii="Times New Roman" w:hAnsi="Times New Roman" w:cs="OpenSymbol;Arial Unicode MS"/>
      <w:b w:val="false"/>
      <w:color w:val="000000"/>
      <w:sz w:val="24"/>
    </w:rPr>
  </w:style>
  <w:style w:type="character" w:styleId="ListLabel411">
    <w:name w:val="ListLabel 411"/>
    <w:qFormat/>
    <w:rPr>
      <w:rFonts w:cs="OpenSymbol;Arial Unicode MS"/>
    </w:rPr>
  </w:style>
  <w:style w:type="character" w:styleId="ListLabel412">
    <w:name w:val="ListLabel 412"/>
    <w:qFormat/>
    <w:rPr>
      <w:rFonts w:cs="OpenSymbol;Arial Unicode MS"/>
    </w:rPr>
  </w:style>
  <w:style w:type="character" w:styleId="ListLabel413">
    <w:name w:val="ListLabel 413"/>
    <w:qFormat/>
    <w:rPr>
      <w:rFonts w:cs="OpenSymbol;Arial Unicode MS"/>
    </w:rPr>
  </w:style>
  <w:style w:type="character" w:styleId="ListLabel414">
    <w:name w:val="ListLabel 414"/>
    <w:qFormat/>
    <w:rPr>
      <w:rFonts w:cs="OpenSymbol;Arial Unicode MS"/>
    </w:rPr>
  </w:style>
  <w:style w:type="character" w:styleId="ListLabel415">
    <w:name w:val="ListLabel 415"/>
    <w:qFormat/>
    <w:rPr>
      <w:rFonts w:cs="OpenSymbol;Arial Unicode MS"/>
    </w:rPr>
  </w:style>
  <w:style w:type="character" w:styleId="ListLabel416">
    <w:name w:val="ListLabel 416"/>
    <w:qFormat/>
    <w:rPr>
      <w:rFonts w:cs="OpenSymbol;Arial Unicode MS"/>
    </w:rPr>
  </w:style>
  <w:style w:type="character" w:styleId="ListLabel417">
    <w:name w:val="ListLabel 417"/>
    <w:qFormat/>
    <w:rPr>
      <w:rFonts w:cs="OpenSymbol;Arial Unicode MS"/>
    </w:rPr>
  </w:style>
  <w:style w:type="character" w:styleId="ListLabel418">
    <w:name w:val="ListLabel 418"/>
    <w:qFormat/>
    <w:rPr>
      <w:rFonts w:cs="OpenSymbol;Arial Unicode MS"/>
    </w:rPr>
  </w:style>
  <w:style w:type="character" w:styleId="ListLabel419">
    <w:name w:val="ListLabel 419"/>
    <w:qFormat/>
    <w:rPr>
      <w:rFonts w:cs="OpenSymbol"/>
    </w:rPr>
  </w:style>
  <w:style w:type="character" w:styleId="ListLabel420">
    <w:name w:val="ListLabel 420"/>
    <w:qFormat/>
    <w:rPr>
      <w:rFonts w:cs="OpenSymbol"/>
    </w:rPr>
  </w:style>
  <w:style w:type="character" w:styleId="ListLabel421">
    <w:name w:val="ListLabel 421"/>
    <w:qFormat/>
    <w:rPr>
      <w:rFonts w:cs="OpenSymbol"/>
    </w:rPr>
  </w:style>
  <w:style w:type="character" w:styleId="ListLabel422">
    <w:name w:val="ListLabel 422"/>
    <w:qFormat/>
    <w:rPr>
      <w:rFonts w:cs="OpenSymbol"/>
    </w:rPr>
  </w:style>
  <w:style w:type="character" w:styleId="ListLabel423">
    <w:name w:val="ListLabel 423"/>
    <w:qFormat/>
    <w:rPr>
      <w:rFonts w:cs="OpenSymbol"/>
    </w:rPr>
  </w:style>
  <w:style w:type="character" w:styleId="ListLabel424">
    <w:name w:val="ListLabel 424"/>
    <w:qFormat/>
    <w:rPr>
      <w:rFonts w:cs="OpenSymbol"/>
    </w:rPr>
  </w:style>
  <w:style w:type="character" w:styleId="ListLabel425">
    <w:name w:val="ListLabel 425"/>
    <w:qFormat/>
    <w:rPr>
      <w:rFonts w:cs="OpenSymbol"/>
    </w:rPr>
  </w:style>
  <w:style w:type="character" w:styleId="ListLabel426">
    <w:name w:val="ListLabel 426"/>
    <w:qFormat/>
    <w:rPr>
      <w:rFonts w:cs="OpenSymbol"/>
    </w:rPr>
  </w:style>
  <w:style w:type="character" w:styleId="ListLabel427">
    <w:name w:val="ListLabel 427"/>
    <w:qFormat/>
    <w:rPr>
      <w:rFonts w:cs="OpenSymbol"/>
    </w:rPr>
  </w:style>
  <w:style w:type="character" w:styleId="ListLabel428">
    <w:name w:val="ListLabel 428"/>
    <w:qFormat/>
    <w:rPr>
      <w:rFonts w:eastAsia="ArialMT;Arial"/>
      <w:b/>
      <w:iCs/>
      <w:sz w:val="24"/>
      <w:szCs w:val="24"/>
    </w:rPr>
  </w:style>
  <w:style w:type="character" w:styleId="ListLabel429">
    <w:name w:val="ListLabel 429"/>
    <w:qFormat/>
    <w:rPr>
      <w:b/>
      <w:bCs/>
      <w:i w:val="false"/>
      <w:color w:val="000000"/>
      <w:spacing w:val="-2"/>
      <w:kern w:val="2"/>
      <w:sz w:val="24"/>
      <w:szCs w:val="24"/>
      <w:lang w:eastAsia="ar-SA"/>
    </w:rPr>
  </w:style>
  <w:style w:type="character" w:styleId="ListLabel430">
    <w:name w:val="ListLabel 430"/>
    <w:qFormat/>
    <w:rPr>
      <w:rFonts w:eastAsia="Calibri"/>
      <w:b w:val="false"/>
      <w:i w:val="false"/>
      <w:sz w:val="24"/>
      <w:szCs w:val="24"/>
      <w:lang w:eastAsia="ar-SA"/>
    </w:rPr>
  </w:style>
  <w:style w:type="character" w:styleId="ListLabel431">
    <w:name w:val="ListLabel 431"/>
    <w:qFormat/>
    <w:rPr>
      <w:b w:val="false"/>
      <w:lang w:eastAsia="ar-SA"/>
    </w:rPr>
  </w:style>
  <w:style w:type="character" w:styleId="ListLabel432">
    <w:name w:val="ListLabel 432"/>
    <w:qFormat/>
    <w:rPr>
      <w:b w:val="false"/>
      <w:lang w:eastAsia="ar-SA"/>
    </w:rPr>
  </w:style>
  <w:style w:type="character" w:styleId="ListLabel433">
    <w:name w:val="ListLabel 433"/>
    <w:qFormat/>
    <w:rPr>
      <w:i/>
    </w:rPr>
  </w:style>
  <w:style w:type="character" w:styleId="ListLabel434">
    <w:name w:val="ListLabel 434"/>
    <w:qFormat/>
    <w:rPr>
      <w:rFonts w:ascii="Times New Roman" w:hAnsi="Times New Roman" w:eastAsia="Times New Roman"/>
    </w:rPr>
  </w:style>
  <w:style w:type="character" w:styleId="ListLabel435">
    <w:name w:val="ListLabel 435"/>
    <w:qFormat/>
    <w:rPr>
      <w:rFonts w:ascii="Times New Roman" w:hAnsi="Times New Roman"/>
      <w:color w:val="0000CC"/>
      <w:u w:val="none"/>
    </w:rPr>
  </w:style>
  <w:style w:type="character" w:styleId="ListLabel436">
    <w:name w:val="ListLabel 436"/>
    <w:qFormat/>
    <w:rPr>
      <w:rFonts w:ascii="Times New Roman" w:hAnsi="Times New Roman" w:eastAsia="Times New Roman" w:cs="Times New Roman"/>
      <w:color w:val="0000CC"/>
      <w:u w:val="none"/>
      <w:lang w:eastAsia="lv-LV"/>
    </w:rPr>
  </w:style>
  <w:style w:type="character" w:styleId="ListLabel437">
    <w:name w:val="ListLabel 437"/>
    <w:qFormat/>
    <w:rPr>
      <w:rFonts w:ascii="Times New Roman" w:hAnsi="Times New Roman" w:eastAsia="Helvetica;Arial" w:cs="Times New Roman"/>
      <w:lang w:eastAsia="lv-LV"/>
    </w:rPr>
  </w:style>
  <w:style w:type="character" w:styleId="ListLabel438">
    <w:name w:val="ListLabel 438"/>
    <w:qFormat/>
    <w:rPr>
      <w:rFonts w:cs="Arial"/>
    </w:rPr>
  </w:style>
  <w:style w:type="character" w:styleId="ListLabel439">
    <w:name w:val="ListLabel 439"/>
    <w:qFormat/>
    <w:rPr>
      <w:rFonts w:ascii="Times New Roman" w:hAnsi="Times New Roman"/>
    </w:rPr>
  </w:style>
  <w:style w:type="character" w:styleId="Vresrakstzmes">
    <w:name w:val="Vēres rakstzīmes"/>
    <w:qFormat/>
    <w:rPr>
      <w:vertAlign w:val="superscript"/>
    </w:rPr>
  </w:style>
  <w:style w:type="character" w:styleId="Vresenkurs">
    <w:name w:val="Vēres enkurs"/>
    <w:rPr>
      <w:vertAlign w:val="superscript"/>
    </w:rPr>
  </w:style>
  <w:style w:type="character" w:styleId="WW8Num3z0">
    <w:name w:val="WW8Num3z0"/>
    <w:qFormat/>
    <w:rPr>
      <w:sz w:val="24"/>
      <w:lang w:val="lv-LV"/>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Beiguvresenkurs">
    <w:name w:val="Beigu vēres enkurs"/>
    <w:rPr>
      <w:vertAlign w:val="superscript"/>
    </w:rPr>
  </w:style>
  <w:style w:type="character" w:styleId="Beiguvresrakstzme">
    <w:name w:val="Beigu vēres rakstzīme"/>
    <w:qFormat/>
    <w:rPr/>
  </w:style>
  <w:style w:type="character" w:styleId="ListLabel440">
    <w:name w:val="ListLabel 440"/>
    <w:qFormat/>
    <w:rPr>
      <w:rFonts w:ascii="Times New Roman" w:hAnsi="Times New Roman"/>
      <w:b/>
      <w:sz w:val="24"/>
    </w:rPr>
  </w:style>
  <w:style w:type="character" w:styleId="ListLabel441">
    <w:name w:val="ListLabel 441"/>
    <w:qFormat/>
    <w:rPr>
      <w:rFonts w:ascii="Times New Roman" w:hAnsi="Times New Roman" w:cs="Times New Roman"/>
      <w:b/>
      <w:bCs/>
      <w:color w:val="000000"/>
      <w:sz w:val="24"/>
      <w:szCs w:val="24"/>
      <w:lang w:eastAsia="ar-SA"/>
    </w:rPr>
  </w:style>
  <w:style w:type="character" w:styleId="ListLabel442">
    <w:name w:val="ListLabel 442"/>
    <w:qFormat/>
    <w:rPr>
      <w:rFonts w:ascii="Times New Roman" w:hAnsi="Times New Roman" w:eastAsia="Times New Roman" w:cs="Times New Roman"/>
      <w:b/>
      <w:sz w:val="24"/>
      <w:szCs w:val="24"/>
      <w:lang w:eastAsia="lv-LV"/>
    </w:rPr>
  </w:style>
  <w:style w:type="character" w:styleId="ListLabel443">
    <w:name w:val="ListLabel 443"/>
    <w:qFormat/>
    <w:rPr>
      <w:rFonts w:eastAsia="Times New Roman" w:cs="Times New Roman"/>
      <w:b w:val="false"/>
      <w:sz w:val="24"/>
      <w:szCs w:val="24"/>
      <w:lang w:eastAsia="lv-LV"/>
    </w:rPr>
  </w:style>
  <w:style w:type="character" w:styleId="ListLabel444">
    <w:name w:val="ListLabel 444"/>
    <w:qFormat/>
    <w:rPr>
      <w:rFonts w:ascii="Times New Roman" w:hAnsi="Times New Roman" w:cs="OpenSymbol;Arial Unicode MS"/>
      <w:b w:val="false"/>
      <w:color w:val="000000"/>
      <w:sz w:val="24"/>
    </w:rPr>
  </w:style>
  <w:style w:type="character" w:styleId="ListLabel445">
    <w:name w:val="ListLabel 445"/>
    <w:qFormat/>
    <w:rPr>
      <w:rFonts w:cs="OpenSymbol;Arial Unicode MS"/>
    </w:rPr>
  </w:style>
  <w:style w:type="character" w:styleId="ListLabel446">
    <w:name w:val="ListLabel 446"/>
    <w:qFormat/>
    <w:rPr>
      <w:rFonts w:cs="OpenSymbol;Arial Unicode MS"/>
    </w:rPr>
  </w:style>
  <w:style w:type="character" w:styleId="ListLabel447">
    <w:name w:val="ListLabel 447"/>
    <w:qFormat/>
    <w:rPr>
      <w:rFonts w:cs="OpenSymbol;Arial Unicode MS"/>
    </w:rPr>
  </w:style>
  <w:style w:type="character" w:styleId="ListLabel448">
    <w:name w:val="ListLabel 448"/>
    <w:qFormat/>
    <w:rPr>
      <w:rFonts w:cs="OpenSymbol;Arial Unicode MS"/>
    </w:rPr>
  </w:style>
  <w:style w:type="character" w:styleId="ListLabel449">
    <w:name w:val="ListLabel 449"/>
    <w:qFormat/>
    <w:rPr>
      <w:rFonts w:cs="OpenSymbol;Arial Unicode MS"/>
    </w:rPr>
  </w:style>
  <w:style w:type="character" w:styleId="ListLabel450">
    <w:name w:val="ListLabel 450"/>
    <w:qFormat/>
    <w:rPr>
      <w:rFonts w:cs="OpenSymbol;Arial Unicode MS"/>
    </w:rPr>
  </w:style>
  <w:style w:type="character" w:styleId="ListLabel451">
    <w:name w:val="ListLabel 451"/>
    <w:qFormat/>
    <w:rPr>
      <w:rFonts w:cs="OpenSymbol;Arial Unicode MS"/>
    </w:rPr>
  </w:style>
  <w:style w:type="character" w:styleId="ListLabel452">
    <w:name w:val="ListLabel 452"/>
    <w:qFormat/>
    <w:rPr>
      <w:rFonts w:cs="OpenSymbol;Arial Unicode MS"/>
    </w:rPr>
  </w:style>
  <w:style w:type="character" w:styleId="ListLabel453">
    <w:name w:val="ListLabel 453"/>
    <w:qFormat/>
    <w:rPr>
      <w:rFonts w:cs="OpenSymbol"/>
    </w:rPr>
  </w:style>
  <w:style w:type="character" w:styleId="ListLabel454">
    <w:name w:val="ListLabel 454"/>
    <w:qFormat/>
    <w:rPr>
      <w:rFonts w:cs="OpenSymbol"/>
    </w:rPr>
  </w:style>
  <w:style w:type="character" w:styleId="ListLabel455">
    <w:name w:val="ListLabel 455"/>
    <w:qFormat/>
    <w:rPr>
      <w:rFonts w:cs="OpenSymbol"/>
    </w:rPr>
  </w:style>
  <w:style w:type="character" w:styleId="ListLabel456">
    <w:name w:val="ListLabel 456"/>
    <w:qFormat/>
    <w:rPr>
      <w:rFonts w:cs="OpenSymbol"/>
    </w:rPr>
  </w:style>
  <w:style w:type="character" w:styleId="ListLabel457">
    <w:name w:val="ListLabel 457"/>
    <w:qFormat/>
    <w:rPr>
      <w:rFonts w:cs="OpenSymbol"/>
    </w:rPr>
  </w:style>
  <w:style w:type="character" w:styleId="ListLabel458">
    <w:name w:val="ListLabel 458"/>
    <w:qFormat/>
    <w:rPr>
      <w:rFonts w:cs="OpenSymbol"/>
    </w:rPr>
  </w:style>
  <w:style w:type="character" w:styleId="ListLabel459">
    <w:name w:val="ListLabel 459"/>
    <w:qFormat/>
    <w:rPr>
      <w:rFonts w:cs="OpenSymbol"/>
    </w:rPr>
  </w:style>
  <w:style w:type="character" w:styleId="ListLabel460">
    <w:name w:val="ListLabel 460"/>
    <w:qFormat/>
    <w:rPr>
      <w:rFonts w:cs="OpenSymbol"/>
    </w:rPr>
  </w:style>
  <w:style w:type="character" w:styleId="ListLabel461">
    <w:name w:val="ListLabel 461"/>
    <w:qFormat/>
    <w:rPr>
      <w:rFonts w:cs="OpenSymbol"/>
    </w:rPr>
  </w:style>
  <w:style w:type="character" w:styleId="ListLabel462">
    <w:name w:val="ListLabel 462"/>
    <w:qFormat/>
    <w:rPr>
      <w:rFonts w:ascii="Times New Roman" w:hAnsi="Times New Roman"/>
      <w:sz w:val="22"/>
      <w:lang w:val="lv-LV"/>
    </w:rPr>
  </w:style>
  <w:style w:type="character" w:styleId="ListLabel463">
    <w:name w:val="ListLabel 463"/>
    <w:qFormat/>
    <w:rPr>
      <w:rFonts w:ascii="Times New Roman" w:hAnsi="Times New Roman" w:eastAsia="Times New Roman"/>
    </w:rPr>
  </w:style>
  <w:style w:type="character" w:styleId="ListLabel464">
    <w:name w:val="ListLabel 464"/>
    <w:qFormat/>
    <w:rPr>
      <w:rFonts w:ascii="Times New Roman" w:hAnsi="Times New Roman" w:eastAsia="Times New Roman"/>
      <w:sz w:val="24"/>
      <w:szCs w:val="24"/>
      <w:lang w:val="lv-LV" w:eastAsia="lv-LV"/>
    </w:rPr>
  </w:style>
  <w:style w:type="character" w:styleId="ListLabel465">
    <w:name w:val="ListLabel 465"/>
    <w:qFormat/>
    <w:rPr>
      <w:rFonts w:ascii="Times New Roman" w:hAnsi="Times New Roman" w:eastAsia="Times New Roman" w:cs="Times New Roman"/>
      <w:sz w:val="24"/>
      <w:szCs w:val="24"/>
      <w:lang w:val="lv-LV" w:eastAsia="lv-LV"/>
    </w:rPr>
  </w:style>
  <w:style w:type="character" w:styleId="ListLabel466">
    <w:name w:val="ListLabel 466"/>
    <w:qFormat/>
    <w:rPr>
      <w:rFonts w:ascii="Times New Roman" w:hAnsi="Times New Roman" w:eastAsia="Helvetica;Arial" w:cs="Times New Roman"/>
      <w:lang w:eastAsia="lv-LV"/>
    </w:rPr>
  </w:style>
  <w:style w:type="character" w:styleId="ListLabel467">
    <w:name w:val="ListLabel 467"/>
    <w:qFormat/>
    <w:rPr>
      <w:rFonts w:ascii="Times New Roman" w:hAnsi="Times New Roman" w:eastAsia="Times New Roman" w:cs="Times New Roman"/>
      <w:bCs/>
      <w:sz w:val="24"/>
      <w:szCs w:val="24"/>
      <w:lang w:val="lv-LV" w:eastAsia="lv-LV"/>
    </w:rPr>
  </w:style>
  <w:style w:type="character" w:styleId="ListLabel468">
    <w:name w:val="ListLabel 468"/>
    <w:qFormat/>
    <w:rPr>
      <w:rFonts w:ascii="Times New Roman" w:hAnsi="Times New Roman" w:eastAsia="Times New Roman" w:cs="Times New Roman"/>
      <w:color w:val="0000CC"/>
      <w:u w:val="none"/>
      <w:lang w:eastAsia="lv-LV"/>
    </w:rPr>
  </w:style>
  <w:style w:type="character" w:styleId="ListLabel469">
    <w:name w:val="ListLabel 469"/>
    <w:qFormat/>
    <w:rPr>
      <w:rFonts w:ascii="Times New Roman" w:hAnsi="Times New Roman" w:eastAsia="Times New Roman" w:cs="Times New Roman"/>
      <w:b w:val="false"/>
      <w:bCs w:val="false"/>
      <w:sz w:val="24"/>
      <w:szCs w:val="24"/>
      <w:lang w:eastAsia="lv-LV"/>
    </w:rPr>
  </w:style>
  <w:style w:type="character" w:styleId="ListLabel470">
    <w:name w:val="ListLabel 470"/>
    <w:qFormat/>
    <w:rPr>
      <w:rFonts w:ascii="Times New Roman" w:hAnsi="Times New Roman"/>
      <w:b/>
      <w:sz w:val="24"/>
    </w:rPr>
  </w:style>
  <w:style w:type="character" w:styleId="ListLabel471">
    <w:name w:val="ListLabel 471"/>
    <w:qFormat/>
    <w:rPr>
      <w:rFonts w:ascii="Times New Roman" w:hAnsi="Times New Roman" w:cs="Times New Roman"/>
      <w:b/>
      <w:bCs/>
      <w:color w:val="000000"/>
      <w:sz w:val="24"/>
      <w:szCs w:val="24"/>
      <w:lang w:eastAsia="ar-SA"/>
    </w:rPr>
  </w:style>
  <w:style w:type="character" w:styleId="ListLabel472">
    <w:name w:val="ListLabel 472"/>
    <w:qFormat/>
    <w:rPr>
      <w:rFonts w:ascii="Times New Roman" w:hAnsi="Times New Roman" w:eastAsia="Times New Roman" w:cs="Times New Roman"/>
      <w:b/>
      <w:sz w:val="24"/>
      <w:szCs w:val="24"/>
      <w:lang w:eastAsia="lv-LV"/>
    </w:rPr>
  </w:style>
  <w:style w:type="character" w:styleId="ListLabel473">
    <w:name w:val="ListLabel 473"/>
    <w:qFormat/>
    <w:rPr>
      <w:rFonts w:eastAsia="Times New Roman" w:cs="Times New Roman"/>
      <w:b w:val="false"/>
      <w:sz w:val="24"/>
      <w:szCs w:val="24"/>
      <w:lang w:eastAsia="lv-LV"/>
    </w:rPr>
  </w:style>
  <w:style w:type="character" w:styleId="ListLabel474">
    <w:name w:val="ListLabel 474"/>
    <w:qFormat/>
    <w:rPr>
      <w:rFonts w:ascii="Times New Roman" w:hAnsi="Times New Roman" w:cs="OpenSymbol;Arial Unicode MS"/>
      <w:b w:val="false"/>
      <w:color w:val="000000"/>
      <w:sz w:val="24"/>
    </w:rPr>
  </w:style>
  <w:style w:type="character" w:styleId="ListLabel475">
    <w:name w:val="ListLabel 475"/>
    <w:qFormat/>
    <w:rPr>
      <w:rFonts w:cs="OpenSymbol;Arial Unicode MS"/>
    </w:rPr>
  </w:style>
  <w:style w:type="character" w:styleId="ListLabel476">
    <w:name w:val="ListLabel 476"/>
    <w:qFormat/>
    <w:rPr>
      <w:rFonts w:cs="OpenSymbol;Arial Unicode MS"/>
    </w:rPr>
  </w:style>
  <w:style w:type="character" w:styleId="ListLabel477">
    <w:name w:val="ListLabel 477"/>
    <w:qFormat/>
    <w:rPr>
      <w:rFonts w:cs="OpenSymbol;Arial Unicode MS"/>
    </w:rPr>
  </w:style>
  <w:style w:type="character" w:styleId="ListLabel478">
    <w:name w:val="ListLabel 478"/>
    <w:qFormat/>
    <w:rPr>
      <w:rFonts w:cs="OpenSymbol;Arial Unicode MS"/>
    </w:rPr>
  </w:style>
  <w:style w:type="character" w:styleId="ListLabel479">
    <w:name w:val="ListLabel 479"/>
    <w:qFormat/>
    <w:rPr>
      <w:rFonts w:cs="OpenSymbol;Arial Unicode MS"/>
    </w:rPr>
  </w:style>
  <w:style w:type="character" w:styleId="ListLabel480">
    <w:name w:val="ListLabel 480"/>
    <w:qFormat/>
    <w:rPr>
      <w:rFonts w:cs="OpenSymbol;Arial Unicode MS"/>
    </w:rPr>
  </w:style>
  <w:style w:type="character" w:styleId="ListLabel481">
    <w:name w:val="ListLabel 481"/>
    <w:qFormat/>
    <w:rPr>
      <w:rFonts w:cs="OpenSymbol;Arial Unicode MS"/>
    </w:rPr>
  </w:style>
  <w:style w:type="character" w:styleId="ListLabel482">
    <w:name w:val="ListLabel 482"/>
    <w:qFormat/>
    <w:rPr>
      <w:rFonts w:cs="OpenSymbol;Arial Unicode MS"/>
    </w:rPr>
  </w:style>
  <w:style w:type="character" w:styleId="ListLabel483">
    <w:name w:val="ListLabel 483"/>
    <w:qFormat/>
    <w:rPr>
      <w:rFonts w:cs="OpenSymbol"/>
    </w:rPr>
  </w:style>
  <w:style w:type="character" w:styleId="ListLabel484">
    <w:name w:val="ListLabel 484"/>
    <w:qFormat/>
    <w:rPr>
      <w:rFonts w:cs="OpenSymbol"/>
    </w:rPr>
  </w:style>
  <w:style w:type="character" w:styleId="ListLabel485">
    <w:name w:val="ListLabel 485"/>
    <w:qFormat/>
    <w:rPr>
      <w:rFonts w:cs="OpenSymbol"/>
    </w:rPr>
  </w:style>
  <w:style w:type="character" w:styleId="ListLabel486">
    <w:name w:val="ListLabel 486"/>
    <w:qFormat/>
    <w:rPr>
      <w:rFonts w:cs="OpenSymbol"/>
    </w:rPr>
  </w:style>
  <w:style w:type="character" w:styleId="ListLabel487">
    <w:name w:val="ListLabel 487"/>
    <w:qFormat/>
    <w:rPr>
      <w:rFonts w:cs="OpenSymbol"/>
    </w:rPr>
  </w:style>
  <w:style w:type="character" w:styleId="ListLabel488">
    <w:name w:val="ListLabel 488"/>
    <w:qFormat/>
    <w:rPr>
      <w:rFonts w:cs="OpenSymbol"/>
    </w:rPr>
  </w:style>
  <w:style w:type="character" w:styleId="ListLabel489">
    <w:name w:val="ListLabel 489"/>
    <w:qFormat/>
    <w:rPr>
      <w:rFonts w:cs="OpenSymbol"/>
    </w:rPr>
  </w:style>
  <w:style w:type="character" w:styleId="ListLabel490">
    <w:name w:val="ListLabel 490"/>
    <w:qFormat/>
    <w:rPr>
      <w:rFonts w:cs="OpenSymbol"/>
    </w:rPr>
  </w:style>
  <w:style w:type="character" w:styleId="ListLabel491">
    <w:name w:val="ListLabel 491"/>
    <w:qFormat/>
    <w:rPr>
      <w:rFonts w:cs="OpenSymbol"/>
    </w:rPr>
  </w:style>
  <w:style w:type="character" w:styleId="ListLabel492">
    <w:name w:val="ListLabel 492"/>
    <w:qFormat/>
    <w:rPr>
      <w:rFonts w:ascii="Times New Roman" w:hAnsi="Times New Roman"/>
      <w:sz w:val="22"/>
      <w:lang w:val="lv-LV"/>
    </w:rPr>
  </w:style>
  <w:style w:type="character" w:styleId="ListLabel493">
    <w:name w:val="ListLabel 493"/>
    <w:qFormat/>
    <w:rPr>
      <w:rFonts w:ascii="Times New Roman" w:hAnsi="Times New Roman" w:eastAsia="Times New Roman"/>
    </w:rPr>
  </w:style>
  <w:style w:type="character" w:styleId="ListLabel494">
    <w:name w:val="ListLabel 494"/>
    <w:qFormat/>
    <w:rPr>
      <w:rFonts w:ascii="Times New Roman" w:hAnsi="Times New Roman" w:eastAsia="Times New Roman"/>
      <w:sz w:val="24"/>
      <w:szCs w:val="24"/>
      <w:lang w:val="lv-LV" w:eastAsia="lv-LV"/>
    </w:rPr>
  </w:style>
  <w:style w:type="character" w:styleId="ListLabel495">
    <w:name w:val="ListLabel 495"/>
    <w:qFormat/>
    <w:rPr>
      <w:rFonts w:ascii="Times New Roman" w:hAnsi="Times New Roman" w:eastAsia="Times New Roman" w:cs="Times New Roman"/>
      <w:sz w:val="24"/>
      <w:szCs w:val="24"/>
      <w:lang w:val="lv-LV" w:eastAsia="lv-LV"/>
    </w:rPr>
  </w:style>
  <w:style w:type="character" w:styleId="ListLabel496">
    <w:name w:val="ListLabel 496"/>
    <w:qFormat/>
    <w:rPr>
      <w:rFonts w:ascii="Times New Roman" w:hAnsi="Times New Roman" w:eastAsia="Helvetica;Arial" w:cs="Times New Roman"/>
      <w:lang w:eastAsia="lv-LV"/>
    </w:rPr>
  </w:style>
  <w:style w:type="character" w:styleId="ListLabel497">
    <w:name w:val="ListLabel 497"/>
    <w:qFormat/>
    <w:rPr>
      <w:rFonts w:ascii="Times New Roman" w:hAnsi="Times New Roman" w:eastAsia="Times New Roman" w:cs="Times New Roman"/>
      <w:bCs/>
      <w:sz w:val="24"/>
      <w:szCs w:val="24"/>
      <w:lang w:val="lv-LV" w:eastAsia="lv-LV"/>
    </w:rPr>
  </w:style>
  <w:style w:type="character" w:styleId="ListLabel498">
    <w:name w:val="ListLabel 498"/>
    <w:qFormat/>
    <w:rPr>
      <w:rFonts w:ascii="Times New Roman" w:hAnsi="Times New Roman" w:eastAsia="Times New Roman" w:cs="Times New Roman"/>
      <w:color w:val="0000CC"/>
      <w:u w:val="none"/>
      <w:lang w:eastAsia="lv-LV"/>
    </w:rPr>
  </w:style>
  <w:style w:type="character" w:styleId="ListLabel499">
    <w:name w:val="ListLabel 499"/>
    <w:qFormat/>
    <w:rPr>
      <w:rFonts w:ascii="Times New Roman" w:hAnsi="Times New Roman" w:eastAsia="Times New Roman" w:cs="Times New Roman"/>
      <w:b w:val="false"/>
      <w:bCs w:val="false"/>
      <w:sz w:val="24"/>
      <w:szCs w:val="24"/>
      <w:lang w:eastAsia="lv-LV"/>
    </w:rPr>
  </w:style>
  <w:style w:type="character" w:styleId="ListLabel500">
    <w:name w:val="ListLabel 500"/>
    <w:qFormat/>
    <w:rPr>
      <w:rFonts w:ascii="Times New Roman" w:hAnsi="Times New Roman"/>
      <w:b/>
      <w:sz w:val="24"/>
    </w:rPr>
  </w:style>
  <w:style w:type="character" w:styleId="ListLabel501">
    <w:name w:val="ListLabel 501"/>
    <w:qFormat/>
    <w:rPr>
      <w:rFonts w:ascii="Times New Roman" w:hAnsi="Times New Roman" w:cs="Times New Roman"/>
      <w:b/>
      <w:bCs/>
      <w:color w:val="000000"/>
      <w:sz w:val="24"/>
      <w:szCs w:val="24"/>
      <w:lang w:eastAsia="ar-SA"/>
    </w:rPr>
  </w:style>
  <w:style w:type="character" w:styleId="ListLabel502">
    <w:name w:val="ListLabel 502"/>
    <w:qFormat/>
    <w:rPr>
      <w:rFonts w:ascii="Times New Roman" w:hAnsi="Times New Roman" w:eastAsia="Times New Roman" w:cs="Times New Roman"/>
      <w:b/>
      <w:sz w:val="24"/>
      <w:szCs w:val="24"/>
      <w:lang w:eastAsia="lv-LV"/>
    </w:rPr>
  </w:style>
  <w:style w:type="character" w:styleId="ListLabel503">
    <w:name w:val="ListLabel 503"/>
    <w:qFormat/>
    <w:rPr>
      <w:rFonts w:eastAsia="Times New Roman" w:cs="Times New Roman"/>
      <w:b w:val="false"/>
      <w:sz w:val="24"/>
      <w:szCs w:val="24"/>
      <w:lang w:eastAsia="lv-LV"/>
    </w:rPr>
  </w:style>
  <w:style w:type="character" w:styleId="ListLabel504">
    <w:name w:val="ListLabel 504"/>
    <w:qFormat/>
    <w:rPr>
      <w:rFonts w:ascii="Times New Roman" w:hAnsi="Times New Roman" w:cs="OpenSymbol;Arial Unicode MS"/>
      <w:b w:val="false"/>
      <w:color w:val="000000"/>
      <w:sz w:val="24"/>
    </w:rPr>
  </w:style>
  <w:style w:type="character" w:styleId="ListLabel505">
    <w:name w:val="ListLabel 505"/>
    <w:qFormat/>
    <w:rPr>
      <w:rFonts w:cs="OpenSymbol;Arial Unicode MS"/>
    </w:rPr>
  </w:style>
  <w:style w:type="character" w:styleId="ListLabel506">
    <w:name w:val="ListLabel 506"/>
    <w:qFormat/>
    <w:rPr>
      <w:rFonts w:cs="OpenSymbol;Arial Unicode MS"/>
    </w:rPr>
  </w:style>
  <w:style w:type="character" w:styleId="ListLabel507">
    <w:name w:val="ListLabel 507"/>
    <w:qFormat/>
    <w:rPr>
      <w:rFonts w:cs="OpenSymbol;Arial Unicode MS"/>
    </w:rPr>
  </w:style>
  <w:style w:type="character" w:styleId="ListLabel508">
    <w:name w:val="ListLabel 508"/>
    <w:qFormat/>
    <w:rPr>
      <w:rFonts w:cs="OpenSymbol;Arial Unicode MS"/>
    </w:rPr>
  </w:style>
  <w:style w:type="character" w:styleId="ListLabel509">
    <w:name w:val="ListLabel 509"/>
    <w:qFormat/>
    <w:rPr>
      <w:rFonts w:cs="OpenSymbol;Arial Unicode MS"/>
    </w:rPr>
  </w:style>
  <w:style w:type="character" w:styleId="ListLabel510">
    <w:name w:val="ListLabel 510"/>
    <w:qFormat/>
    <w:rPr>
      <w:rFonts w:cs="OpenSymbol;Arial Unicode MS"/>
    </w:rPr>
  </w:style>
  <w:style w:type="character" w:styleId="ListLabel511">
    <w:name w:val="ListLabel 511"/>
    <w:qFormat/>
    <w:rPr>
      <w:rFonts w:cs="OpenSymbol;Arial Unicode MS"/>
    </w:rPr>
  </w:style>
  <w:style w:type="character" w:styleId="ListLabel512">
    <w:name w:val="ListLabel 512"/>
    <w:qFormat/>
    <w:rPr>
      <w:rFonts w:cs="OpenSymbol;Arial Unicode MS"/>
    </w:rPr>
  </w:style>
  <w:style w:type="character" w:styleId="ListLabel513">
    <w:name w:val="ListLabel 513"/>
    <w:qFormat/>
    <w:rPr>
      <w:rFonts w:cs="OpenSymbol"/>
    </w:rPr>
  </w:style>
  <w:style w:type="character" w:styleId="ListLabel514">
    <w:name w:val="ListLabel 514"/>
    <w:qFormat/>
    <w:rPr>
      <w:rFonts w:ascii="Times New Roman" w:hAnsi="Times New Roman" w:cs="OpenSymbol"/>
    </w:rPr>
  </w:style>
  <w:style w:type="character" w:styleId="ListLabel515">
    <w:name w:val="ListLabel 515"/>
    <w:qFormat/>
    <w:rPr>
      <w:rFonts w:cs="OpenSymbol"/>
    </w:rPr>
  </w:style>
  <w:style w:type="character" w:styleId="ListLabel516">
    <w:name w:val="ListLabel 516"/>
    <w:qFormat/>
    <w:rPr>
      <w:rFonts w:cs="OpenSymbol"/>
    </w:rPr>
  </w:style>
  <w:style w:type="character" w:styleId="ListLabel517">
    <w:name w:val="ListLabel 517"/>
    <w:qFormat/>
    <w:rPr>
      <w:rFonts w:cs="OpenSymbol"/>
    </w:rPr>
  </w:style>
  <w:style w:type="character" w:styleId="ListLabel518">
    <w:name w:val="ListLabel 518"/>
    <w:qFormat/>
    <w:rPr>
      <w:rFonts w:cs="OpenSymbol"/>
    </w:rPr>
  </w:style>
  <w:style w:type="character" w:styleId="ListLabel519">
    <w:name w:val="ListLabel 519"/>
    <w:qFormat/>
    <w:rPr>
      <w:rFonts w:cs="OpenSymbol"/>
    </w:rPr>
  </w:style>
  <w:style w:type="character" w:styleId="ListLabel520">
    <w:name w:val="ListLabel 520"/>
    <w:qFormat/>
    <w:rPr>
      <w:rFonts w:cs="OpenSymbol"/>
    </w:rPr>
  </w:style>
  <w:style w:type="character" w:styleId="ListLabel521">
    <w:name w:val="ListLabel 521"/>
    <w:qFormat/>
    <w:rPr>
      <w:rFonts w:cs="OpenSymbol"/>
    </w:rPr>
  </w:style>
  <w:style w:type="character" w:styleId="ListLabel522">
    <w:name w:val="ListLabel 522"/>
    <w:qFormat/>
    <w:rPr>
      <w:rFonts w:ascii="Times New Roman" w:hAnsi="Times New Roman"/>
      <w:sz w:val="22"/>
      <w:lang w:val="lv-LV"/>
    </w:rPr>
  </w:style>
  <w:style w:type="character" w:styleId="ListLabel523">
    <w:name w:val="ListLabel 523"/>
    <w:qFormat/>
    <w:rPr>
      <w:rFonts w:ascii="Times New Roman" w:hAnsi="Times New Roman" w:eastAsia="Times New Roman"/>
    </w:rPr>
  </w:style>
  <w:style w:type="character" w:styleId="ListLabel524">
    <w:name w:val="ListLabel 524"/>
    <w:qFormat/>
    <w:rPr>
      <w:rFonts w:ascii="Times New Roman" w:hAnsi="Times New Roman" w:eastAsia="Times New Roman"/>
      <w:sz w:val="24"/>
      <w:szCs w:val="24"/>
      <w:lang w:val="lv-LV" w:eastAsia="lv-LV"/>
    </w:rPr>
  </w:style>
  <w:style w:type="character" w:styleId="ListLabel525">
    <w:name w:val="ListLabel 525"/>
    <w:qFormat/>
    <w:rPr>
      <w:rFonts w:ascii="Times New Roman" w:hAnsi="Times New Roman" w:eastAsia="Times New Roman" w:cs="Times New Roman"/>
      <w:sz w:val="24"/>
      <w:szCs w:val="24"/>
      <w:lang w:val="lv-LV" w:eastAsia="lv-LV"/>
    </w:rPr>
  </w:style>
  <w:style w:type="character" w:styleId="ListLabel526">
    <w:name w:val="ListLabel 526"/>
    <w:qFormat/>
    <w:rPr>
      <w:rFonts w:ascii="Times New Roman" w:hAnsi="Times New Roman" w:eastAsia="Helvetica;Arial" w:cs="Times New Roman"/>
      <w:lang w:eastAsia="lv-LV"/>
    </w:rPr>
  </w:style>
  <w:style w:type="character" w:styleId="ListLabel527">
    <w:name w:val="ListLabel 527"/>
    <w:qFormat/>
    <w:rPr>
      <w:rFonts w:ascii="Times New Roman" w:hAnsi="Times New Roman" w:eastAsia="Times New Roman" w:cs="Times New Roman"/>
      <w:bCs/>
      <w:sz w:val="24"/>
      <w:szCs w:val="24"/>
      <w:lang w:val="lv-LV" w:eastAsia="lv-LV"/>
    </w:rPr>
  </w:style>
  <w:style w:type="character" w:styleId="ListLabel528">
    <w:name w:val="ListLabel 528"/>
    <w:qFormat/>
    <w:rPr>
      <w:rFonts w:ascii="Times New Roman" w:hAnsi="Times New Roman" w:eastAsia="Times New Roman" w:cs="Times New Roman"/>
      <w:color w:val="0000CC"/>
      <w:u w:val="none"/>
      <w:lang w:eastAsia="lv-LV"/>
    </w:rPr>
  </w:style>
  <w:style w:type="character" w:styleId="ListLabel529">
    <w:name w:val="ListLabel 529"/>
    <w:qFormat/>
    <w:rPr>
      <w:rFonts w:ascii="Times New Roman" w:hAnsi="Times New Roman" w:eastAsia="Times New Roman" w:cs="Times New Roman"/>
      <w:b w:val="false"/>
      <w:bCs w:val="false"/>
      <w:sz w:val="24"/>
      <w:szCs w:val="24"/>
      <w:lang w:eastAsia="lv-LV"/>
    </w:rPr>
  </w:style>
  <w:style w:type="paragraph" w:styleId="Virsraksts">
    <w:name w:val="Virsraksts"/>
    <w:basedOn w:val="Normal"/>
    <w:next w:val="Pamatteksts"/>
    <w:qFormat/>
    <w:pPr>
      <w:keepNext w:val="true"/>
      <w:spacing w:before="240" w:after="120"/>
    </w:pPr>
    <w:rPr>
      <w:rFonts w:ascii="Liberation Sans" w:hAnsi="Liberation Sans" w:eastAsia="Microsoft YaHei"/>
      <w:sz w:val="28"/>
      <w:szCs w:val="28"/>
    </w:rPr>
  </w:style>
  <w:style w:type="paragraph" w:styleId="Pamatteksts">
    <w:name w:val="Body Text"/>
    <w:basedOn w:val="Normal"/>
    <w:pPr>
      <w:spacing w:lineRule="auto" w:line="276" w:before="0" w:after="140"/>
    </w:pPr>
    <w:rPr/>
  </w:style>
  <w:style w:type="paragraph" w:styleId="Saraksts">
    <w:name w:val="List"/>
    <w:basedOn w:val="Pamatteksts"/>
    <w:pPr/>
    <w:rPr/>
  </w:style>
  <w:style w:type="paragraph" w:styleId="Parakstsobjektam">
    <w:name w:val="Caption"/>
    <w:basedOn w:val="Normal"/>
    <w:qFormat/>
    <w:pPr>
      <w:suppressLineNumbers/>
      <w:spacing w:before="120" w:after="120"/>
    </w:pPr>
    <w:rPr>
      <w:i/>
      <w:iCs/>
    </w:rPr>
  </w:style>
  <w:style w:type="paragraph" w:styleId="Rdtjs">
    <w:name w:val="Rādītājs"/>
    <w:basedOn w:val="Normal"/>
    <w:qFormat/>
    <w:pPr>
      <w:suppressLineNumbers/>
    </w:pPr>
    <w:rPr/>
  </w:style>
  <w:style w:type="paragraph" w:styleId="Kjene">
    <w:name w:val="Footer"/>
    <w:basedOn w:val="Normal"/>
    <w:pPr/>
    <w:rPr>
      <w:rFonts w:ascii="Times New Roman" w:hAnsi="Times New Roman" w:eastAsia="Times New Roman"/>
    </w:rPr>
  </w:style>
  <w:style w:type="paragraph" w:styleId="BodyText3">
    <w:name w:val="Body Text 3"/>
    <w:basedOn w:val="Normal"/>
    <w:qFormat/>
    <w:pPr>
      <w:spacing w:before="0" w:after="120"/>
    </w:pPr>
    <w:rPr>
      <w:rFonts w:ascii="Times New Roman" w:hAnsi="Times New Roman" w:eastAsia="Times New Roman"/>
      <w:sz w:val="16"/>
      <w:szCs w:val="16"/>
    </w:rPr>
  </w:style>
  <w:style w:type="paragraph" w:styleId="ListParagraph">
    <w:name w:val="List Paragraph"/>
    <w:basedOn w:val="Normal"/>
    <w:qFormat/>
    <w:pPr>
      <w:spacing w:lineRule="auto" w:line="276" w:before="0" w:after="200"/>
      <w:ind w:left="720" w:right="0" w:hanging="0"/>
      <w:contextualSpacing/>
    </w:pPr>
    <w:rPr/>
  </w:style>
  <w:style w:type="paragraph" w:styleId="Default">
    <w:name w:val="Default"/>
    <w:qFormat/>
    <w:pPr>
      <w:widowControl/>
      <w:overflowPunct w:val="false"/>
      <w:bidi w:val="0"/>
      <w:jc w:val="left"/>
    </w:pPr>
    <w:rPr>
      <w:rFonts w:ascii="Times New Roman" w:hAnsi="Times New Roman" w:eastAsia="Calibri" w:cs="Times New Roman"/>
      <w:color w:val="000000"/>
      <w:kern w:val="0"/>
      <w:sz w:val="22"/>
      <w:szCs w:val="24"/>
      <w:lang w:val="lv-LV" w:eastAsia="zh-CN" w:bidi="ar-SA"/>
    </w:rPr>
  </w:style>
  <w:style w:type="paragraph" w:styleId="Saturardtjs">
    <w:name w:val="Satura rādītājs"/>
    <w:basedOn w:val="Normal"/>
    <w:qFormat/>
    <w:pPr>
      <w:suppressLineNumbers/>
    </w:pPr>
    <w:rPr/>
  </w:style>
  <w:style w:type="paragraph" w:styleId="Tabulasvirsraksts">
    <w:name w:val="Tabulas virsraksts"/>
    <w:basedOn w:val="Saturardtjs"/>
    <w:qFormat/>
    <w:pPr>
      <w:jc w:val="center"/>
    </w:pPr>
    <w:rPr>
      <w:b/>
      <w:bCs/>
    </w:rPr>
  </w:style>
  <w:style w:type="paragraph" w:styleId="NoSpacing">
    <w:name w:val="No Spacing"/>
    <w:qFormat/>
    <w:pPr>
      <w:widowControl/>
      <w:suppressAutoHyphens w:val="true"/>
      <w:overflowPunct w:val="false"/>
      <w:bidi w:val="0"/>
      <w:jc w:val="left"/>
    </w:pPr>
    <w:rPr>
      <w:rFonts w:ascii="Times New Roman" w:hAnsi="Times New Roman" w:eastAsia="Times New Roman" w:cs="Times New Roman"/>
      <w:color w:val="00000A"/>
      <w:kern w:val="0"/>
      <w:sz w:val="24"/>
      <w:szCs w:val="24"/>
      <w:lang w:val="lv-LV" w:eastAsia="ar-SA" w:bidi="ar-SA"/>
    </w:rPr>
  </w:style>
  <w:style w:type="paragraph" w:styleId="Apakpunkts">
    <w:name w:val="Apakšpunkts"/>
    <w:basedOn w:val="Normal"/>
    <w:qFormat/>
    <w:pPr/>
    <w:rPr>
      <w:rFonts w:ascii="Arial" w:hAnsi="Arial"/>
      <w:b/>
      <w:sz w:val="20"/>
    </w:rPr>
  </w:style>
  <w:style w:type="paragraph" w:styleId="Pamattekstaatkpe">
    <w:name w:val="Body Text Indent"/>
    <w:basedOn w:val="Normal"/>
    <w:pPr>
      <w:spacing w:before="0" w:after="120"/>
      <w:ind w:left="283" w:right="0" w:hanging="0"/>
    </w:pPr>
    <w:rPr>
      <w:rFonts w:ascii="Times New Roman" w:hAnsi="Times New Roman" w:eastAsia="Times New Roman"/>
    </w:rPr>
  </w:style>
  <w:style w:type="paragraph" w:styleId="NormalWeb">
    <w:name w:val="Normal (Web)"/>
    <w:basedOn w:val="Normal"/>
    <w:qFormat/>
    <w:pPr>
      <w:spacing w:before="100" w:after="0"/>
    </w:pPr>
    <w:rPr>
      <w:rFonts w:ascii="Times New Roman" w:hAnsi="Times New Roman" w:eastAsia="Times New Roman"/>
    </w:rPr>
  </w:style>
  <w:style w:type="paragraph" w:styleId="Galvene">
    <w:name w:val="Header"/>
    <w:basedOn w:val="Normal"/>
    <w:pPr>
      <w:tabs>
        <w:tab w:val="center" w:pos="4153" w:leader="none"/>
        <w:tab w:val="right" w:pos="8306" w:leader="none"/>
      </w:tabs>
    </w:pPr>
    <w:rPr>
      <w:rFonts w:ascii="Times New Roman" w:hAnsi="Times New Roman"/>
      <w:lang w:val="en-GB" w:eastAsia="en-US"/>
    </w:rPr>
  </w:style>
  <w:style w:type="paragraph" w:styleId="Pamatteksts31">
    <w:name w:val="Pamatteksts 31"/>
    <w:basedOn w:val="Normal"/>
    <w:qFormat/>
    <w:pPr>
      <w:suppressAutoHyphens w:val="true"/>
      <w:jc w:val="both"/>
    </w:pPr>
    <w:rPr>
      <w:szCs w:val="20"/>
      <w:lang w:eastAsia="ar-SA"/>
    </w:rPr>
  </w:style>
  <w:style w:type="paragraph" w:styleId="Rindkopa">
    <w:name w:val="Rindkopa"/>
    <w:basedOn w:val="Normal"/>
    <w:next w:val="Normal"/>
    <w:qFormat/>
    <w:pPr>
      <w:suppressAutoHyphens w:val="true"/>
      <w:spacing w:lineRule="auto" w:line="240" w:before="0" w:after="0"/>
      <w:ind w:left="851" w:right="0" w:hanging="0"/>
      <w:jc w:val="both"/>
    </w:pPr>
    <w:rPr>
      <w:rFonts w:ascii="Arial" w:hAnsi="Arial" w:eastAsia="Times New Roman"/>
      <w:sz w:val="20"/>
      <w:szCs w:val="24"/>
    </w:rPr>
  </w:style>
  <w:style w:type="paragraph" w:styleId="Punkts">
    <w:name w:val="Punkts"/>
    <w:basedOn w:val="Normal"/>
    <w:next w:val="Apakpunkts"/>
    <w:qFormat/>
    <w:pPr>
      <w:suppressAutoHyphens w:val="true"/>
      <w:spacing w:lineRule="auto" w:line="240" w:before="0" w:after="0"/>
    </w:pPr>
    <w:rPr>
      <w:rFonts w:ascii="Arial" w:hAnsi="Arial" w:eastAsia="Times New Roman"/>
      <w:b/>
      <w:sz w:val="20"/>
      <w:szCs w:val="24"/>
    </w:rPr>
  </w:style>
  <w:style w:type="paragraph" w:styleId="Nosaukums">
    <w:name w:val="Title"/>
    <w:basedOn w:val="Normal"/>
    <w:qFormat/>
    <w:pPr>
      <w:jc w:val="center"/>
    </w:pPr>
    <w:rPr>
      <w:b/>
      <w:sz w:val="28"/>
      <w:szCs w:val="20"/>
      <w:lang w:val="lv-LV"/>
    </w:rPr>
  </w:style>
  <w:style w:type="paragraph" w:styleId="Dokumentaapakvirsraksts">
    <w:name w:val="Subtitle"/>
    <w:basedOn w:val="Normal"/>
    <w:qFormat/>
    <w:pPr>
      <w:jc w:val="both"/>
    </w:pPr>
    <w:rPr>
      <w:sz w:val="26"/>
      <w:szCs w:val="20"/>
      <w:lang w:val="lv-LV"/>
    </w:rPr>
  </w:style>
  <w:style w:type="paragraph" w:styleId="BodyTextIndent2">
    <w:name w:val="Body Text Indent 2"/>
    <w:basedOn w:val="Normal"/>
    <w:qFormat/>
    <w:pPr>
      <w:spacing w:lineRule="auto" w:line="480" w:before="0" w:after="280"/>
      <w:ind w:left="283" w:right="0" w:hanging="0"/>
    </w:pPr>
    <w:rPr>
      <w:sz w:val="22"/>
      <w:lang w:val="en-GB"/>
    </w:rPr>
  </w:style>
  <w:style w:type="paragraph" w:styleId="HTMLPreformatted">
    <w:name w:val="HTML Preformatted"/>
    <w:basedOn w:val="Normal"/>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lang w:val="en-GB"/>
    </w:rPr>
  </w:style>
  <w:style w:type="paragraph" w:styleId="BodyTextIndent3">
    <w:name w:val="Body Text Indent 3"/>
    <w:basedOn w:val="Normal"/>
    <w:qFormat/>
    <w:pPr>
      <w:ind w:left="720" w:right="0" w:hanging="720"/>
      <w:jc w:val="both"/>
    </w:pPr>
    <w:rPr>
      <w:lang w:val="lv-LV"/>
    </w:rPr>
  </w:style>
  <w:style w:type="paragraph" w:styleId="Ietvarasaturs">
    <w:name w:val="Ietvara saturs"/>
    <w:basedOn w:val="Normal"/>
    <w:qFormat/>
    <w:pPr/>
    <w:rPr/>
  </w:style>
  <w:style w:type="paragraph" w:styleId="Vre">
    <w:name w:val="Footnote Text"/>
    <w:basedOn w:val="Normal"/>
    <w:pPr>
      <w:suppressLineNumbers/>
      <w:ind w:left="339" w:right="0" w:hanging="339"/>
    </w:pPr>
    <w:rPr>
      <w:sz w:val="20"/>
      <w:szCs w:val="20"/>
    </w:rPr>
  </w:style>
  <w:style w:type="paragraph" w:styleId="ListParagraph1">
    <w:name w:val="List Paragraph1"/>
    <w:basedOn w:val="Normal"/>
    <w:qFormat/>
    <w:pPr>
      <w:spacing w:lineRule="auto" w:line="240" w:before="0" w:after="0"/>
      <w:ind w:left="720" w:right="0" w:hanging="0"/>
      <w:contextualSpacing/>
    </w:pPr>
    <w:rPr>
      <w:rFonts w:ascii="Times New Roman" w:hAnsi="Times New Roman" w:eastAsia="Times New Roman" w:cs="Times New Roman"/>
      <w:sz w:val="28"/>
      <w:szCs w:val="24"/>
      <w:lang w:val="en-GB"/>
    </w:rPr>
  </w:style>
  <w:style w:type="paragraph" w:styleId="Naisnod">
    <w:name w:val="naisnod"/>
    <w:basedOn w:val="Normal"/>
    <w:qFormat/>
    <w:pPr>
      <w:spacing w:lineRule="auto" w:line="240" w:before="280" w:after="280"/>
      <w:jc w:val="center"/>
    </w:pPr>
    <w:rPr>
      <w:rFonts w:ascii="Times New Roman" w:hAnsi="Times New Roman" w:eastAsia="Arial Unicode MS" w:cs="Times New Roman"/>
      <w:b/>
      <w:bCs/>
      <w:sz w:val="24"/>
      <w:szCs w:val="24"/>
      <w:lang w:val="en-GB"/>
    </w:rPr>
  </w:style>
  <w:style w:type="numbering" w:styleId="NoList">
    <w:name w:val="No List"/>
    <w:qFormat/>
  </w:style>
  <w:style w:type="numbering" w:styleId="WW8Num6">
    <w:name w:val="WW8Num6"/>
    <w:qFormat/>
  </w:style>
  <w:style w:type="numbering" w:styleId="WW8Num9">
    <w:name w:val="WW8Num9"/>
    <w:qFormat/>
  </w:style>
  <w:style w:type="numbering" w:styleId="WW8Num13">
    <w:name w:val="WW8Num13"/>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janita.valtere@dundaga.lv" TargetMode="External"/><Relationship Id="rId4" Type="http://schemas.openxmlformats.org/officeDocument/2006/relationships/hyperlink" Target="https://www.eis.gov.lv/EKEIS/Supplier/Procurement/16767" TargetMode="External"/><Relationship Id="rId5" Type="http://schemas.openxmlformats.org/officeDocument/2006/relationships/hyperlink" Target="http://www.dundaga.lv/lv/" TargetMode="External"/><Relationship Id="rId6" Type="http://schemas.openxmlformats.org/officeDocument/2006/relationships/hyperlink" Target="http://www.dundaga.lv/lv/pasvaldiba/publiskie-iepirkumi/" TargetMode="External"/><Relationship Id="rId7" Type="http://schemas.openxmlformats.org/officeDocument/2006/relationships/hyperlink" Target="https://www.eis.gov.lv/EKEIS/Supplier/Procurement/16767" TargetMode="External"/><Relationship Id="rId8" Type="http://schemas.openxmlformats.org/officeDocument/2006/relationships/hyperlink" Target="mailto:dome@tukums.lv" TargetMode="External"/><Relationship Id="rId9" Type="http://schemas.openxmlformats.org/officeDocument/2006/relationships/hyperlink" Target="https://www.eis.gov.lv/EKEIS/Supplier/Procurement/16767" TargetMode="External"/><Relationship Id="rId10" Type="http://schemas.openxmlformats.org/officeDocument/2006/relationships/hyperlink" Target="http://www.dundaga.lv/lv/" TargetMode="External"/><Relationship Id="rId11" Type="http://schemas.openxmlformats.org/officeDocument/2006/relationships/hyperlink" Target="https://www.iub.gov.lv/sites/default/files/upload/skaidrojums_ESPD_20170725.pdf"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8189</TotalTime>
  <Application>LibreOffice/6.1.0.3$Windows_X86_64 LibreOffice_project/efb621ed25068d70781dc026f7e9c5187a4decd1</Application>
  <Pages>26</Pages>
  <Words>7884</Words>
  <Characters>58306</Characters>
  <CharactersWithSpaces>65865</CharactersWithSpaces>
  <Paragraphs>463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2018-11-13T13:42:00Z</dcterms:created>
  <dc:creator/>
  <dc:description/>
  <dc:language>lv-LV</dc:language>
  <cp:lastModifiedBy/>
  <cp:lastPrinted>2018-11-28T11:14:00Z</cp:lastPrinted>
  <dcterms:modified xsi:type="dcterms:W3CDTF">2019-04-10T14:07:02Z</dcterms:modified>
  <cp:revision>53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