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3C6" w:rsidRDefault="000C33C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0C33C6" w:rsidRDefault="000C33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0C33C6" w:rsidRDefault="00CB556E">
      <w:pPr>
        <w:spacing w:after="113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CENU APTAUJA NR.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DNPz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2019/24</w:t>
      </w:r>
    </w:p>
    <w:p w:rsidR="000C33C6" w:rsidRDefault="00CB55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TEHNISKĀ UN FINANŠU PIEDĀVĀJUMA FORMA</w:t>
      </w:r>
    </w:p>
    <w:p w:rsidR="000C33C6" w:rsidRDefault="00CB556E">
      <w:pPr>
        <w:spacing w:after="113" w:line="240" w:lineRule="auto"/>
        <w:jc w:val="center"/>
      </w:pPr>
      <w:r>
        <w:rPr>
          <w:rStyle w:val="Virsraksts1Rakstz"/>
          <w:rFonts w:eastAsia="Calibri"/>
          <w:sz w:val="28"/>
          <w:szCs w:val="28"/>
        </w:rPr>
        <w:t>Sniega attīrīšana no Dundagas novada ceļiem un ielām</w:t>
      </w:r>
    </w:p>
    <w:p w:rsidR="000C33C6" w:rsidRDefault="00CB55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Iesniedza</w:t>
      </w:r>
    </w:p>
    <w:tbl>
      <w:tblPr>
        <w:tblW w:w="8850" w:type="dxa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426"/>
        <w:gridCol w:w="4424"/>
      </w:tblGrid>
      <w:tr w:rsidR="000C33C6"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  <w:bookmarkStart w:id="0" w:name="_GoBack"/>
            <w:bookmarkEnd w:id="0"/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0C33C6"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0C33C6" w:rsidRDefault="000C33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C33C6" w:rsidRDefault="00CB55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Iesniedzēja kontaktpersona</w:t>
      </w:r>
    </w:p>
    <w:tbl>
      <w:tblPr>
        <w:tblW w:w="8850" w:type="dxa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983"/>
        <w:gridCol w:w="5867"/>
      </w:tblGrid>
      <w:tr w:rsidR="000C33C6"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0C33C6"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0C33C6"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0C33C6"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0C33C6" w:rsidRDefault="000C33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0C33C6" w:rsidRDefault="00CB55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0C33C6" w:rsidRDefault="00CB5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0C33C6" w:rsidRDefault="00CB5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(Uzrādāmas tikai tās tehnikas vienības, kuras tiks izmantotas cenu aptaujā norādīto darbu izpildei)</w:t>
      </w:r>
    </w:p>
    <w:p w:rsidR="000C33C6" w:rsidRDefault="000C3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77" w:type="dxa"/>
        <w:tblLook w:val="01E0" w:firstRow="1" w:lastRow="1" w:firstColumn="1" w:lastColumn="1" w:noHBand="0" w:noVBand="0"/>
      </w:tblPr>
      <w:tblGrid>
        <w:gridCol w:w="2035"/>
        <w:gridCol w:w="1919"/>
        <w:gridCol w:w="1759"/>
        <w:gridCol w:w="1427"/>
        <w:gridCol w:w="2537"/>
      </w:tblGrid>
      <w:tr w:rsidR="000C33C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Maksimāli iespējamais notīrītās joslas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platums vienā pārgājienā vienā virzienā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0C33C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3C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33C6" w:rsidRDefault="000C33C6">
      <w:pPr>
        <w:pStyle w:val="Paraststmeklis"/>
        <w:spacing w:beforeAutospacing="0" w:after="0" w:afterAutospacing="0"/>
        <w:jc w:val="both"/>
      </w:pPr>
    </w:p>
    <w:p w:rsidR="000C33C6" w:rsidRDefault="000C33C6">
      <w:pPr>
        <w:pStyle w:val="Paraststmeklis"/>
        <w:spacing w:beforeAutospacing="0" w:after="0" w:afterAutospacing="0"/>
        <w:jc w:val="both"/>
        <w:rPr>
          <w:b/>
        </w:rPr>
      </w:pPr>
    </w:p>
    <w:p w:rsidR="000C33C6" w:rsidRDefault="00CB556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Pretendenta finanšu piedāvājums ___.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maršrutam</w:t>
      </w:r>
    </w:p>
    <w:p w:rsidR="000C33C6" w:rsidRDefault="000C33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C33C6" w:rsidRDefault="00CB556E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Mēs piedāvājam sniegt pakalpojumu atbilstoši cenu aptaujai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DNPz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2019/24 “</w:t>
      </w:r>
      <w:r>
        <w:rPr>
          <w:rStyle w:val="Virsraksts1Rakstz"/>
          <w:rFonts w:eastAsia="Calibri"/>
          <w:b w:val="0"/>
          <w:bCs w:val="0"/>
          <w:color w:val="000000"/>
        </w:rPr>
        <w:t>Sniega attīrīšana no Dundagas novada ceļiem un ielām”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cenu aptaujas un tehniskajā specifikācijā noteiktajām prasībām. Mūsu piedāvājums par cenu aptaujai ___.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maršŗutā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ir:</w:t>
      </w:r>
    </w:p>
    <w:p w:rsidR="000C33C6" w:rsidRDefault="000C33C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83" w:type="dxa"/>
        <w:tblLook w:val="04A0" w:firstRow="1" w:lastRow="0" w:firstColumn="1" w:lastColumn="0" w:noHBand="0" w:noVBand="1"/>
      </w:tblPr>
      <w:tblGrid>
        <w:gridCol w:w="4355"/>
        <w:gridCol w:w="1387"/>
        <w:gridCol w:w="1399"/>
        <w:gridCol w:w="1100"/>
        <w:gridCol w:w="1542"/>
      </w:tblGrid>
      <w:tr w:rsidR="000C33C6"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3C6" w:rsidRDefault="00CB556E">
            <w:pPr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3C6" w:rsidRDefault="00CB556E">
            <w:pPr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EUR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0C33C6" w:rsidRDefault="00CB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EUR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0C33C6"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Autoceļa brauktuves  attīrīšana no sniega, braucot paralēli ceļa asij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3C6" w:rsidRDefault="00CB556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EUR/par 1 km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33C6"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Autoceļu, laukumu  un teritoriju attīrīšana no sniega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3C6" w:rsidRDefault="00CB55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EUR/stundā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0C33C6">
            <w:pPr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3C6" w:rsidRDefault="000C3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3C6" w:rsidRDefault="00CB55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pretendenta paraksta tiesīgā amatpersona</w:t>
      </w:r>
    </w:p>
    <w:p w:rsidR="000C33C6" w:rsidRDefault="000C33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585" w:type="dxa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872"/>
        <w:gridCol w:w="6713"/>
      </w:tblGrid>
      <w:tr w:rsidR="000C33C6"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0C33C6"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0C33C6"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3C6" w:rsidRDefault="00C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0C33C6" w:rsidRDefault="000C33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C33C6" w:rsidRDefault="000C33C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33C6" w:rsidRDefault="000C33C6"/>
    <w:sectPr w:rsidR="000C33C6">
      <w:pgSz w:w="11906" w:h="16838"/>
      <w:pgMar w:top="567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C6"/>
    <w:rsid w:val="000C33C6"/>
    <w:rsid w:val="00C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D7D1"/>
  <w15:docId w15:val="{D239EA01-3FA7-4B50-B1D3-1BF9ED2D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69EE"/>
    <w:pPr>
      <w:spacing w:after="160" w:line="259" w:lineRule="auto"/>
    </w:pPr>
    <w:rPr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qFormat/>
    <w:rsid w:val="008169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dc:description/>
  <cp:lastModifiedBy>Janita Valtere</cp:lastModifiedBy>
  <cp:revision>2</cp:revision>
  <dcterms:created xsi:type="dcterms:W3CDTF">2019-11-07T12:35:00Z</dcterms:created>
  <dcterms:modified xsi:type="dcterms:W3CDTF">2019-11-07T12:35:00Z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