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73B" w:rsidRDefault="00915881">
      <w:pPr>
        <w:spacing w:after="0"/>
        <w:jc w:val="cente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DNPz</w:t>
      </w:r>
      <w:proofErr w:type="spellEnd"/>
      <w:r>
        <w:rPr>
          <w:rFonts w:ascii="Times New Roman" w:hAnsi="Times New Roman" w:cs="Times New Roman"/>
          <w:b/>
          <w:sz w:val="24"/>
          <w:szCs w:val="24"/>
        </w:rPr>
        <w:t xml:space="preserve"> 2019/23</w:t>
      </w:r>
    </w:p>
    <w:p w:rsidR="0047773B" w:rsidRDefault="00915881">
      <w:pPr>
        <w:spacing w:after="0"/>
        <w:jc w:val="center"/>
      </w:pPr>
      <w:bookmarkStart w:id="0" w:name="_Hlk11417055"/>
      <w:bookmarkEnd w:id="0"/>
      <w:r>
        <w:rPr>
          <w:rFonts w:ascii="Times New Roman" w:hAnsi="Times New Roman" w:cs="Times New Roman"/>
          <w:sz w:val="24"/>
          <w:szCs w:val="24"/>
        </w:rPr>
        <w:t>“</w:t>
      </w:r>
      <w:bookmarkStart w:id="1" w:name="_Hlk11417535"/>
      <w:r>
        <w:rPr>
          <w:rFonts w:ascii="Times New Roman" w:hAnsi="Times New Roman" w:cs="Times New Roman"/>
          <w:sz w:val="24"/>
          <w:szCs w:val="24"/>
        </w:rPr>
        <w:t>S</w:t>
      </w:r>
      <w:bookmarkEnd w:id="1"/>
      <w:r>
        <w:rPr>
          <w:rFonts w:ascii="Times New Roman" w:hAnsi="Times New Roman" w:cs="Times New Roman"/>
          <w:sz w:val="24"/>
          <w:szCs w:val="24"/>
        </w:rPr>
        <w:t>iltumtrases izbūve”,  Bānīša ielā 4, Dundagā</w:t>
      </w:r>
    </w:p>
    <w:p w:rsidR="0047773B" w:rsidRDefault="0047773B">
      <w:pPr>
        <w:spacing w:after="0"/>
        <w:jc w:val="center"/>
        <w:rPr>
          <w:rFonts w:ascii="Times New Roman" w:hAnsi="Times New Roman" w:cs="Times New Roman"/>
          <w:sz w:val="24"/>
          <w:szCs w:val="24"/>
        </w:rPr>
      </w:pPr>
      <w:bookmarkStart w:id="2" w:name="_Hlk114170551"/>
      <w:bookmarkEnd w:id="2"/>
    </w:p>
    <w:p w:rsidR="0047773B" w:rsidRDefault="00915881">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rsidR="0047773B" w:rsidRDefault="0047773B">
      <w:pPr>
        <w:jc w:val="both"/>
        <w:rPr>
          <w:rFonts w:ascii="Times New Roman" w:hAnsi="Times New Roman" w:cs="Times New Roman"/>
          <w:b/>
          <w:sz w:val="20"/>
          <w:szCs w:val="20"/>
        </w:rPr>
      </w:pPr>
    </w:p>
    <w:p w:rsidR="0047773B" w:rsidRDefault="00915881">
      <w:pPr>
        <w:pStyle w:val="Sarakstarindkopa"/>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Iepirkuma priekšmets</w:t>
      </w:r>
    </w:p>
    <w:p w:rsidR="0047773B" w:rsidRDefault="00915881" w:rsidP="000F0F62">
      <w:pPr>
        <w:spacing w:after="0"/>
        <w:jc w:val="both"/>
      </w:pPr>
      <w:r>
        <w:rPr>
          <w:rFonts w:ascii="Times New Roman" w:hAnsi="Times New Roman" w:cs="Times New Roman"/>
          <w:sz w:val="24"/>
          <w:szCs w:val="24"/>
        </w:rPr>
        <w:t>Iepirkuma priekšmets ir</w:t>
      </w:r>
      <w:r>
        <w:rPr>
          <w:rFonts w:ascii="Times New Roman" w:hAnsi="Times New Roman" w:cs="Times New Roman"/>
          <w:b/>
          <w:sz w:val="24"/>
          <w:szCs w:val="24"/>
        </w:rPr>
        <w:t xml:space="preserve"> </w:t>
      </w:r>
      <w:bookmarkStart w:id="3" w:name="_Hlk114175351"/>
      <w:r>
        <w:rPr>
          <w:rFonts w:ascii="Times New Roman" w:hAnsi="Times New Roman" w:cs="Times New Roman"/>
          <w:sz w:val="24"/>
          <w:szCs w:val="24"/>
        </w:rPr>
        <w:t>s</w:t>
      </w:r>
      <w:bookmarkEnd w:id="3"/>
      <w:r>
        <w:rPr>
          <w:rFonts w:ascii="Times New Roman" w:hAnsi="Times New Roman" w:cs="Times New Roman"/>
          <w:sz w:val="24"/>
          <w:szCs w:val="24"/>
        </w:rPr>
        <w:t xml:space="preserve">iltumtrases izbūve un pievienošana skolas katlu mājai. </w:t>
      </w:r>
      <w:r>
        <w:rPr>
          <w:rFonts w:ascii="Times New Roman" w:hAnsi="Times New Roman" w:cs="Times New Roman"/>
          <w:b/>
          <w:sz w:val="24"/>
          <w:szCs w:val="24"/>
        </w:rPr>
        <w:t xml:space="preserve"> </w:t>
      </w:r>
    </w:p>
    <w:p w:rsidR="0047773B" w:rsidRDefault="00915881" w:rsidP="000F0F62">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Apjomi norādīti pievienotajā *.</w:t>
      </w:r>
      <w:proofErr w:type="spellStart"/>
      <w:r>
        <w:rPr>
          <w:rFonts w:ascii="Times New Roman" w:hAnsi="Times New Roman" w:cs="Times New Roman"/>
          <w:sz w:val="24"/>
          <w:szCs w:val="24"/>
        </w:rPr>
        <w:t>xls</w:t>
      </w:r>
      <w:proofErr w:type="spellEnd"/>
      <w:r>
        <w:rPr>
          <w:rFonts w:ascii="Times New Roman" w:hAnsi="Times New Roman" w:cs="Times New Roman"/>
          <w:sz w:val="24"/>
          <w:szCs w:val="24"/>
        </w:rPr>
        <w:t xml:space="preserve"> failā darba apjomi. </w:t>
      </w:r>
    </w:p>
    <w:p w:rsidR="0047773B" w:rsidRDefault="00915881" w:rsidP="000F0F62">
      <w:pPr>
        <w:pStyle w:val="Sarakstarindkopa"/>
        <w:ind w:left="0"/>
        <w:jc w:val="both"/>
      </w:pPr>
      <w:r>
        <w:rPr>
          <w:rFonts w:ascii="Times New Roman" w:hAnsi="Times New Roman" w:cs="Times New Roman"/>
          <w:sz w:val="24"/>
          <w:szCs w:val="24"/>
        </w:rPr>
        <w:t>Paredzamais līguma izpildes laiks – 2019.gada 3.decembris.</w:t>
      </w:r>
    </w:p>
    <w:p w:rsidR="0047773B" w:rsidRDefault="00915881" w:rsidP="000F0F62">
      <w:pPr>
        <w:pStyle w:val="Sarakstarindkopa"/>
        <w:ind w:left="0"/>
        <w:jc w:val="both"/>
      </w:pPr>
      <w:r>
        <w:rPr>
          <w:rFonts w:ascii="Times New Roman" w:hAnsi="Times New Roman" w:cs="Times New Roman"/>
          <w:sz w:val="24"/>
          <w:szCs w:val="24"/>
        </w:rPr>
        <w:t>Darbu izpildes vieta: Bānīša ielā 4, Dundagā, Dundagas pagastā, Dundagas novadā</w:t>
      </w:r>
    </w:p>
    <w:p w:rsidR="0047773B" w:rsidRDefault="00915881" w:rsidP="000F0F62">
      <w:pPr>
        <w:pStyle w:val="Sarakstarindkopa"/>
        <w:ind w:left="0"/>
        <w:jc w:val="both"/>
      </w:pPr>
      <w:r>
        <w:rPr>
          <w:rFonts w:ascii="Times New Roman" w:hAnsi="Times New Roman" w:cs="Times New Roman"/>
          <w:sz w:val="24"/>
          <w:szCs w:val="24"/>
        </w:rPr>
        <w:t xml:space="preserve">Līgums ar šīs cenu aptaujas uzvarētāju tiks noslēgts 5 darba dienu laikā pēc uzvarētāja noteikšanas. </w:t>
      </w:r>
    </w:p>
    <w:p w:rsidR="0047773B" w:rsidRDefault="0047773B" w:rsidP="000F0F62">
      <w:pPr>
        <w:pStyle w:val="Sarakstarindkopa"/>
        <w:ind w:left="0" w:firstLine="851"/>
        <w:jc w:val="both"/>
        <w:rPr>
          <w:rFonts w:ascii="Times New Roman" w:hAnsi="Times New Roman" w:cs="Times New Roman"/>
          <w:sz w:val="24"/>
          <w:szCs w:val="24"/>
        </w:rPr>
      </w:pPr>
    </w:p>
    <w:p w:rsidR="0047773B" w:rsidRDefault="00915881" w:rsidP="000F0F62">
      <w:pPr>
        <w:pStyle w:val="Sarakstarindkopa"/>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47773B" w:rsidRDefault="00915881" w:rsidP="000F0F62">
      <w:pPr>
        <w:pStyle w:val="Sarakstarindkopa"/>
        <w:ind w:left="0"/>
        <w:jc w:val="both"/>
      </w:pPr>
      <w:r>
        <w:rPr>
          <w:rFonts w:ascii="Times New Roman" w:hAnsi="Times New Roman" w:cs="Times New Roman"/>
          <w:sz w:val="24"/>
          <w:szCs w:val="24"/>
        </w:rPr>
        <w:t xml:space="preserve">Piedāvājumu var iesniegt, nosūtot pa e-pastu </w:t>
      </w:r>
      <w:hyperlink r:id="rId7">
        <w:r>
          <w:rPr>
            <w:rStyle w:val="Internetasaite"/>
            <w:rFonts w:ascii="Times New Roman" w:hAnsi="Times New Roman" w:cs="Times New Roman"/>
            <w:sz w:val="24"/>
            <w:szCs w:val="24"/>
          </w:rPr>
          <w:t>iepirkumi@dundaga.lv</w:t>
        </w:r>
      </w:hyperlink>
      <w:r>
        <w:rPr>
          <w:rStyle w:val="Internetasaite"/>
          <w:rFonts w:ascii="Times New Roman" w:hAnsi="Times New Roman" w:cs="Times New Roman"/>
          <w:sz w:val="24"/>
          <w:szCs w:val="24"/>
        </w:rPr>
        <w:t xml:space="preserve"> </w:t>
      </w:r>
      <w:r>
        <w:rPr>
          <w:rStyle w:val="Internetasaite"/>
          <w:rFonts w:ascii="Times New Roman" w:hAnsi="Times New Roman" w:cs="Times New Roman"/>
          <w:color w:val="auto"/>
          <w:sz w:val="24"/>
          <w:szCs w:val="24"/>
          <w:u w:val="none"/>
        </w:rPr>
        <w:t>līdz 2019.gada 1</w:t>
      </w:r>
      <w:r w:rsidR="00204E77">
        <w:rPr>
          <w:rStyle w:val="Internetasaite"/>
          <w:rFonts w:ascii="Times New Roman" w:hAnsi="Times New Roman" w:cs="Times New Roman"/>
          <w:color w:val="auto"/>
          <w:sz w:val="24"/>
          <w:szCs w:val="24"/>
          <w:u w:val="none"/>
        </w:rPr>
        <w:t>3</w:t>
      </w:r>
      <w:r>
        <w:rPr>
          <w:rStyle w:val="Internetasaite"/>
          <w:rFonts w:ascii="Times New Roman" w:hAnsi="Times New Roman" w:cs="Times New Roman"/>
          <w:color w:val="auto"/>
          <w:sz w:val="24"/>
          <w:szCs w:val="24"/>
          <w:u w:val="none"/>
        </w:rPr>
        <w:t xml:space="preserve">.novembrim plkst.10.00 (norādot “Cenu aptaujai ar identifikācijas Nr. </w:t>
      </w:r>
      <w:proofErr w:type="spellStart"/>
      <w:r>
        <w:rPr>
          <w:rStyle w:val="Internetasaite"/>
          <w:rFonts w:ascii="Times New Roman" w:hAnsi="Times New Roman" w:cs="Times New Roman"/>
          <w:color w:val="auto"/>
          <w:sz w:val="24"/>
          <w:szCs w:val="24"/>
          <w:u w:val="none"/>
        </w:rPr>
        <w:t>DNPz</w:t>
      </w:r>
      <w:proofErr w:type="spellEnd"/>
      <w:r>
        <w:rPr>
          <w:rStyle w:val="Internetasaite"/>
          <w:rFonts w:ascii="Times New Roman" w:hAnsi="Times New Roman" w:cs="Times New Roman"/>
          <w:color w:val="auto"/>
          <w:sz w:val="24"/>
          <w:szCs w:val="24"/>
          <w:u w:val="none"/>
        </w:rPr>
        <w:t xml:space="preserve"> 2019/23”).</w:t>
      </w:r>
    </w:p>
    <w:tbl>
      <w:tblPr>
        <w:tblStyle w:val="Reatabula"/>
        <w:tblW w:w="9204" w:type="dxa"/>
        <w:tblLook w:val="04A0" w:firstRow="1" w:lastRow="0" w:firstColumn="1" w:lastColumn="0" w:noHBand="0" w:noVBand="1"/>
      </w:tblPr>
      <w:tblGrid>
        <w:gridCol w:w="1978"/>
        <w:gridCol w:w="7226"/>
      </w:tblGrid>
      <w:tr w:rsidR="0047773B">
        <w:tc>
          <w:tcPr>
            <w:tcW w:w="1978" w:type="dxa"/>
            <w:tcBorders>
              <w:top w:val="nil"/>
              <w:left w:val="nil"/>
              <w:bottom w:val="nil"/>
              <w:right w:val="nil"/>
            </w:tcBorders>
            <w:shd w:val="clear" w:color="auto" w:fill="auto"/>
          </w:tcPr>
          <w:p w:rsidR="0047773B" w:rsidRDefault="00915881" w:rsidP="000F0F62">
            <w:pPr>
              <w:spacing w:after="0" w:line="240" w:lineRule="auto"/>
              <w:ind w:left="-113"/>
              <w:jc w:val="both"/>
              <w:rPr>
                <w:rFonts w:ascii="Times New Roman" w:hAnsi="Times New Roman" w:cs="Times New Roman"/>
                <w:sz w:val="24"/>
                <w:szCs w:val="24"/>
              </w:rPr>
            </w:pPr>
            <w:r>
              <w:rPr>
                <w:rFonts w:ascii="Times New Roman" w:hAnsi="Times New Roman" w:cs="Times New Roman"/>
                <w:sz w:val="24"/>
                <w:szCs w:val="24"/>
              </w:rPr>
              <w:t>Kontaktpersonas:</w:t>
            </w:r>
          </w:p>
        </w:tc>
        <w:tc>
          <w:tcPr>
            <w:tcW w:w="7225" w:type="dxa"/>
            <w:tcBorders>
              <w:top w:val="nil"/>
              <w:left w:val="nil"/>
              <w:bottom w:val="nil"/>
              <w:right w:val="nil"/>
            </w:tcBorders>
            <w:shd w:val="clear" w:color="auto" w:fill="auto"/>
          </w:tcPr>
          <w:p w:rsidR="0047773B" w:rsidRDefault="00915881" w:rsidP="000F0F62">
            <w:pPr>
              <w:pStyle w:val="Sarakstarindkopa"/>
              <w:spacing w:after="0" w:line="240" w:lineRule="auto"/>
              <w:ind w:left="0"/>
              <w:jc w:val="both"/>
              <w:rPr>
                <w:rFonts w:ascii="Times New Roman" w:hAnsi="Times New Roman" w:cs="Times New Roman"/>
                <w:sz w:val="24"/>
                <w:szCs w:val="24"/>
              </w:rPr>
            </w:pPr>
            <w:r>
              <w:rPr>
                <w:rStyle w:val="Internetasaite"/>
                <w:rFonts w:ascii="Times New Roman" w:hAnsi="Times New Roman" w:cs="Times New Roman"/>
                <w:color w:val="auto"/>
                <w:sz w:val="24"/>
                <w:szCs w:val="24"/>
                <w:u w:val="none"/>
              </w:rPr>
              <w:t xml:space="preserve"> Saimnieciskā dienesta vadītājs Andris Kojro</w:t>
            </w:r>
            <w:r>
              <w:rPr>
                <w:rFonts w:ascii="Times New Roman" w:hAnsi="Times New Roman" w:cs="Times New Roman"/>
                <w:sz w:val="24"/>
                <w:szCs w:val="24"/>
              </w:rPr>
              <w:t xml:space="preserve">, tālr.: </w:t>
            </w:r>
            <w:bookmarkStart w:id="4" w:name="_GoBack"/>
            <w:r>
              <w:rPr>
                <w:rFonts w:ascii="Times New Roman" w:hAnsi="Times New Roman" w:cs="Times New Roman"/>
                <w:sz w:val="24"/>
                <w:szCs w:val="24"/>
              </w:rPr>
              <w:t>26563742</w:t>
            </w:r>
            <w:bookmarkEnd w:id="4"/>
          </w:p>
        </w:tc>
      </w:tr>
    </w:tbl>
    <w:p w:rsidR="0047773B" w:rsidRDefault="0047773B" w:rsidP="000F0F62">
      <w:pPr>
        <w:spacing w:after="0"/>
        <w:jc w:val="both"/>
        <w:rPr>
          <w:rFonts w:ascii="Times New Roman" w:hAnsi="Times New Roman" w:cs="Times New Roman"/>
          <w:sz w:val="24"/>
          <w:szCs w:val="24"/>
        </w:rPr>
      </w:pPr>
    </w:p>
    <w:p w:rsidR="0047773B" w:rsidRDefault="00915881" w:rsidP="000F0F62">
      <w:pPr>
        <w:pStyle w:val="Sarakstarindkopa"/>
        <w:numPr>
          <w:ilvl w:val="0"/>
          <w:numId w:val="1"/>
        </w:numPr>
        <w:tabs>
          <w:tab w:val="left" w:pos="142"/>
        </w:tabs>
        <w:jc w:val="both"/>
        <w:rPr>
          <w:rFonts w:ascii="Times New Roman" w:hAnsi="Times New Roman" w:cs="Times New Roman"/>
          <w:sz w:val="24"/>
          <w:szCs w:val="24"/>
        </w:rPr>
      </w:pPr>
      <w:r>
        <w:rPr>
          <w:rFonts w:ascii="Times New Roman" w:hAnsi="Times New Roman" w:cs="Times New Roman"/>
          <w:b/>
          <w:sz w:val="24"/>
          <w:szCs w:val="24"/>
        </w:rPr>
        <w:t xml:space="preserve">Piedāvājuma noformēšana. </w:t>
      </w:r>
    </w:p>
    <w:p w:rsidR="0047773B" w:rsidRDefault="00915881" w:rsidP="000F0F62">
      <w:pPr>
        <w:pStyle w:val="Sarakstarindkopa"/>
        <w:tabs>
          <w:tab w:val="left" w:pos="142"/>
        </w:tabs>
        <w:ind w:left="0"/>
        <w:jc w:val="both"/>
        <w:rPr>
          <w:rFonts w:ascii="Times New Roman" w:hAnsi="Times New Roman" w:cs="Times New Roman"/>
          <w:sz w:val="24"/>
          <w:szCs w:val="24"/>
        </w:rPr>
      </w:pPr>
      <w:r>
        <w:rPr>
          <w:rFonts w:ascii="Times New Roman" w:hAnsi="Times New Roman" w:cs="Times New Roman"/>
          <w:sz w:val="24"/>
          <w:szCs w:val="24"/>
        </w:rPr>
        <w:t>Iesniedzamie dokumenti:</w:t>
      </w:r>
    </w:p>
    <w:p w:rsidR="0047773B" w:rsidRDefault="00915881" w:rsidP="000F0F62">
      <w:pPr>
        <w:pStyle w:val="Sarakstarindkopa"/>
        <w:numPr>
          <w:ilvl w:val="1"/>
          <w:numId w:val="1"/>
        </w:numPr>
        <w:tabs>
          <w:tab w:val="left" w:pos="142"/>
        </w:tabs>
        <w:ind w:left="709"/>
        <w:jc w:val="both"/>
        <w:rPr>
          <w:rFonts w:ascii="Times New Roman" w:hAnsi="Times New Roman" w:cs="Times New Roman"/>
          <w:sz w:val="24"/>
          <w:szCs w:val="24"/>
        </w:rPr>
      </w:pPr>
      <w:r>
        <w:rPr>
          <w:rFonts w:ascii="Times New Roman" w:hAnsi="Times New Roman" w:cs="Times New Roman"/>
          <w:sz w:val="24"/>
          <w:szCs w:val="24"/>
        </w:rPr>
        <w:t>Pretendenta pieteikums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vai elektroniski parakstīts dokuments);</w:t>
      </w:r>
    </w:p>
    <w:p w:rsidR="0047773B" w:rsidRDefault="00915881" w:rsidP="000F0F62">
      <w:pPr>
        <w:pStyle w:val="Sarakstarindkopa"/>
        <w:numPr>
          <w:ilvl w:val="1"/>
          <w:numId w:val="1"/>
        </w:numPr>
        <w:tabs>
          <w:tab w:val="left" w:pos="142"/>
        </w:tabs>
        <w:ind w:left="709"/>
        <w:jc w:val="both"/>
        <w:rPr>
          <w:rFonts w:ascii="Times New Roman" w:hAnsi="Times New Roman" w:cs="Times New Roman"/>
          <w:sz w:val="24"/>
          <w:szCs w:val="24"/>
        </w:rPr>
      </w:pPr>
      <w:r>
        <w:rPr>
          <w:rFonts w:ascii="Times New Roman" w:hAnsi="Times New Roman" w:cs="Times New Roman"/>
          <w:sz w:val="24"/>
          <w:szCs w:val="24"/>
        </w:rPr>
        <w:t>Būvdarbu tāme (*.</w:t>
      </w:r>
      <w:proofErr w:type="spellStart"/>
      <w:r>
        <w:rPr>
          <w:rFonts w:ascii="Times New Roman" w:hAnsi="Times New Roman" w:cs="Times New Roman"/>
          <w:sz w:val="24"/>
          <w:szCs w:val="24"/>
        </w:rPr>
        <w:t>xls</w:t>
      </w:r>
      <w:proofErr w:type="spellEnd"/>
      <w:r>
        <w:rPr>
          <w:rFonts w:ascii="Times New Roman" w:hAnsi="Times New Roman" w:cs="Times New Roman"/>
          <w:sz w:val="24"/>
          <w:szCs w:val="24"/>
        </w:rPr>
        <w:t xml:space="preserve"> formātā);</w:t>
      </w:r>
    </w:p>
    <w:p w:rsidR="0047773B" w:rsidRDefault="00915881" w:rsidP="000F0F62">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Piedāvājumam pilnībā jāatbilst darba apjomiem. Piedāvājums jāiesniedz, sagatavojot pievienoto piedāvājuma formu. Piedāvājums jāsagatavo saskaņā ar LBN 501-17 “</w:t>
      </w:r>
      <w:proofErr w:type="spellStart"/>
      <w:r>
        <w:rPr>
          <w:rFonts w:ascii="Times New Roman" w:hAnsi="Times New Roman" w:cs="Times New Roman"/>
          <w:sz w:val="24"/>
          <w:szCs w:val="24"/>
        </w:rPr>
        <w:t>Būvizmaksu</w:t>
      </w:r>
      <w:proofErr w:type="spellEnd"/>
      <w:r>
        <w:rPr>
          <w:rFonts w:ascii="Times New Roman" w:hAnsi="Times New Roman" w:cs="Times New Roman"/>
          <w:sz w:val="24"/>
          <w:szCs w:val="24"/>
        </w:rPr>
        <w:t xml:space="preserve"> noteikšanas kārtība”. Pēc piedāvājuma iesniegšanas termiņa beigām pretendents nevar grozīt savu piedāvājumu. Būvdarbu tāme jāiesniedz darbu apjomu formā (saskaņā ar MK noteikumu Nr. 239, 4. pielikumu Latvijas būvnormatīvam LBN 501-17 "</w:t>
      </w:r>
      <w:proofErr w:type="spellStart"/>
      <w:r>
        <w:rPr>
          <w:rFonts w:ascii="Times New Roman" w:hAnsi="Times New Roman" w:cs="Times New Roman"/>
          <w:sz w:val="24"/>
          <w:szCs w:val="24"/>
        </w:rPr>
        <w:t>Būvizmaksu</w:t>
      </w:r>
      <w:proofErr w:type="spellEnd"/>
      <w:r>
        <w:rPr>
          <w:rFonts w:ascii="Times New Roman" w:hAnsi="Times New Roman" w:cs="Times New Roman"/>
          <w:sz w:val="24"/>
          <w:szCs w:val="24"/>
        </w:rPr>
        <w:t xml:space="preserve"> noteikšanas kārtība", 1.punktu), ja tiks mainīta tāmes forma – piedāvājums tiks noraidīts.</w:t>
      </w:r>
    </w:p>
    <w:p w:rsidR="0047773B" w:rsidRDefault="0047773B" w:rsidP="000F0F62">
      <w:pPr>
        <w:pStyle w:val="Sarakstarindkopa"/>
        <w:ind w:left="0"/>
        <w:jc w:val="both"/>
        <w:rPr>
          <w:rFonts w:ascii="Times New Roman" w:hAnsi="Times New Roman" w:cs="Times New Roman"/>
          <w:b/>
          <w:sz w:val="24"/>
          <w:szCs w:val="24"/>
        </w:rPr>
      </w:pPr>
    </w:p>
    <w:p w:rsidR="0047773B" w:rsidRDefault="00915881" w:rsidP="000F0F62">
      <w:pPr>
        <w:pStyle w:val="Sarakstarindkopa"/>
        <w:numPr>
          <w:ilvl w:val="0"/>
          <w:numId w:val="1"/>
        </w:numPr>
        <w:jc w:val="both"/>
        <w:rPr>
          <w:rFonts w:ascii="Times New Roman" w:hAnsi="Times New Roman" w:cs="Times New Roman"/>
          <w:sz w:val="24"/>
          <w:szCs w:val="24"/>
        </w:rPr>
      </w:pPr>
      <w:r>
        <w:rPr>
          <w:rFonts w:ascii="Times New Roman" w:hAnsi="Times New Roman" w:cs="Times New Roman"/>
          <w:b/>
          <w:sz w:val="24"/>
          <w:szCs w:val="24"/>
        </w:rPr>
        <w:t xml:space="preserve">Piedāvājuma cena </w:t>
      </w:r>
    </w:p>
    <w:p w:rsidR="0047773B" w:rsidRDefault="00915881" w:rsidP="000F0F62">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Piedāvājumam jābūt izteiktam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neieskaitot  PVN. </w:t>
      </w:r>
    </w:p>
    <w:p w:rsidR="0047773B" w:rsidRDefault="0047773B" w:rsidP="000F0F62">
      <w:pPr>
        <w:pStyle w:val="Sarakstarindkopa"/>
        <w:jc w:val="both"/>
        <w:rPr>
          <w:rFonts w:ascii="Times New Roman" w:hAnsi="Times New Roman" w:cs="Times New Roman"/>
          <w:sz w:val="24"/>
          <w:szCs w:val="24"/>
        </w:rPr>
      </w:pPr>
    </w:p>
    <w:p w:rsidR="0047773B" w:rsidRDefault="00915881" w:rsidP="000F0F62">
      <w:pPr>
        <w:pStyle w:val="Sarakstarindkopa"/>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Samaksas nosacījumi</w:t>
      </w:r>
    </w:p>
    <w:p w:rsidR="0047773B" w:rsidRDefault="00915881" w:rsidP="000F0F62">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Visa līgumā paredzētā summa tiks samaksāta 15 dienu laikā pēc pieņemšanas-nodošanas akta parakstīšanas.</w:t>
      </w:r>
    </w:p>
    <w:p w:rsidR="0047773B" w:rsidRDefault="0047773B" w:rsidP="000F0F62">
      <w:pPr>
        <w:pStyle w:val="Sarakstarindkopa"/>
        <w:spacing w:after="0"/>
        <w:ind w:left="0"/>
        <w:jc w:val="both"/>
        <w:rPr>
          <w:rFonts w:ascii="Times New Roman" w:hAnsi="Times New Roman" w:cs="Times New Roman"/>
          <w:sz w:val="24"/>
          <w:szCs w:val="24"/>
        </w:rPr>
      </w:pPr>
    </w:p>
    <w:p w:rsidR="0047773B" w:rsidRDefault="00915881" w:rsidP="000F0F62">
      <w:pPr>
        <w:pStyle w:val="Sarakstarindkopa"/>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Informācijas sniegšana</w:t>
      </w:r>
    </w:p>
    <w:p w:rsidR="0047773B" w:rsidRDefault="00915881" w:rsidP="000F0F62">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Visi jautājumi par cenu aptaujas priekšmetu adresējami 2.punktā minētai kontaktpersonai. Pirms piedāvājuma iesniegšanas pretendentiem ieteicams apsekot objektu;</w:t>
      </w:r>
    </w:p>
    <w:p w:rsidR="0029147D" w:rsidRDefault="0029147D" w:rsidP="000F0F62">
      <w:pPr>
        <w:pStyle w:val="Sarakstarindkopa"/>
        <w:spacing w:after="0"/>
        <w:ind w:left="0"/>
        <w:jc w:val="both"/>
        <w:rPr>
          <w:rFonts w:ascii="Times New Roman" w:hAnsi="Times New Roman" w:cs="Times New Roman"/>
          <w:sz w:val="24"/>
          <w:szCs w:val="24"/>
        </w:rPr>
      </w:pPr>
    </w:p>
    <w:p w:rsidR="0029147D" w:rsidRDefault="0029147D" w:rsidP="0029147D">
      <w:pPr>
        <w:pStyle w:val="Sarakstarindkopa"/>
        <w:numPr>
          <w:ilvl w:val="0"/>
          <w:numId w:val="1"/>
        </w:numPr>
        <w:spacing w:after="0"/>
        <w:jc w:val="both"/>
        <w:rPr>
          <w:rFonts w:ascii="Times New Roman" w:hAnsi="Times New Roman" w:cs="Times New Roman"/>
          <w:b/>
          <w:sz w:val="24"/>
          <w:szCs w:val="24"/>
        </w:rPr>
      </w:pPr>
      <w:r w:rsidRPr="00777582">
        <w:rPr>
          <w:rFonts w:ascii="Times New Roman" w:hAnsi="Times New Roman" w:cs="Times New Roman"/>
          <w:sz w:val="24"/>
          <w:szCs w:val="24"/>
        </w:rPr>
        <w:t xml:space="preserve">      </w:t>
      </w:r>
      <w:r>
        <w:rPr>
          <w:rFonts w:ascii="Times New Roman" w:hAnsi="Times New Roman" w:cs="Times New Roman"/>
          <w:b/>
          <w:sz w:val="24"/>
          <w:szCs w:val="24"/>
        </w:rPr>
        <w:t>Prasības pretendentam</w:t>
      </w:r>
    </w:p>
    <w:p w:rsidR="0029147D" w:rsidRDefault="0029147D" w:rsidP="0029147D">
      <w:pPr>
        <w:spacing w:after="0"/>
        <w:ind w:left="360"/>
        <w:jc w:val="both"/>
        <w:rPr>
          <w:rFonts w:ascii="Times New Roman" w:hAnsi="Times New Roman" w:cs="Times New Roman"/>
          <w:sz w:val="24"/>
          <w:szCs w:val="24"/>
        </w:rPr>
      </w:pPr>
      <w:r w:rsidRPr="007F6A1D">
        <w:rPr>
          <w:rFonts w:ascii="Times New Roman" w:hAnsi="Times New Roman" w:cs="Times New Roman"/>
          <w:sz w:val="24"/>
          <w:szCs w:val="24"/>
        </w:rPr>
        <w:t>Darba veicējam</w:t>
      </w:r>
      <w:r>
        <w:rPr>
          <w:rFonts w:ascii="Times New Roman" w:hAnsi="Times New Roman" w:cs="Times New Roman"/>
          <w:sz w:val="24"/>
          <w:szCs w:val="24"/>
        </w:rPr>
        <w:t xml:space="preserve"> jābūt reģistrētam Būvkomersantu reģistrā.</w:t>
      </w:r>
    </w:p>
    <w:p w:rsidR="0047773B" w:rsidRDefault="00915881" w:rsidP="000F0F62">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47773B" w:rsidRDefault="00915881" w:rsidP="000F0F62">
      <w:pPr>
        <w:pStyle w:val="Sarakstarindkopa"/>
        <w:numPr>
          <w:ilvl w:val="0"/>
          <w:numId w:val="1"/>
        </w:numPr>
        <w:spacing w:after="0"/>
        <w:jc w:val="both"/>
      </w:pPr>
      <w:r>
        <w:rPr>
          <w:rFonts w:ascii="Times New Roman" w:hAnsi="Times New Roman" w:cs="Times New Roman"/>
          <w:b/>
          <w:sz w:val="24"/>
          <w:szCs w:val="24"/>
        </w:rPr>
        <w:t>Piedāvājumu iesniegšana, vērtēšana un lēmuma pieņemšana</w:t>
      </w:r>
    </w:p>
    <w:p w:rsidR="0047773B" w:rsidRDefault="00915881" w:rsidP="000F0F62">
      <w:pPr>
        <w:pStyle w:val="Sarakstarindkopa"/>
        <w:spacing w:after="0"/>
        <w:ind w:left="0"/>
        <w:jc w:val="both"/>
      </w:pPr>
      <w:r>
        <w:rPr>
          <w:rFonts w:ascii="Times New Roman" w:hAnsi="Times New Roman" w:cs="Times New Roman"/>
          <w:sz w:val="24"/>
          <w:szCs w:val="24"/>
        </w:rPr>
        <w:t xml:space="preserve">Piedāvājumus iesniedz, nosūtot uz e-pastu: </w:t>
      </w:r>
      <w:hyperlink r:id="rId8">
        <w:r>
          <w:rPr>
            <w:rStyle w:val="Internetasaite"/>
            <w:rFonts w:ascii="Times New Roman" w:hAnsi="Times New Roman" w:cs="Times New Roman"/>
            <w:sz w:val="24"/>
            <w:szCs w:val="24"/>
          </w:rPr>
          <w:t>iepirkumi@dundaga.lv</w:t>
        </w:r>
      </w:hyperlink>
      <w:r>
        <w:rPr>
          <w:rFonts w:ascii="Times New Roman" w:hAnsi="Times New Roman" w:cs="Times New Roman"/>
          <w:sz w:val="24"/>
          <w:szCs w:val="24"/>
        </w:rPr>
        <w:t>. Piedāvājumi, kas iesniegti pēc norādītā termiņa, netiks vērtēti.</w:t>
      </w:r>
    </w:p>
    <w:p w:rsidR="0047773B" w:rsidRDefault="0047773B" w:rsidP="000F0F62">
      <w:pPr>
        <w:pStyle w:val="Sarakstarindkopa"/>
        <w:spacing w:after="0"/>
        <w:ind w:left="0"/>
        <w:jc w:val="both"/>
        <w:rPr>
          <w:rFonts w:ascii="Times New Roman" w:hAnsi="Times New Roman" w:cs="Times New Roman"/>
          <w:sz w:val="24"/>
          <w:szCs w:val="24"/>
        </w:rPr>
      </w:pPr>
    </w:p>
    <w:p w:rsidR="0029147D" w:rsidRDefault="0029147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47773B" w:rsidRDefault="00915881" w:rsidP="000F0F62">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lastRenderedPageBreak/>
        <w:t>Iestāde:</w:t>
      </w:r>
    </w:p>
    <w:p w:rsidR="0047773B" w:rsidRDefault="00915881" w:rsidP="000F0F62">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47773B" w:rsidRDefault="00915881" w:rsidP="000F0F62">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atbilstību darba apjomiem. Par atbilstošiem tiks uzskatīti tikai tie piedāvājumi, kuri atbilst visām darba apjomos norādītajām prasībām. Neatbilstošie piedāvājumi netiks vērtēti.</w:t>
      </w:r>
    </w:p>
    <w:p w:rsidR="00DE2434" w:rsidRDefault="00DE2434" w:rsidP="00DE2434">
      <w:pPr>
        <w:pStyle w:val="Sarakstarindkopa"/>
        <w:numPr>
          <w:ilvl w:val="0"/>
          <w:numId w:val="2"/>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rsidR="0047773B" w:rsidRDefault="00915881" w:rsidP="000F0F62">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w:t>
      </w:r>
    </w:p>
    <w:p w:rsidR="0047773B" w:rsidRDefault="00915881" w:rsidP="000F0F62">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47773B" w:rsidRDefault="0047773B" w:rsidP="000F0F62">
      <w:pPr>
        <w:pStyle w:val="Sarakstarindkopa"/>
        <w:jc w:val="both"/>
        <w:rPr>
          <w:rFonts w:ascii="Times New Roman" w:hAnsi="Times New Roman" w:cs="Times New Roman"/>
          <w:sz w:val="24"/>
          <w:szCs w:val="24"/>
        </w:rPr>
      </w:pPr>
    </w:p>
    <w:p w:rsidR="0047773B" w:rsidRDefault="00915881" w:rsidP="000F0F62">
      <w:pPr>
        <w:pStyle w:val="Sarakstarindkop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Lēmums par cenu aptaujas izbeigšanu bez līguma slēgšanas.</w:t>
      </w:r>
    </w:p>
    <w:p w:rsidR="0047773B" w:rsidRDefault="00915881" w:rsidP="000F0F62">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darba apjomiem noteiktajām prasībām, kā arī citos gadījumos saskaņā ar Likumu.</w:t>
      </w:r>
    </w:p>
    <w:p w:rsidR="0047773B" w:rsidRDefault="0047773B">
      <w:pPr>
        <w:pStyle w:val="Sarakstarindkopa"/>
        <w:ind w:left="0"/>
        <w:jc w:val="both"/>
        <w:rPr>
          <w:rFonts w:ascii="Times New Roman" w:hAnsi="Times New Roman" w:cs="Times New Roman"/>
          <w:b/>
          <w:sz w:val="20"/>
          <w:szCs w:val="20"/>
        </w:rPr>
      </w:pPr>
    </w:p>
    <w:p w:rsidR="0047773B" w:rsidRDefault="0047773B">
      <w:pPr>
        <w:pStyle w:val="Sarakstarindkopa"/>
        <w:ind w:left="0"/>
        <w:jc w:val="both"/>
        <w:rPr>
          <w:rFonts w:ascii="Times New Roman" w:hAnsi="Times New Roman" w:cs="Times New Roman"/>
          <w:b/>
          <w:sz w:val="20"/>
          <w:szCs w:val="20"/>
        </w:rPr>
      </w:pPr>
    </w:p>
    <w:p w:rsidR="0047773B" w:rsidRDefault="0047773B">
      <w:pPr>
        <w:pStyle w:val="Sarakstarindkopa"/>
        <w:ind w:left="0"/>
        <w:jc w:val="both"/>
        <w:rPr>
          <w:rFonts w:ascii="Times New Roman" w:hAnsi="Times New Roman" w:cs="Times New Roman"/>
          <w:b/>
          <w:sz w:val="20"/>
          <w:szCs w:val="20"/>
        </w:rPr>
      </w:pPr>
    </w:p>
    <w:tbl>
      <w:tblPr>
        <w:tblStyle w:val="Reatabula"/>
        <w:tblW w:w="9204" w:type="dxa"/>
        <w:tblLook w:val="04A0" w:firstRow="1" w:lastRow="0" w:firstColumn="1" w:lastColumn="0" w:noHBand="0" w:noVBand="1"/>
      </w:tblPr>
      <w:tblGrid>
        <w:gridCol w:w="3962"/>
        <w:gridCol w:w="2170"/>
        <w:gridCol w:w="3072"/>
      </w:tblGrid>
      <w:tr w:rsidR="0047773B">
        <w:tc>
          <w:tcPr>
            <w:tcW w:w="3962" w:type="dxa"/>
            <w:tcBorders>
              <w:top w:val="nil"/>
              <w:left w:val="nil"/>
              <w:bottom w:val="nil"/>
              <w:right w:val="nil"/>
            </w:tcBorders>
            <w:shd w:val="clear" w:color="auto" w:fill="auto"/>
          </w:tcPr>
          <w:p w:rsidR="0047773B" w:rsidRDefault="00915881">
            <w:pPr>
              <w:pStyle w:val="Sarakstarindkopa"/>
              <w:spacing w:after="0" w:line="240" w:lineRule="auto"/>
              <w:ind w:left="0"/>
              <w:jc w:val="both"/>
              <w:rPr>
                <w:rFonts w:ascii="Times New Roman" w:hAnsi="Times New Roman" w:cs="Times New Roman"/>
                <w:sz w:val="24"/>
                <w:szCs w:val="20"/>
              </w:rPr>
            </w:pPr>
            <w:r>
              <w:rPr>
                <w:rFonts w:ascii="Times New Roman" w:hAnsi="Times New Roman" w:cs="Times New Roman"/>
                <w:sz w:val="24"/>
                <w:szCs w:val="20"/>
              </w:rPr>
              <w:t>Dundagas novada pašvaldības</w:t>
            </w:r>
          </w:p>
          <w:p w:rsidR="0047773B" w:rsidRDefault="00915881">
            <w:pPr>
              <w:pStyle w:val="Sarakstarindkopa"/>
              <w:spacing w:after="0" w:line="240" w:lineRule="auto"/>
              <w:ind w:left="0"/>
              <w:jc w:val="both"/>
              <w:rPr>
                <w:rFonts w:ascii="Times New Roman" w:hAnsi="Times New Roman" w:cs="Times New Roman"/>
                <w:sz w:val="20"/>
                <w:szCs w:val="20"/>
              </w:rPr>
            </w:pPr>
            <w:r>
              <w:rPr>
                <w:rFonts w:ascii="Times New Roman" w:hAnsi="Times New Roman" w:cs="Times New Roman"/>
                <w:sz w:val="24"/>
                <w:szCs w:val="20"/>
              </w:rPr>
              <w:t>izpilddirektore</w:t>
            </w:r>
          </w:p>
        </w:tc>
        <w:tc>
          <w:tcPr>
            <w:tcW w:w="2170" w:type="dxa"/>
            <w:tcBorders>
              <w:top w:val="nil"/>
              <w:left w:val="nil"/>
              <w:bottom w:val="nil"/>
              <w:right w:val="nil"/>
            </w:tcBorders>
            <w:shd w:val="clear" w:color="auto" w:fill="auto"/>
          </w:tcPr>
          <w:p w:rsidR="0047773B" w:rsidRDefault="0047773B">
            <w:pPr>
              <w:pStyle w:val="Sarakstarindkopa"/>
              <w:spacing w:after="0" w:line="240" w:lineRule="auto"/>
              <w:ind w:left="0"/>
              <w:jc w:val="both"/>
              <w:rPr>
                <w:rFonts w:ascii="Times New Roman" w:hAnsi="Times New Roman" w:cs="Times New Roman"/>
                <w:b/>
                <w:sz w:val="20"/>
                <w:szCs w:val="20"/>
              </w:rPr>
            </w:pPr>
          </w:p>
        </w:tc>
        <w:tc>
          <w:tcPr>
            <w:tcW w:w="3072" w:type="dxa"/>
            <w:tcBorders>
              <w:top w:val="nil"/>
              <w:left w:val="nil"/>
              <w:bottom w:val="nil"/>
              <w:right w:val="nil"/>
            </w:tcBorders>
            <w:shd w:val="clear" w:color="auto" w:fill="auto"/>
          </w:tcPr>
          <w:p w:rsidR="0047773B" w:rsidRDefault="0047773B">
            <w:pPr>
              <w:pStyle w:val="Sarakstarindkopa"/>
              <w:spacing w:after="0" w:line="240" w:lineRule="auto"/>
              <w:ind w:left="0"/>
              <w:jc w:val="both"/>
              <w:rPr>
                <w:rFonts w:ascii="Times New Roman" w:hAnsi="Times New Roman" w:cs="Times New Roman"/>
                <w:b/>
                <w:sz w:val="20"/>
                <w:szCs w:val="20"/>
              </w:rPr>
            </w:pPr>
          </w:p>
          <w:p w:rsidR="0047773B" w:rsidRDefault="00915881">
            <w:pPr>
              <w:pStyle w:val="Sarakstarindkopa"/>
              <w:spacing w:after="0" w:line="240" w:lineRule="auto"/>
              <w:ind w:left="0"/>
              <w:jc w:val="right"/>
              <w:rPr>
                <w:rFonts w:ascii="Times New Roman" w:hAnsi="Times New Roman" w:cs="Times New Roman"/>
                <w:sz w:val="20"/>
                <w:szCs w:val="20"/>
              </w:rPr>
            </w:pPr>
            <w:r>
              <w:rPr>
                <w:rFonts w:ascii="Times New Roman" w:hAnsi="Times New Roman" w:cs="Times New Roman"/>
                <w:sz w:val="24"/>
                <w:szCs w:val="20"/>
              </w:rPr>
              <w:t>Janita Vanda Valtere</w:t>
            </w:r>
          </w:p>
        </w:tc>
      </w:tr>
    </w:tbl>
    <w:p w:rsidR="0047773B" w:rsidRDefault="0047773B">
      <w:pPr>
        <w:pStyle w:val="Sarakstarindkopa"/>
        <w:ind w:left="0"/>
        <w:jc w:val="both"/>
      </w:pPr>
    </w:p>
    <w:sectPr w:rsidR="0047773B" w:rsidSect="000F0F62">
      <w:footerReference w:type="default" r:id="rId9"/>
      <w:pgSz w:w="11906" w:h="16838"/>
      <w:pgMar w:top="851" w:right="991" w:bottom="993" w:left="1701" w:header="0" w:footer="55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870" w:rsidRDefault="00CF5870" w:rsidP="000F0F62">
      <w:pPr>
        <w:spacing w:after="0" w:line="240" w:lineRule="auto"/>
      </w:pPr>
      <w:r>
        <w:separator/>
      </w:r>
    </w:p>
  </w:endnote>
  <w:endnote w:type="continuationSeparator" w:id="0">
    <w:p w:rsidR="00CF5870" w:rsidRDefault="00CF5870" w:rsidP="000F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F62" w:rsidRPr="00D37270" w:rsidRDefault="000F0F62" w:rsidP="000F0F62">
    <w:pPr>
      <w:pStyle w:val="Kjene"/>
      <w:rPr>
        <w:rFonts w:ascii="Times New Roman" w:hAnsi="Times New Roman" w:cs="Times New Roman"/>
        <w:i/>
        <w:sz w:val="18"/>
        <w:szCs w:val="18"/>
      </w:rPr>
    </w:pPr>
    <w:r w:rsidRPr="00D37270">
      <w:rPr>
        <w:rFonts w:ascii="Times New Roman" w:hAnsi="Times New Roman" w:cs="Times New Roman"/>
        <w:i/>
        <w:noProof/>
        <w:sz w:val="18"/>
        <w:szCs w:val="18"/>
      </w:rPr>
      <w:t>ID</w:t>
    </w:r>
    <w:r w:rsidRPr="00D37270">
      <w:rPr>
        <w:rFonts w:ascii="Times New Roman" w:hAnsi="Times New Roman" w:cs="Times New Roman"/>
        <w:bCs/>
        <w:i/>
        <w:sz w:val="18"/>
        <w:szCs w:val="18"/>
        <w:lang w:eastAsia="lv-LV"/>
      </w:rPr>
      <w:t xml:space="preserve"> Nr. </w:t>
    </w:r>
    <w:r>
      <w:rPr>
        <w:rFonts w:ascii="Times New Roman" w:hAnsi="Times New Roman" w:cs="Times New Roman"/>
        <w:i/>
        <w:noProof/>
        <w:sz w:val="18"/>
        <w:szCs w:val="18"/>
      </w:rPr>
      <w:t>DNPz 2019/23</w:t>
    </w:r>
  </w:p>
  <w:p w:rsidR="000F0F62" w:rsidRDefault="000F0F6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870" w:rsidRDefault="00CF5870" w:rsidP="000F0F62">
      <w:pPr>
        <w:spacing w:after="0" w:line="240" w:lineRule="auto"/>
      </w:pPr>
      <w:r>
        <w:separator/>
      </w:r>
    </w:p>
  </w:footnote>
  <w:footnote w:type="continuationSeparator" w:id="0">
    <w:p w:rsidR="00CF5870" w:rsidRDefault="00CF5870" w:rsidP="000F0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12251"/>
    <w:multiLevelType w:val="multilevel"/>
    <w:tmpl w:val="5A7226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5049F5"/>
    <w:multiLevelType w:val="multilevel"/>
    <w:tmpl w:val="DB363C88"/>
    <w:lvl w:ilvl="0">
      <w:start w:val="7"/>
      <w:numFmt w:val="bullet"/>
      <w:lvlText w:val=""/>
      <w:lvlJc w:val="left"/>
      <w:pPr>
        <w:ind w:left="720" w:hanging="360"/>
      </w:pPr>
      <w:rPr>
        <w:rFonts w:ascii="Symbol"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AAC09A4"/>
    <w:multiLevelType w:val="multilevel"/>
    <w:tmpl w:val="89ACF5A6"/>
    <w:lvl w:ilvl="0">
      <w:start w:val="1"/>
      <w:numFmt w:val="decimal"/>
      <w:lvlText w:val="%1."/>
      <w:lvlJc w:val="left"/>
      <w:pPr>
        <w:ind w:left="720" w:hanging="360"/>
      </w:pPr>
      <w:rPr>
        <w:rFonts w:ascii="Times New Roman" w:hAnsi="Times New Roman"/>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0B2B96"/>
    <w:multiLevelType w:val="hybridMultilevel"/>
    <w:tmpl w:val="F6AA6142"/>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DD44B1B"/>
    <w:multiLevelType w:val="multilevel"/>
    <w:tmpl w:val="314A6710"/>
    <w:lvl w:ilvl="0">
      <w:start w:val="7"/>
      <w:numFmt w:val="bullet"/>
      <w:lvlText w:val=""/>
      <w:lvlJc w:val="left"/>
      <w:pPr>
        <w:ind w:left="720" w:hanging="360"/>
      </w:pPr>
      <w:rPr>
        <w:rFonts w:ascii="Symbol"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3B"/>
    <w:rsid w:val="000F0F62"/>
    <w:rsid w:val="00204E77"/>
    <w:rsid w:val="0029147D"/>
    <w:rsid w:val="0047773B"/>
    <w:rsid w:val="00915881"/>
    <w:rsid w:val="00CC4149"/>
    <w:rsid w:val="00CF5870"/>
    <w:rsid w:val="00DE243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9CDC1"/>
  <w15:docId w15:val="{D6C908AF-1374-4F75-836F-C90B5A15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086C16"/>
    <w:rPr>
      <w:rFonts w:ascii="Segoe UI" w:hAnsi="Segoe UI" w:cs="Segoe UI"/>
      <w:sz w:val="18"/>
      <w:szCs w:val="18"/>
    </w:rPr>
  </w:style>
  <w:style w:type="character" w:styleId="Neatrisintapieminana">
    <w:name w:val="Unresolved Mention"/>
    <w:basedOn w:val="Noklusjumarindkopasfonts"/>
    <w:uiPriority w:val="99"/>
    <w:semiHidden/>
    <w:unhideWhenUsed/>
    <w:qFormat/>
    <w:rsid w:val="006203B1"/>
    <w:rPr>
      <w:color w:val="605E5C"/>
      <w:shd w:val="clear" w:color="auto" w:fill="E1DFDD"/>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uiPriority w:val="34"/>
    <w:qFormat/>
    <w:rsid w:val="00A77531"/>
    <w:pPr>
      <w:ind w:left="720"/>
      <w:contextualSpacing/>
    </w:pPr>
  </w:style>
  <w:style w:type="paragraph" w:styleId="Balonteksts">
    <w:name w:val="Balloon Text"/>
    <w:basedOn w:val="Parasts"/>
    <w:link w:val="BalontekstsRakstz"/>
    <w:uiPriority w:val="99"/>
    <w:semiHidden/>
    <w:unhideWhenUsed/>
    <w:qFormat/>
    <w:rsid w:val="00086C16"/>
    <w:pPr>
      <w:spacing w:after="0" w:line="240" w:lineRule="auto"/>
    </w:pPr>
    <w:rPr>
      <w:rFonts w:ascii="Segoe UI" w:hAnsi="Segoe UI" w:cs="Segoe UI"/>
      <w:sz w:val="18"/>
      <w:szCs w:val="18"/>
    </w:rPr>
  </w:style>
  <w:style w:type="table" w:styleId="Reatabula">
    <w:name w:val="Table Grid"/>
    <w:basedOn w:val="Parastatabula"/>
    <w:uiPriority w:val="39"/>
    <w:rsid w:val="009C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F0F6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0F62"/>
    <w:rPr>
      <w:sz w:val="22"/>
    </w:rPr>
  </w:style>
  <w:style w:type="paragraph" w:styleId="Kjene">
    <w:name w:val="footer"/>
    <w:basedOn w:val="Parasts"/>
    <w:link w:val="KjeneRakstz"/>
    <w:uiPriority w:val="99"/>
    <w:unhideWhenUsed/>
    <w:rsid w:val="000F0F6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0F6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epirkumi@dundaga.lv" TargetMode="External"/><Relationship Id="rId3" Type="http://schemas.openxmlformats.org/officeDocument/2006/relationships/settings" Target="settings.xml"/><Relationship Id="rId7" Type="http://schemas.openxmlformats.org/officeDocument/2006/relationships/hyperlink" Target="mailto:iepirkumi@dunda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2235</Words>
  <Characters>1275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Janita Valtere</cp:lastModifiedBy>
  <cp:revision>5</cp:revision>
  <cp:lastPrinted>2019-05-14T17:15:00Z</cp:lastPrinted>
  <dcterms:created xsi:type="dcterms:W3CDTF">2019-11-06T06:50:00Z</dcterms:created>
  <dcterms:modified xsi:type="dcterms:W3CDTF">2019-11-06T07:27:00Z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