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E" w:rsidRPr="001E1488" w:rsidRDefault="000029AE" w:rsidP="000029AE">
      <w:pPr>
        <w:pStyle w:val="Kjene"/>
        <w:tabs>
          <w:tab w:val="clear" w:pos="4320"/>
          <w:tab w:val="clear" w:pos="8640"/>
        </w:tabs>
        <w:jc w:val="both"/>
        <w:rPr>
          <w:sz w:val="24"/>
          <w:szCs w:val="24"/>
          <w:lang w:val="lv-LV"/>
        </w:rPr>
      </w:pPr>
    </w:p>
    <w:p w:rsidR="000029AE" w:rsidRDefault="000029AE" w:rsidP="000029AE">
      <w:pPr>
        <w:pStyle w:val="Galvene"/>
        <w:rPr>
          <w:rFonts w:ascii="Times New Roman" w:hAnsi="Times New Roman"/>
        </w:rPr>
      </w:pPr>
    </w:p>
    <w:p w:rsidR="000029AE" w:rsidRPr="00944B49" w:rsidRDefault="000029AE" w:rsidP="000029AE">
      <w:pPr>
        <w:pStyle w:val="Galvene"/>
      </w:pPr>
      <w:r w:rsidRPr="00944B49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54021DA9" wp14:editId="7038B2C9">
            <wp:simplePos x="0" y="0"/>
            <wp:positionH relativeFrom="page">
              <wp:posOffset>1219835</wp:posOffset>
            </wp:positionH>
            <wp:positionV relativeFrom="page">
              <wp:posOffset>720090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9AE" w:rsidRPr="00944B49" w:rsidRDefault="000029AE" w:rsidP="000029AE">
      <w:pPr>
        <w:pStyle w:val="Galvene"/>
      </w:pPr>
    </w:p>
    <w:p w:rsidR="000029AE" w:rsidRDefault="000029AE" w:rsidP="000029AE">
      <w:pPr>
        <w:pStyle w:val="Galvene"/>
      </w:pPr>
    </w:p>
    <w:p w:rsidR="000029AE" w:rsidRDefault="000029AE" w:rsidP="000029AE">
      <w:pPr>
        <w:pStyle w:val="Galvene"/>
        <w:tabs>
          <w:tab w:val="clear" w:pos="4320"/>
          <w:tab w:val="clear" w:pos="8640"/>
          <w:tab w:val="left" w:pos="8145"/>
        </w:tabs>
      </w:pPr>
    </w:p>
    <w:p w:rsidR="000029AE" w:rsidRPr="00944B49" w:rsidRDefault="000029AE" w:rsidP="000029AE">
      <w:pPr>
        <w:pStyle w:val="Galvene"/>
        <w:tabs>
          <w:tab w:val="clear" w:pos="4320"/>
          <w:tab w:val="clear" w:pos="8640"/>
          <w:tab w:val="left" w:pos="8145"/>
        </w:tabs>
        <w:jc w:val="center"/>
      </w:pPr>
      <w:r>
        <w:t>PREVENCIJAS UN SABIEDRĪBAS INFORMĒŠANAS NODAĻA</w:t>
      </w:r>
    </w:p>
    <w:p w:rsidR="000029AE" w:rsidRPr="00944B49" w:rsidRDefault="000029AE" w:rsidP="000029AE">
      <w:pPr>
        <w:pStyle w:val="Galvene"/>
      </w:pPr>
      <w:r w:rsidRPr="00944B49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2FB36B" wp14:editId="2302E704">
                <wp:simplePos x="0" y="0"/>
                <wp:positionH relativeFrom="page">
                  <wp:posOffset>1171575</wp:posOffset>
                </wp:positionH>
                <wp:positionV relativeFrom="page">
                  <wp:posOffset>2183130</wp:posOffset>
                </wp:positionV>
                <wp:extent cx="5838825" cy="314325"/>
                <wp:effectExtent l="0" t="0" r="9525" b="9525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9AE" w:rsidRDefault="000029AE" w:rsidP="000029A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514AA"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askavas iela 5, Rīga, LV – 1050;</w:t>
                            </w:r>
                            <w:r w:rsidRPr="004514AA"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 xml:space="preserve"> tālr.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:</w:t>
                            </w:r>
                            <w:r w:rsidRPr="004514AA"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  <w:r w:rsidRPr="007961A2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>67075871; fakss: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67223542;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e-pasts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: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prese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>@vugd.gov.lv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;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www.vugd.gov.l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FB36B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margin-left:92.25pt;margin-top:171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" filled="f" stroked="f">
                <v:textbox inset="0,0,0,0">
                  <w:txbxContent>
                    <w:p w:rsidR="000029AE" w:rsidRDefault="000029AE" w:rsidP="000029A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 w:rsidRPr="004514AA"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>M</w:t>
                      </w:r>
                      <w:r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>askavas iela 5, Rīga, LV – 1050;</w:t>
                      </w:r>
                      <w:r w:rsidRPr="004514AA"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 xml:space="preserve"> tālr.</w:t>
                      </w:r>
                      <w:r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>:</w:t>
                      </w:r>
                      <w:r w:rsidRPr="004514AA"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  <w:r w:rsidRPr="007961A2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>67075871; fakss: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 xml:space="preserve"> 67223542;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 xml:space="preserve"> e-pasts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: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prese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>@vugd.gov.lv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;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 xml:space="preserve"> www.vugd.gov.l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29AE" w:rsidRPr="00944B49" w:rsidRDefault="000029AE" w:rsidP="000029AE">
      <w:pPr>
        <w:pStyle w:val="Galvene"/>
      </w:pPr>
    </w:p>
    <w:p w:rsidR="000029AE" w:rsidRPr="00944B49" w:rsidRDefault="000029AE" w:rsidP="000029AE">
      <w:pPr>
        <w:pStyle w:val="Galvene"/>
      </w:pPr>
      <w:r w:rsidRPr="00944B49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654172" wp14:editId="648C86B5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22225" b="1778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8FF1F" id="Grupa 1" o:spid="_x0000_s1026" style="position:absolute;margin-left:145.7pt;margin-top:149.8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exYwMAAOM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">
  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:rsidR="000029AE" w:rsidRPr="00E46D72" w:rsidRDefault="000029AE" w:rsidP="000029AE">
      <w:pPr>
        <w:rPr>
          <w:b/>
          <w:bCs/>
          <w:color w:val="000000"/>
          <w:sz w:val="8"/>
          <w:szCs w:val="24"/>
          <w:lang w:val="lv-LV"/>
        </w:rPr>
      </w:pPr>
    </w:p>
    <w:p w:rsidR="000029AE" w:rsidRPr="00E46D72" w:rsidRDefault="000029AE" w:rsidP="000029AE">
      <w:pPr>
        <w:spacing w:after="120"/>
        <w:jc w:val="center"/>
        <w:rPr>
          <w:sz w:val="24"/>
          <w:lang w:val="lv-LV"/>
        </w:rPr>
      </w:pPr>
      <w:r w:rsidRPr="00E46D72">
        <w:rPr>
          <w:sz w:val="24"/>
          <w:lang w:val="lv-LV"/>
        </w:rPr>
        <w:t>INFORMĀCIJA PLAŠSAZIŅAS LĪDZEKĻIEM</w:t>
      </w:r>
    </w:p>
    <w:p w:rsidR="000029AE" w:rsidRDefault="00B3778B" w:rsidP="000029AE">
      <w:pPr>
        <w:spacing w:after="120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15</w:t>
      </w:r>
      <w:r w:rsidR="00C47D88">
        <w:rPr>
          <w:sz w:val="24"/>
          <w:szCs w:val="24"/>
          <w:lang w:val="lv-LV"/>
        </w:rPr>
        <w:t>.0</w:t>
      </w:r>
      <w:r w:rsidR="00363319">
        <w:rPr>
          <w:sz w:val="24"/>
          <w:szCs w:val="24"/>
          <w:lang w:val="lv-LV"/>
        </w:rPr>
        <w:t>3</w:t>
      </w:r>
      <w:r w:rsidR="00C47D88">
        <w:rPr>
          <w:sz w:val="24"/>
          <w:szCs w:val="24"/>
          <w:lang w:val="lv-LV"/>
        </w:rPr>
        <w:t>.</w:t>
      </w:r>
      <w:r w:rsidR="000029AE">
        <w:rPr>
          <w:sz w:val="24"/>
          <w:szCs w:val="24"/>
          <w:lang w:val="lv-LV"/>
        </w:rPr>
        <w:t>201</w:t>
      </w:r>
      <w:r w:rsidR="00D97534">
        <w:rPr>
          <w:sz w:val="24"/>
          <w:szCs w:val="24"/>
          <w:lang w:val="lv-LV"/>
        </w:rPr>
        <w:t>8</w:t>
      </w:r>
      <w:r w:rsidR="000029AE">
        <w:rPr>
          <w:sz w:val="24"/>
          <w:szCs w:val="24"/>
          <w:lang w:val="lv-LV"/>
        </w:rPr>
        <w:t>.</w:t>
      </w:r>
    </w:p>
    <w:p w:rsidR="000029AE" w:rsidRPr="003C3B8B" w:rsidRDefault="000029AE" w:rsidP="000029AE">
      <w:pPr>
        <w:rPr>
          <w:lang w:val="lv-LV"/>
        </w:rPr>
      </w:pPr>
    </w:p>
    <w:p w:rsidR="003B11D9" w:rsidRPr="00344F90" w:rsidRDefault="00D97534" w:rsidP="009C4C35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VUGD aicina piedalīties fotokonkursā “Ugunsdzēsējs glābējs – mans varonis”</w:t>
      </w:r>
    </w:p>
    <w:p w:rsidR="00A71D33" w:rsidRDefault="00A71D33" w:rsidP="001E768B">
      <w:pPr>
        <w:tabs>
          <w:tab w:val="left" w:pos="3402"/>
        </w:tabs>
        <w:spacing w:line="360" w:lineRule="auto"/>
        <w:ind w:firstLine="720"/>
        <w:jc w:val="both"/>
        <w:rPr>
          <w:sz w:val="28"/>
          <w:szCs w:val="28"/>
          <w:lang w:val="lv-LV"/>
        </w:rPr>
      </w:pPr>
    </w:p>
    <w:p w:rsidR="00B3778B" w:rsidRDefault="00D97534" w:rsidP="00544945">
      <w:pPr>
        <w:tabs>
          <w:tab w:val="left" w:pos="3402"/>
        </w:tabs>
        <w:spacing w:line="360" w:lineRule="auto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Valsts ugunsdzēsības un glābšanas dienests (VUGD) </w:t>
      </w:r>
      <w:r w:rsidR="00B3778B">
        <w:rPr>
          <w:sz w:val="28"/>
          <w:szCs w:val="28"/>
          <w:lang w:val="lv-LV"/>
        </w:rPr>
        <w:t xml:space="preserve">aicina ikvienu </w:t>
      </w:r>
      <w:r w:rsidR="005F47D0">
        <w:rPr>
          <w:sz w:val="28"/>
          <w:szCs w:val="28"/>
          <w:lang w:val="lv-LV"/>
        </w:rPr>
        <w:t xml:space="preserve">piedalīties fotokonkursā “Ugunsdzēsējs glābējs – mans varonis”, </w:t>
      </w:r>
      <w:r w:rsidR="002161BA">
        <w:rPr>
          <w:sz w:val="28"/>
          <w:szCs w:val="28"/>
          <w:lang w:val="lv-LV"/>
        </w:rPr>
        <w:t xml:space="preserve">kas </w:t>
      </w:r>
      <w:r w:rsidR="005F47D0">
        <w:rPr>
          <w:sz w:val="28"/>
          <w:szCs w:val="28"/>
          <w:lang w:val="lv-LV"/>
        </w:rPr>
        <w:t xml:space="preserve">ir veltīts </w:t>
      </w:r>
      <w:r w:rsidR="005F47D0" w:rsidRPr="005F47D0">
        <w:rPr>
          <w:sz w:val="28"/>
          <w:szCs w:val="28"/>
          <w:lang w:val="lv-LV"/>
        </w:rPr>
        <w:t>ugunsdzēsēja glābēja profesijai, akcentējot t</w:t>
      </w:r>
      <w:r w:rsidR="005F47D0">
        <w:rPr>
          <w:sz w:val="28"/>
          <w:szCs w:val="28"/>
          <w:lang w:val="lv-LV"/>
        </w:rPr>
        <w:t xml:space="preserve">ās varonīgo un drošsirdīgo pusi. </w:t>
      </w:r>
    </w:p>
    <w:p w:rsidR="00AD605D" w:rsidRDefault="00E516BB" w:rsidP="00AD605D">
      <w:pPr>
        <w:tabs>
          <w:tab w:val="left" w:pos="3402"/>
        </w:tabs>
        <w:spacing w:line="360" w:lineRule="auto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VUGD priekšnieks ģenerālis Oskars Āboliņš: </w:t>
      </w:r>
      <w:r w:rsidR="002161BA">
        <w:rPr>
          <w:sz w:val="28"/>
          <w:szCs w:val="28"/>
          <w:lang w:val="lv-LV"/>
        </w:rPr>
        <w:t>“Ugunsdzēsēj</w:t>
      </w:r>
      <w:r>
        <w:rPr>
          <w:sz w:val="28"/>
          <w:szCs w:val="28"/>
          <w:lang w:val="lv-LV"/>
        </w:rPr>
        <w:t>u glābēju profesij</w:t>
      </w:r>
      <w:r w:rsidR="00227EF7">
        <w:rPr>
          <w:sz w:val="28"/>
          <w:szCs w:val="28"/>
          <w:lang w:val="lv-LV"/>
        </w:rPr>
        <w:t>u</w:t>
      </w:r>
      <w:bookmarkStart w:id="0" w:name="_GoBack"/>
      <w:bookmarkEnd w:id="0"/>
      <w:r>
        <w:rPr>
          <w:sz w:val="28"/>
          <w:szCs w:val="28"/>
          <w:lang w:val="lv-LV"/>
        </w:rPr>
        <w:t xml:space="preserve"> noteikti var nosaukt par daudzveidīgu, pašaizliedzīgu un varonīgu, jo darbs šajā profesijā ir saistīts ar lielu risku, glābjot nelaimē nokļuvušus cilvēkus. </w:t>
      </w:r>
      <w:r w:rsidR="00AD605D">
        <w:rPr>
          <w:sz w:val="28"/>
          <w:szCs w:val="28"/>
          <w:lang w:val="lv-LV"/>
        </w:rPr>
        <w:t>Nelaimes brīžos ikviena sekunde, mirklis un veiktā darbība ir izšķiroša. Aicinu profesionālus fotogrāfus un fotografēšanas entuziastus iemūžināt šos mirkļus, kas runā vairāk par vārdiem</w:t>
      </w:r>
      <w:r>
        <w:rPr>
          <w:sz w:val="28"/>
          <w:szCs w:val="28"/>
          <w:lang w:val="lv-LV"/>
        </w:rPr>
        <w:t>, un piedalīties konkursā.”</w:t>
      </w:r>
    </w:p>
    <w:p w:rsidR="002161BA" w:rsidRDefault="005F47D0" w:rsidP="002161BA">
      <w:pPr>
        <w:tabs>
          <w:tab w:val="left" w:pos="3402"/>
        </w:tabs>
        <w:spacing w:line="360" w:lineRule="auto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No 15.marta līdz 2.maijam ikviens interesents </w:t>
      </w:r>
      <w:r w:rsidR="00E516BB">
        <w:rPr>
          <w:sz w:val="28"/>
          <w:szCs w:val="28"/>
          <w:lang w:val="lv-LV"/>
        </w:rPr>
        <w:t>var</w:t>
      </w:r>
      <w:r>
        <w:rPr>
          <w:sz w:val="28"/>
          <w:szCs w:val="28"/>
          <w:lang w:val="lv-LV"/>
        </w:rPr>
        <w:t xml:space="preserve"> </w:t>
      </w:r>
      <w:r w:rsidR="002161BA">
        <w:rPr>
          <w:sz w:val="28"/>
          <w:szCs w:val="28"/>
          <w:lang w:val="lv-LV"/>
        </w:rPr>
        <w:t xml:space="preserve">piedalīties </w:t>
      </w:r>
      <w:r>
        <w:rPr>
          <w:sz w:val="28"/>
          <w:szCs w:val="28"/>
          <w:lang w:val="lv-LV"/>
        </w:rPr>
        <w:t>konkursā</w:t>
      </w:r>
      <w:r w:rsidR="00E516BB">
        <w:rPr>
          <w:sz w:val="28"/>
          <w:szCs w:val="28"/>
          <w:lang w:val="lv-LV"/>
        </w:rPr>
        <w:t>, iesniedzot</w:t>
      </w:r>
      <w:r>
        <w:rPr>
          <w:sz w:val="28"/>
          <w:szCs w:val="28"/>
          <w:lang w:val="lv-LV"/>
        </w:rPr>
        <w:t xml:space="preserve"> līdz trim fotogrāfijām, kurās redzams </w:t>
      </w:r>
      <w:r w:rsidRPr="00D97534">
        <w:rPr>
          <w:sz w:val="28"/>
          <w:szCs w:val="28"/>
          <w:lang w:val="lv-LV"/>
        </w:rPr>
        <w:t>ugunsdzēsēju glābēju darb</w:t>
      </w:r>
      <w:r>
        <w:rPr>
          <w:sz w:val="28"/>
          <w:szCs w:val="28"/>
          <w:lang w:val="lv-LV"/>
        </w:rPr>
        <w:t>s</w:t>
      </w:r>
      <w:r w:rsidRPr="00D97534">
        <w:rPr>
          <w:sz w:val="28"/>
          <w:szCs w:val="28"/>
          <w:lang w:val="lv-LV"/>
        </w:rPr>
        <w:t xml:space="preserve"> un ik</w:t>
      </w:r>
      <w:r w:rsidR="002161BA">
        <w:rPr>
          <w:sz w:val="28"/>
          <w:szCs w:val="28"/>
          <w:lang w:val="lv-LV"/>
        </w:rPr>
        <w:t>diena</w:t>
      </w:r>
      <w:r>
        <w:rPr>
          <w:sz w:val="28"/>
          <w:szCs w:val="28"/>
          <w:lang w:val="lv-LV"/>
        </w:rPr>
        <w:t xml:space="preserve">, kā piemēram, </w:t>
      </w:r>
      <w:r w:rsidRPr="00D97534">
        <w:rPr>
          <w:sz w:val="28"/>
          <w:szCs w:val="28"/>
          <w:lang w:val="lv-LV"/>
        </w:rPr>
        <w:t>ugunsgrēku dzēšanas un glābšanas darbu proces</w:t>
      </w:r>
      <w:r>
        <w:rPr>
          <w:sz w:val="28"/>
          <w:szCs w:val="28"/>
          <w:lang w:val="lv-LV"/>
        </w:rPr>
        <w:t>s</w:t>
      </w:r>
      <w:r w:rsidRPr="00D97534">
        <w:rPr>
          <w:sz w:val="28"/>
          <w:szCs w:val="28"/>
          <w:lang w:val="lv-LV"/>
        </w:rPr>
        <w:t>, ugunsdzēsības tehnik</w:t>
      </w:r>
      <w:r>
        <w:rPr>
          <w:sz w:val="28"/>
          <w:szCs w:val="28"/>
          <w:lang w:val="lv-LV"/>
        </w:rPr>
        <w:t>a</w:t>
      </w:r>
      <w:r w:rsidRPr="00D97534">
        <w:rPr>
          <w:sz w:val="28"/>
          <w:szCs w:val="28"/>
          <w:lang w:val="lv-LV"/>
        </w:rPr>
        <w:t>, ugunsdzēsēju glābēju sadarbību ar iedzīvotājiem</w:t>
      </w:r>
      <w:r>
        <w:rPr>
          <w:sz w:val="28"/>
          <w:szCs w:val="28"/>
          <w:lang w:val="lv-LV"/>
        </w:rPr>
        <w:t xml:space="preserve">, </w:t>
      </w:r>
      <w:r w:rsidRPr="00D97534">
        <w:rPr>
          <w:sz w:val="28"/>
          <w:szCs w:val="28"/>
          <w:lang w:val="lv-LV"/>
        </w:rPr>
        <w:t>izglītojoši</w:t>
      </w:r>
      <w:r w:rsidR="002161BA">
        <w:rPr>
          <w:sz w:val="28"/>
          <w:szCs w:val="28"/>
          <w:lang w:val="lv-LV"/>
        </w:rPr>
        <w:t xml:space="preserve"> un</w:t>
      </w:r>
      <w:r w:rsidRPr="00D97534">
        <w:rPr>
          <w:sz w:val="28"/>
          <w:szCs w:val="28"/>
          <w:lang w:val="lv-LV"/>
        </w:rPr>
        <w:t xml:space="preserve"> preventīvi pasākumiem, u.c</w:t>
      </w:r>
      <w:r w:rsidRPr="00024D47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</w:t>
      </w:r>
    </w:p>
    <w:p w:rsidR="002161BA" w:rsidRDefault="002161BA" w:rsidP="002161BA">
      <w:pPr>
        <w:tabs>
          <w:tab w:val="left" w:pos="3402"/>
        </w:tabs>
        <w:spacing w:line="360" w:lineRule="auto"/>
        <w:ind w:firstLine="709"/>
        <w:jc w:val="both"/>
        <w:rPr>
          <w:sz w:val="28"/>
          <w:szCs w:val="28"/>
          <w:lang w:val="lv-LV"/>
        </w:rPr>
      </w:pPr>
      <w:r w:rsidRPr="00344F90">
        <w:rPr>
          <w:sz w:val="28"/>
          <w:szCs w:val="28"/>
          <w:lang w:val="lv-LV"/>
        </w:rPr>
        <w:t xml:space="preserve">Konkursa rezultāti tiks paziņoti </w:t>
      </w:r>
      <w:r>
        <w:rPr>
          <w:sz w:val="28"/>
          <w:szCs w:val="28"/>
          <w:lang w:val="lv-LV"/>
        </w:rPr>
        <w:t>17.maijā – Ugunsdzēsēju glābēju dienā</w:t>
      </w:r>
      <w:r w:rsidRPr="00344F90">
        <w:rPr>
          <w:sz w:val="28"/>
          <w:szCs w:val="28"/>
          <w:lang w:val="lv-LV"/>
        </w:rPr>
        <w:t xml:space="preserve">, publicējot tos </w:t>
      </w:r>
      <w:r>
        <w:rPr>
          <w:sz w:val="28"/>
          <w:szCs w:val="28"/>
          <w:lang w:val="lv-LV"/>
        </w:rPr>
        <w:t xml:space="preserve">VUGD mājaslapā </w:t>
      </w:r>
      <w:hyperlink r:id="rId7" w:history="1">
        <w:r w:rsidRPr="00723FF2">
          <w:rPr>
            <w:rStyle w:val="Hipersaite"/>
            <w:sz w:val="28"/>
            <w:szCs w:val="28"/>
            <w:lang w:val="lv-LV"/>
          </w:rPr>
          <w:t>www.vugd.gov.lv</w:t>
        </w:r>
      </w:hyperlink>
      <w:r>
        <w:rPr>
          <w:sz w:val="28"/>
          <w:szCs w:val="28"/>
          <w:lang w:val="lv-LV"/>
        </w:rPr>
        <w:t xml:space="preserve">, </w:t>
      </w:r>
      <w:r w:rsidRPr="00344F90">
        <w:rPr>
          <w:sz w:val="28"/>
          <w:szCs w:val="28"/>
          <w:lang w:val="lv-LV"/>
        </w:rPr>
        <w:t xml:space="preserve">kā arī nosūtot </w:t>
      </w:r>
      <w:r w:rsidRPr="00344F90">
        <w:rPr>
          <w:sz w:val="28"/>
          <w:szCs w:val="28"/>
          <w:lang w:val="lv-LV"/>
        </w:rPr>
        <w:lastRenderedPageBreak/>
        <w:t>informatīvu e-pastu konkursa uzvarētājiem.</w:t>
      </w:r>
      <w:r>
        <w:rPr>
          <w:sz w:val="28"/>
          <w:szCs w:val="28"/>
          <w:lang w:val="lv-LV"/>
        </w:rPr>
        <w:t xml:space="preserve"> </w:t>
      </w:r>
      <w:r w:rsidRPr="00D87DC3">
        <w:rPr>
          <w:sz w:val="28"/>
          <w:szCs w:val="28"/>
          <w:lang w:val="lv-LV"/>
        </w:rPr>
        <w:t xml:space="preserve">Žūrijas vērtējumā 12 labākās konkursa dalībnieku iesniegtās fotogrāfijas tiks iekļautas VUGD 2019.gada kalendārā un autoriem piešķirtas piemiņas balvas no VUGD. </w:t>
      </w:r>
    </w:p>
    <w:p w:rsidR="00D97534" w:rsidRPr="002161BA" w:rsidRDefault="005F47D0" w:rsidP="002161BA">
      <w:pPr>
        <w:tabs>
          <w:tab w:val="left" w:pos="3402"/>
        </w:tabs>
        <w:spacing w:line="360" w:lineRule="auto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Fotokonkursa mērķis </w:t>
      </w:r>
      <w:r w:rsidRPr="005F47D0">
        <w:rPr>
          <w:sz w:val="28"/>
          <w:szCs w:val="28"/>
          <w:lang w:val="lv-LV"/>
        </w:rPr>
        <w:t>ir parādīt ugunsdzēsēju glābēju darba daudzveidību, sarežģītību, kā arī viņu rīcībā esošo tehnisko aprīkojumu, tādējādi popularizējot ugunsdzēsēja glābēja profesiju sabiedrībā.</w:t>
      </w:r>
      <w:r w:rsidR="002161BA">
        <w:rPr>
          <w:sz w:val="28"/>
          <w:szCs w:val="28"/>
          <w:lang w:val="lv-LV"/>
        </w:rPr>
        <w:t xml:space="preserve"> Plašāk ar fotokonkursa nolikumu </w:t>
      </w:r>
      <w:r w:rsidR="00E516BB">
        <w:rPr>
          <w:sz w:val="28"/>
          <w:szCs w:val="28"/>
          <w:lang w:val="lv-LV"/>
        </w:rPr>
        <w:t>var</w:t>
      </w:r>
      <w:r w:rsidR="002161BA">
        <w:rPr>
          <w:sz w:val="28"/>
          <w:szCs w:val="28"/>
          <w:lang w:val="lv-LV"/>
        </w:rPr>
        <w:t xml:space="preserve"> iepazīties VUGD mājaslapā šeit:  </w:t>
      </w:r>
      <w:hyperlink r:id="rId8" w:history="1">
        <w:r w:rsidR="00D97534" w:rsidRPr="00A90F1A">
          <w:rPr>
            <w:rStyle w:val="Hipersaite"/>
            <w:i/>
            <w:sz w:val="28"/>
            <w:szCs w:val="28"/>
          </w:rPr>
          <w:t>http://www.vugd.gov.lv/lat/aktualitates/konkurss</w:t>
        </w:r>
      </w:hyperlink>
    </w:p>
    <w:p w:rsidR="00D97534" w:rsidRDefault="00D97534" w:rsidP="00D97534">
      <w:pPr>
        <w:jc w:val="both"/>
        <w:rPr>
          <w:color w:val="000000"/>
          <w:sz w:val="24"/>
          <w:szCs w:val="24"/>
          <w:lang w:val="lv-LV" w:eastAsia="lv-LV"/>
        </w:rPr>
      </w:pPr>
    </w:p>
    <w:p w:rsidR="00675E6A" w:rsidRDefault="00675E6A" w:rsidP="00E966BC">
      <w:pPr>
        <w:jc w:val="both"/>
        <w:rPr>
          <w:color w:val="000000"/>
          <w:sz w:val="24"/>
          <w:szCs w:val="24"/>
          <w:lang w:val="lv-LV" w:eastAsia="lv-LV"/>
        </w:rPr>
      </w:pPr>
    </w:p>
    <w:p w:rsidR="00675E6A" w:rsidRDefault="00675E6A" w:rsidP="00E966BC">
      <w:pPr>
        <w:jc w:val="both"/>
        <w:rPr>
          <w:color w:val="000000"/>
          <w:sz w:val="24"/>
          <w:szCs w:val="24"/>
          <w:lang w:val="lv-LV" w:eastAsia="lv-LV"/>
        </w:rPr>
      </w:pPr>
    </w:p>
    <w:p w:rsidR="00A92A61" w:rsidRPr="00802D97" w:rsidRDefault="00A92A61" w:rsidP="00A92A61">
      <w:pPr>
        <w:jc w:val="both"/>
        <w:rPr>
          <w:color w:val="000000"/>
          <w:sz w:val="24"/>
          <w:szCs w:val="24"/>
          <w:lang w:val="lv-LV" w:eastAsia="lv-LV"/>
        </w:rPr>
      </w:pPr>
      <w:r w:rsidRPr="00802D97">
        <w:rPr>
          <w:color w:val="000000"/>
          <w:sz w:val="24"/>
          <w:szCs w:val="24"/>
          <w:lang w:val="lv-LV" w:eastAsia="lv-LV"/>
        </w:rPr>
        <w:t>Plašākai informācijai:</w:t>
      </w:r>
    </w:p>
    <w:p w:rsidR="00A92A61" w:rsidRPr="00802D97" w:rsidRDefault="00A92A61" w:rsidP="00A92A61">
      <w:pPr>
        <w:jc w:val="both"/>
        <w:rPr>
          <w:color w:val="000000"/>
          <w:sz w:val="24"/>
          <w:szCs w:val="24"/>
          <w:lang w:val="lv-LV" w:eastAsia="lv-LV"/>
        </w:rPr>
      </w:pPr>
      <w:r w:rsidRPr="00802D97">
        <w:rPr>
          <w:color w:val="000000"/>
          <w:sz w:val="24"/>
          <w:szCs w:val="24"/>
          <w:lang w:val="lv-LV" w:eastAsia="lv-LV"/>
        </w:rPr>
        <w:t>Inta Palkavniece</w:t>
      </w:r>
    </w:p>
    <w:p w:rsidR="00A92A61" w:rsidRPr="00802D97" w:rsidRDefault="00A92A61" w:rsidP="00A92A61">
      <w:pPr>
        <w:jc w:val="both"/>
        <w:rPr>
          <w:color w:val="000000"/>
          <w:sz w:val="24"/>
          <w:szCs w:val="24"/>
          <w:lang w:val="lv-LV" w:eastAsia="lv-LV"/>
        </w:rPr>
      </w:pPr>
      <w:r w:rsidRPr="00802D97">
        <w:rPr>
          <w:color w:val="000000"/>
          <w:sz w:val="24"/>
          <w:szCs w:val="24"/>
          <w:lang w:val="lv-LV" w:eastAsia="lv-LV"/>
        </w:rPr>
        <w:t>VUGD Prevencijas un sabiedrības informēšanas nodaļa</w:t>
      </w:r>
    </w:p>
    <w:p w:rsidR="00A92A61" w:rsidRDefault="00A92A61" w:rsidP="00A92A61">
      <w:pPr>
        <w:jc w:val="both"/>
        <w:rPr>
          <w:color w:val="000000"/>
          <w:sz w:val="24"/>
          <w:szCs w:val="24"/>
          <w:lang w:val="lv-LV" w:eastAsia="lv-LV"/>
        </w:rPr>
      </w:pPr>
      <w:r w:rsidRPr="00802D97">
        <w:rPr>
          <w:color w:val="000000"/>
          <w:sz w:val="24"/>
          <w:szCs w:val="24"/>
          <w:lang w:val="lv-LV" w:eastAsia="lv-LV"/>
        </w:rPr>
        <w:t xml:space="preserve">Tel. 67075871, 27098250 </w:t>
      </w:r>
      <w:hyperlink r:id="rId9" w:history="1">
        <w:r w:rsidRPr="001615E5">
          <w:rPr>
            <w:rStyle w:val="Hipersaite"/>
            <w:sz w:val="24"/>
            <w:szCs w:val="24"/>
            <w:lang w:val="lv-LV" w:eastAsia="lv-LV"/>
          </w:rPr>
          <w:t>prese@vugd.gov.lv</w:t>
        </w:r>
      </w:hyperlink>
    </w:p>
    <w:p w:rsidR="005D1A86" w:rsidRDefault="005D1A86" w:rsidP="000029AE">
      <w:pPr>
        <w:spacing w:line="360" w:lineRule="auto"/>
        <w:rPr>
          <w:sz w:val="28"/>
          <w:szCs w:val="28"/>
        </w:rPr>
      </w:pPr>
    </w:p>
    <w:p w:rsidR="005D1A86" w:rsidRPr="005D1A86" w:rsidRDefault="005D1A86" w:rsidP="005D1A86">
      <w:pPr>
        <w:rPr>
          <w:sz w:val="28"/>
          <w:szCs w:val="28"/>
        </w:rPr>
      </w:pPr>
    </w:p>
    <w:p w:rsidR="005D1A86" w:rsidRPr="005D1A86" w:rsidRDefault="005D1A86" w:rsidP="005D1A86">
      <w:pPr>
        <w:rPr>
          <w:sz w:val="28"/>
          <w:szCs w:val="28"/>
        </w:rPr>
      </w:pPr>
    </w:p>
    <w:p w:rsidR="005D1A86" w:rsidRPr="005D1A86" w:rsidRDefault="005D1A86" w:rsidP="005D1A86">
      <w:pPr>
        <w:rPr>
          <w:sz w:val="28"/>
          <w:szCs w:val="28"/>
        </w:rPr>
      </w:pPr>
    </w:p>
    <w:p w:rsidR="005D1A86" w:rsidRPr="005D1A86" w:rsidRDefault="005D1A86" w:rsidP="005D1A86">
      <w:pPr>
        <w:rPr>
          <w:sz w:val="28"/>
          <w:szCs w:val="28"/>
        </w:rPr>
      </w:pPr>
    </w:p>
    <w:p w:rsidR="005D1A86" w:rsidRDefault="005D1A86" w:rsidP="005D1A86">
      <w:pPr>
        <w:rPr>
          <w:sz w:val="28"/>
          <w:szCs w:val="28"/>
        </w:rPr>
      </w:pPr>
    </w:p>
    <w:p w:rsidR="00E966BC" w:rsidRPr="005D1A86" w:rsidRDefault="00E966BC" w:rsidP="005D1A86">
      <w:pPr>
        <w:ind w:firstLine="720"/>
        <w:rPr>
          <w:sz w:val="28"/>
          <w:szCs w:val="28"/>
        </w:rPr>
      </w:pPr>
    </w:p>
    <w:sectPr w:rsidR="00E966BC" w:rsidRPr="005D1A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5360"/>
    <w:multiLevelType w:val="hybridMultilevel"/>
    <w:tmpl w:val="8CC8528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F41FC"/>
    <w:multiLevelType w:val="hybridMultilevel"/>
    <w:tmpl w:val="249487EC"/>
    <w:lvl w:ilvl="0" w:tplc="3DEA87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AE"/>
    <w:rsid w:val="000029AE"/>
    <w:rsid w:val="00024D47"/>
    <w:rsid w:val="000C2192"/>
    <w:rsid w:val="000C7B46"/>
    <w:rsid w:val="001E768B"/>
    <w:rsid w:val="001F2EE6"/>
    <w:rsid w:val="002161BA"/>
    <w:rsid w:val="00227EF7"/>
    <w:rsid w:val="002B3AE5"/>
    <w:rsid w:val="0031182B"/>
    <w:rsid w:val="00320A82"/>
    <w:rsid w:val="00344F90"/>
    <w:rsid w:val="00363319"/>
    <w:rsid w:val="003B11D9"/>
    <w:rsid w:val="003C3B8B"/>
    <w:rsid w:val="004232D6"/>
    <w:rsid w:val="004237BE"/>
    <w:rsid w:val="004A424B"/>
    <w:rsid w:val="004C0057"/>
    <w:rsid w:val="00544945"/>
    <w:rsid w:val="005718C2"/>
    <w:rsid w:val="005B5274"/>
    <w:rsid w:val="005D1A86"/>
    <w:rsid w:val="005F47D0"/>
    <w:rsid w:val="00675E6A"/>
    <w:rsid w:val="00745C1D"/>
    <w:rsid w:val="00753C79"/>
    <w:rsid w:val="00774706"/>
    <w:rsid w:val="007A41BF"/>
    <w:rsid w:val="00861BA9"/>
    <w:rsid w:val="00863429"/>
    <w:rsid w:val="0091317A"/>
    <w:rsid w:val="00936E06"/>
    <w:rsid w:val="00993D69"/>
    <w:rsid w:val="009A66B3"/>
    <w:rsid w:val="009B4A36"/>
    <w:rsid w:val="009C4C35"/>
    <w:rsid w:val="009F2F38"/>
    <w:rsid w:val="00A351AC"/>
    <w:rsid w:val="00A71D33"/>
    <w:rsid w:val="00A90F1A"/>
    <w:rsid w:val="00A92A61"/>
    <w:rsid w:val="00AA73B5"/>
    <w:rsid w:val="00AB2C11"/>
    <w:rsid w:val="00AD5F39"/>
    <w:rsid w:val="00AD605D"/>
    <w:rsid w:val="00AE521B"/>
    <w:rsid w:val="00AF6BE6"/>
    <w:rsid w:val="00B3778B"/>
    <w:rsid w:val="00B75D73"/>
    <w:rsid w:val="00BC7506"/>
    <w:rsid w:val="00BE01B0"/>
    <w:rsid w:val="00BE2090"/>
    <w:rsid w:val="00BE2308"/>
    <w:rsid w:val="00C47D88"/>
    <w:rsid w:val="00CC7A14"/>
    <w:rsid w:val="00CD3813"/>
    <w:rsid w:val="00CD49E6"/>
    <w:rsid w:val="00D87DC3"/>
    <w:rsid w:val="00D97534"/>
    <w:rsid w:val="00DB4CF0"/>
    <w:rsid w:val="00DE131F"/>
    <w:rsid w:val="00E13314"/>
    <w:rsid w:val="00E516BB"/>
    <w:rsid w:val="00E966BC"/>
    <w:rsid w:val="00EA25F7"/>
    <w:rsid w:val="00F07537"/>
    <w:rsid w:val="00F94C50"/>
    <w:rsid w:val="00FA1465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5931DA-F59F-4D62-A799-D8B7DD30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02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0029AE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0029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0029AE"/>
    <w:pPr>
      <w:widowControl w:val="0"/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GalveneRakstz">
    <w:name w:val="Galvene Rakstz."/>
    <w:basedOn w:val="Noklusjumarindkopasfonts"/>
    <w:link w:val="Galvene"/>
    <w:uiPriority w:val="99"/>
    <w:rsid w:val="000029AE"/>
    <w:rPr>
      <w:rFonts w:ascii="Calibri" w:eastAsia="Calibri" w:hAnsi="Calibri" w:cs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0029AE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A73B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73B5"/>
    <w:rPr>
      <w:rFonts w:ascii="Segoe UI" w:eastAsia="Times New Roman" w:hAnsi="Segoe UI" w:cs="Segoe UI"/>
      <w:sz w:val="18"/>
      <w:szCs w:val="18"/>
      <w:lang w:val="en-US"/>
    </w:rPr>
  </w:style>
  <w:style w:type="paragraph" w:styleId="Sarakstarindkopa">
    <w:name w:val="List Paragraph"/>
    <w:basedOn w:val="Parasts"/>
    <w:uiPriority w:val="34"/>
    <w:qFormat/>
    <w:rsid w:val="00B75D73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A90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gd.gov.lv/lat/aktualitates/konkur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e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A426-76E3-4AB7-AEA4-A6ED9D55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Dāme-Birziņa</dc:creator>
  <cp:keywords/>
  <dc:description/>
  <cp:lastModifiedBy>Inta Šaboha</cp:lastModifiedBy>
  <cp:revision>36</cp:revision>
  <cp:lastPrinted>2018-03-15T05:45:00Z</cp:lastPrinted>
  <dcterms:created xsi:type="dcterms:W3CDTF">2017-01-11T10:55:00Z</dcterms:created>
  <dcterms:modified xsi:type="dcterms:W3CDTF">2018-03-15T05:47:00Z</dcterms:modified>
</cp:coreProperties>
</file>