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CAC" w:rsidRDefault="004E1CAC">
      <w:pPr>
        <w:spacing w:after="0" w:line="240" w:lineRule="auto"/>
        <w:jc w:val="right"/>
        <w:rPr>
          <w:rFonts w:ascii="Times New Roman" w:eastAsia="Times New Roman" w:hAnsi="Times New Roman"/>
          <w:b/>
          <w:sz w:val="24"/>
          <w:szCs w:val="24"/>
        </w:rPr>
      </w:pPr>
    </w:p>
    <w:p w:rsidR="004E1CAC" w:rsidRDefault="0093203A">
      <w:pPr>
        <w:pStyle w:val="Footer"/>
        <w:jc w:val="right"/>
        <w:rPr>
          <w:b/>
        </w:rPr>
      </w:pPr>
      <w:r>
        <w:rPr>
          <w:b/>
        </w:rPr>
        <w:t>APSTIPRINĀTS</w:t>
      </w:r>
    </w:p>
    <w:p w:rsidR="004E1CAC" w:rsidRDefault="0093203A">
      <w:pPr>
        <w:spacing w:after="0" w:line="240" w:lineRule="auto"/>
        <w:jc w:val="right"/>
      </w:pPr>
      <w:r>
        <w:rPr>
          <w:rFonts w:ascii="Times New Roman" w:eastAsia="Times New Roman" w:hAnsi="Times New Roman"/>
          <w:sz w:val="24"/>
          <w:szCs w:val="24"/>
          <w:lang w:eastAsia="lv-LV"/>
        </w:rPr>
        <w:t xml:space="preserve">Dundagas novada pašvaldības </w:t>
      </w:r>
    </w:p>
    <w:p w:rsidR="004E1CAC" w:rsidRDefault="0093203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iepirkuma komisijas</w:t>
      </w:r>
    </w:p>
    <w:p w:rsidR="004E1CAC" w:rsidRDefault="0093203A">
      <w:pPr>
        <w:spacing w:after="0" w:line="240" w:lineRule="auto"/>
        <w:jc w:val="right"/>
      </w:pPr>
      <w:r>
        <w:rPr>
          <w:rFonts w:ascii="Times New Roman" w:eastAsia="Times New Roman" w:hAnsi="Times New Roman"/>
          <w:sz w:val="24"/>
          <w:szCs w:val="24"/>
          <w:lang w:eastAsia="lv-LV"/>
        </w:rPr>
        <w:t xml:space="preserve">2018. gada 29.oktobra sēdē </w:t>
      </w:r>
    </w:p>
    <w:p w:rsidR="004E1CAC" w:rsidRDefault="0093203A">
      <w:pPr>
        <w:spacing w:after="0" w:line="240" w:lineRule="auto"/>
        <w:jc w:val="right"/>
      </w:pPr>
      <w:r>
        <w:rPr>
          <w:rFonts w:ascii="Times New Roman" w:eastAsia="Times New Roman" w:hAnsi="Times New Roman"/>
          <w:sz w:val="24"/>
          <w:szCs w:val="24"/>
          <w:lang w:eastAsia="lv-LV"/>
        </w:rPr>
        <w:t>Protokols Nr.61</w:t>
      </w:r>
    </w:p>
    <w:p w:rsidR="004E1CAC" w:rsidRDefault="004E1CAC">
      <w:pPr>
        <w:spacing w:after="0" w:line="240" w:lineRule="auto"/>
        <w:rPr>
          <w:rFonts w:ascii="Times New Roman" w:eastAsia="Times New Roman" w:hAnsi="Times New Roman"/>
          <w:sz w:val="24"/>
          <w:szCs w:val="24"/>
          <w:lang w:eastAsia="lv-LV"/>
        </w:rPr>
      </w:pPr>
    </w:p>
    <w:p w:rsidR="004E1CAC" w:rsidRDefault="004E1CAC">
      <w:pPr>
        <w:spacing w:after="0" w:line="240" w:lineRule="auto"/>
        <w:rPr>
          <w:rFonts w:ascii="Times New Roman" w:eastAsia="Times New Roman" w:hAnsi="Times New Roman"/>
          <w:sz w:val="24"/>
          <w:szCs w:val="24"/>
        </w:rPr>
      </w:pPr>
    </w:p>
    <w:p w:rsidR="004E1CAC" w:rsidRDefault="004E1CAC">
      <w:pPr>
        <w:spacing w:after="0" w:line="240" w:lineRule="auto"/>
        <w:rPr>
          <w:rFonts w:ascii="Times New Roman" w:eastAsia="Times New Roman" w:hAnsi="Times New Roman"/>
          <w:sz w:val="24"/>
          <w:szCs w:val="24"/>
        </w:rPr>
      </w:pPr>
    </w:p>
    <w:p w:rsidR="004E1CAC" w:rsidRDefault="004E1CAC">
      <w:pPr>
        <w:spacing w:after="0" w:line="240" w:lineRule="auto"/>
        <w:rPr>
          <w:rFonts w:ascii="Times New Roman" w:eastAsia="Times New Roman" w:hAnsi="Times New Roman"/>
          <w:sz w:val="24"/>
          <w:szCs w:val="24"/>
        </w:rPr>
      </w:pPr>
    </w:p>
    <w:p w:rsidR="004E1CAC" w:rsidRDefault="004E1CAC">
      <w:pPr>
        <w:spacing w:after="0" w:line="240" w:lineRule="auto"/>
        <w:rPr>
          <w:rFonts w:ascii="Times New Roman" w:eastAsia="Times New Roman" w:hAnsi="Times New Roman"/>
          <w:sz w:val="24"/>
          <w:szCs w:val="24"/>
        </w:rPr>
      </w:pPr>
    </w:p>
    <w:p w:rsidR="004E1CAC" w:rsidRDefault="004E1CAC">
      <w:pPr>
        <w:spacing w:after="0" w:line="240" w:lineRule="auto"/>
        <w:rPr>
          <w:rFonts w:ascii="Times New Roman" w:eastAsia="Times New Roman" w:hAnsi="Times New Roman"/>
          <w:sz w:val="24"/>
          <w:szCs w:val="24"/>
        </w:rPr>
      </w:pPr>
    </w:p>
    <w:p w:rsidR="004E1CAC" w:rsidRDefault="004E1CAC">
      <w:pPr>
        <w:spacing w:after="0" w:line="240" w:lineRule="auto"/>
        <w:rPr>
          <w:rFonts w:ascii="Times New Roman" w:eastAsia="Times New Roman" w:hAnsi="Times New Roman"/>
          <w:sz w:val="24"/>
          <w:szCs w:val="24"/>
        </w:rPr>
      </w:pPr>
    </w:p>
    <w:p w:rsidR="004E1CAC" w:rsidRDefault="0093203A">
      <w:pPr>
        <w:spacing w:after="0" w:line="240" w:lineRule="auto"/>
        <w:jc w:val="center"/>
      </w:pPr>
      <w:r>
        <w:rPr>
          <w:rFonts w:ascii="Times New Roman" w:eastAsia="Times New Roman" w:hAnsi="Times New Roman"/>
          <w:b/>
          <w:sz w:val="28"/>
          <w:szCs w:val="24"/>
          <w:lang w:eastAsia="lv-LV"/>
        </w:rPr>
        <w:t>Dundagas novada pašvaldība</w:t>
      </w:r>
    </w:p>
    <w:p w:rsidR="004E1CAC" w:rsidRDefault="004E1CAC">
      <w:pPr>
        <w:spacing w:after="0" w:line="240" w:lineRule="auto"/>
        <w:jc w:val="center"/>
        <w:rPr>
          <w:rFonts w:ascii="Times New Roman" w:eastAsia="Times New Roman" w:hAnsi="Times New Roman"/>
          <w:b/>
          <w:sz w:val="28"/>
          <w:szCs w:val="24"/>
          <w:lang w:eastAsia="lv-LV"/>
        </w:rPr>
      </w:pPr>
    </w:p>
    <w:p w:rsidR="004E1CAC" w:rsidRDefault="004E1CAC">
      <w:pPr>
        <w:spacing w:after="0" w:line="240" w:lineRule="auto"/>
        <w:jc w:val="center"/>
        <w:rPr>
          <w:rFonts w:ascii="Times New Roman" w:eastAsia="Times New Roman" w:hAnsi="Times New Roman"/>
          <w:b/>
          <w:sz w:val="28"/>
          <w:szCs w:val="24"/>
          <w:lang w:eastAsia="lv-LV"/>
        </w:rPr>
      </w:pPr>
    </w:p>
    <w:p w:rsidR="004E1CAC" w:rsidRDefault="0093203A">
      <w:pPr>
        <w:spacing w:after="0" w:line="240" w:lineRule="auto"/>
        <w:jc w:val="center"/>
        <w:rPr>
          <w:rFonts w:ascii="Times New Roman" w:eastAsia="Times New Roman" w:hAnsi="Times New Roman"/>
          <w:b/>
          <w:sz w:val="28"/>
          <w:szCs w:val="24"/>
          <w:lang w:eastAsia="lv-LV"/>
        </w:rPr>
      </w:pPr>
      <w:r>
        <w:rPr>
          <w:rFonts w:ascii="Times New Roman" w:eastAsia="Times New Roman" w:hAnsi="Times New Roman"/>
          <w:b/>
          <w:sz w:val="28"/>
          <w:szCs w:val="24"/>
          <w:lang w:eastAsia="lv-LV"/>
        </w:rPr>
        <w:t>Atklāta konkursa</w:t>
      </w:r>
    </w:p>
    <w:p w:rsidR="004E1CAC" w:rsidRDefault="004E1CAC">
      <w:pPr>
        <w:spacing w:after="0" w:line="240" w:lineRule="auto"/>
        <w:jc w:val="center"/>
        <w:rPr>
          <w:rFonts w:ascii="Times New Roman" w:eastAsia="Times New Roman" w:hAnsi="Times New Roman"/>
          <w:b/>
          <w:sz w:val="28"/>
          <w:szCs w:val="24"/>
          <w:lang w:eastAsia="lv-LV"/>
        </w:rPr>
      </w:pPr>
    </w:p>
    <w:p w:rsidR="004E1CAC" w:rsidRDefault="0093203A">
      <w:pPr>
        <w:spacing w:after="0" w:line="240" w:lineRule="auto"/>
        <w:jc w:val="center"/>
      </w:pPr>
      <w:r>
        <w:rPr>
          <w:rFonts w:ascii="Times New Roman" w:eastAsia="Times New Roman" w:hAnsi="Times New Roman"/>
          <w:b/>
          <w:sz w:val="40"/>
          <w:szCs w:val="40"/>
        </w:rPr>
        <w:t xml:space="preserve">„Dundagas pils pārbūve, pielāgojot to amata prasmju popularizēšanai un ekspozīciju </w:t>
      </w:r>
      <w:r>
        <w:rPr>
          <w:rFonts w:ascii="Times New Roman" w:eastAsia="Times New Roman" w:hAnsi="Times New Roman"/>
          <w:b/>
          <w:sz w:val="40"/>
          <w:szCs w:val="40"/>
        </w:rPr>
        <w:t>izvietošanai”</w:t>
      </w:r>
    </w:p>
    <w:p w:rsidR="004E1CAC" w:rsidRDefault="0093203A">
      <w:pPr>
        <w:spacing w:before="120" w:after="120" w:line="240" w:lineRule="auto"/>
        <w:jc w:val="center"/>
      </w:pPr>
      <w:r>
        <w:rPr>
          <w:rFonts w:ascii="Times New Roman" w:eastAsia="Times New Roman" w:hAnsi="Times New Roman"/>
          <w:b/>
          <w:bCs/>
          <w:sz w:val="32"/>
          <w:szCs w:val="32"/>
        </w:rPr>
        <w:t>DNP 2018/33</w:t>
      </w:r>
    </w:p>
    <w:p w:rsidR="004E1CAC" w:rsidRDefault="004E1CAC">
      <w:pPr>
        <w:spacing w:before="120" w:after="120" w:line="240" w:lineRule="auto"/>
        <w:jc w:val="center"/>
        <w:rPr>
          <w:rFonts w:ascii="Times New Roman" w:eastAsia="Times New Roman" w:hAnsi="Times New Roman"/>
          <w:b/>
          <w:bCs/>
          <w:i/>
          <w:sz w:val="32"/>
          <w:szCs w:val="24"/>
        </w:rPr>
      </w:pPr>
    </w:p>
    <w:p w:rsidR="004E1CAC" w:rsidRDefault="0093203A">
      <w:pPr>
        <w:spacing w:before="120" w:after="120" w:line="240" w:lineRule="auto"/>
        <w:jc w:val="center"/>
        <w:rPr>
          <w:rFonts w:ascii="Times New Roman" w:eastAsia="Times New Roman" w:hAnsi="Times New Roman"/>
          <w:bCs/>
          <w:sz w:val="24"/>
          <w:szCs w:val="24"/>
        </w:rPr>
      </w:pPr>
      <w:r>
        <w:rPr>
          <w:rFonts w:ascii="Times New Roman" w:eastAsia="Times New Roman" w:hAnsi="Times New Roman"/>
          <w:bCs/>
          <w:sz w:val="32"/>
          <w:szCs w:val="24"/>
        </w:rPr>
        <w:t>NOLIKUMS</w:t>
      </w:r>
    </w:p>
    <w:p w:rsidR="004E1CAC" w:rsidRDefault="004E1CAC">
      <w:pPr>
        <w:spacing w:before="120" w:after="120" w:line="240" w:lineRule="auto"/>
        <w:rPr>
          <w:rFonts w:ascii="Times New Roman" w:eastAsia="Times New Roman" w:hAnsi="Times New Roman"/>
          <w:b/>
          <w:bCs/>
          <w:sz w:val="24"/>
          <w:szCs w:val="24"/>
        </w:rPr>
      </w:pPr>
    </w:p>
    <w:p w:rsidR="004E1CAC" w:rsidRDefault="0093203A">
      <w:pPr>
        <w:spacing w:before="120" w:after="12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Zaļais iepirkums</w:t>
      </w:r>
    </w:p>
    <w:p w:rsidR="004E1CAC" w:rsidRDefault="004E1CAC">
      <w:pPr>
        <w:spacing w:before="120" w:after="120" w:line="240" w:lineRule="auto"/>
        <w:rPr>
          <w:rFonts w:ascii="Times New Roman" w:eastAsia="Times New Roman" w:hAnsi="Times New Roman"/>
          <w:b/>
          <w:bCs/>
          <w:sz w:val="24"/>
          <w:szCs w:val="24"/>
        </w:rPr>
      </w:pPr>
    </w:p>
    <w:p w:rsidR="004E1CAC" w:rsidRDefault="004E1CAC">
      <w:pPr>
        <w:spacing w:before="120" w:after="120" w:line="240" w:lineRule="auto"/>
        <w:rPr>
          <w:rFonts w:ascii="Times New Roman" w:eastAsia="Times New Roman" w:hAnsi="Times New Roman"/>
          <w:b/>
          <w:bCs/>
          <w:sz w:val="24"/>
          <w:szCs w:val="24"/>
        </w:rPr>
      </w:pPr>
    </w:p>
    <w:p w:rsidR="004E1CAC" w:rsidRDefault="004E1CAC">
      <w:pPr>
        <w:spacing w:before="120" w:after="120" w:line="240" w:lineRule="auto"/>
        <w:rPr>
          <w:rFonts w:ascii="Times New Roman" w:eastAsia="Times New Roman" w:hAnsi="Times New Roman"/>
          <w:b/>
          <w:bCs/>
          <w:sz w:val="24"/>
          <w:szCs w:val="24"/>
        </w:rPr>
      </w:pPr>
    </w:p>
    <w:p w:rsidR="004E1CAC" w:rsidRDefault="004E1CAC">
      <w:pPr>
        <w:spacing w:before="120" w:after="120" w:line="240" w:lineRule="auto"/>
        <w:rPr>
          <w:rFonts w:ascii="Times New Roman" w:eastAsia="Times New Roman" w:hAnsi="Times New Roman"/>
          <w:b/>
          <w:bCs/>
          <w:sz w:val="24"/>
          <w:szCs w:val="24"/>
        </w:rPr>
      </w:pPr>
    </w:p>
    <w:p w:rsidR="004E1CAC" w:rsidRDefault="004E1CAC">
      <w:pPr>
        <w:spacing w:before="120" w:after="120" w:line="240" w:lineRule="auto"/>
        <w:rPr>
          <w:rFonts w:ascii="Times New Roman" w:eastAsia="Times New Roman" w:hAnsi="Times New Roman"/>
          <w:b/>
          <w:bCs/>
          <w:sz w:val="24"/>
          <w:szCs w:val="24"/>
        </w:rPr>
      </w:pPr>
    </w:p>
    <w:p w:rsidR="004E1CAC" w:rsidRDefault="004E1CAC">
      <w:pPr>
        <w:spacing w:before="120" w:after="120" w:line="240" w:lineRule="auto"/>
        <w:rPr>
          <w:rFonts w:ascii="Times New Roman" w:eastAsia="Times New Roman" w:hAnsi="Times New Roman"/>
          <w:b/>
          <w:bCs/>
          <w:sz w:val="24"/>
          <w:szCs w:val="24"/>
        </w:rPr>
      </w:pPr>
    </w:p>
    <w:p w:rsidR="004E1CAC" w:rsidRDefault="004E1CAC">
      <w:pPr>
        <w:spacing w:before="120" w:after="120" w:line="240" w:lineRule="auto"/>
        <w:rPr>
          <w:rFonts w:ascii="Times New Roman" w:eastAsia="Times New Roman" w:hAnsi="Times New Roman"/>
          <w:b/>
          <w:bCs/>
          <w:sz w:val="24"/>
          <w:szCs w:val="24"/>
        </w:rPr>
      </w:pPr>
    </w:p>
    <w:p w:rsidR="004E1CAC" w:rsidRDefault="004E1CAC">
      <w:pPr>
        <w:spacing w:before="120" w:after="120" w:line="240" w:lineRule="auto"/>
        <w:rPr>
          <w:rFonts w:ascii="Times New Roman" w:eastAsia="Times New Roman" w:hAnsi="Times New Roman"/>
          <w:b/>
          <w:bCs/>
          <w:sz w:val="24"/>
          <w:szCs w:val="24"/>
        </w:rPr>
      </w:pPr>
    </w:p>
    <w:p w:rsidR="004E1CAC" w:rsidRDefault="004E1CAC">
      <w:pPr>
        <w:spacing w:before="120" w:after="120" w:line="240" w:lineRule="auto"/>
        <w:rPr>
          <w:rFonts w:ascii="Times New Roman" w:eastAsia="Times New Roman" w:hAnsi="Times New Roman"/>
          <w:b/>
          <w:bCs/>
          <w:sz w:val="24"/>
          <w:szCs w:val="24"/>
        </w:rPr>
      </w:pPr>
    </w:p>
    <w:p w:rsidR="004E1CAC" w:rsidRDefault="004E1CAC">
      <w:pPr>
        <w:spacing w:before="120" w:after="120" w:line="240" w:lineRule="auto"/>
        <w:rPr>
          <w:rFonts w:ascii="Times New Roman" w:eastAsia="Times New Roman" w:hAnsi="Times New Roman"/>
          <w:b/>
          <w:bCs/>
          <w:sz w:val="24"/>
          <w:szCs w:val="24"/>
        </w:rPr>
      </w:pPr>
    </w:p>
    <w:p w:rsidR="004E1CAC" w:rsidRDefault="004E1CAC">
      <w:pPr>
        <w:spacing w:before="120" w:after="120" w:line="240" w:lineRule="auto"/>
        <w:rPr>
          <w:rFonts w:ascii="Times New Roman" w:eastAsia="Times New Roman" w:hAnsi="Times New Roman"/>
          <w:b/>
          <w:bCs/>
          <w:sz w:val="24"/>
          <w:szCs w:val="24"/>
        </w:rPr>
      </w:pPr>
    </w:p>
    <w:p w:rsidR="004E1CAC" w:rsidRDefault="004E1CAC">
      <w:pPr>
        <w:spacing w:before="120" w:after="120" w:line="240" w:lineRule="auto"/>
        <w:rPr>
          <w:rFonts w:ascii="Times New Roman" w:eastAsia="Times New Roman" w:hAnsi="Times New Roman"/>
          <w:b/>
          <w:bCs/>
          <w:sz w:val="24"/>
          <w:szCs w:val="24"/>
        </w:rPr>
      </w:pPr>
    </w:p>
    <w:p w:rsidR="004E1CAC" w:rsidRDefault="004E1CAC">
      <w:pPr>
        <w:spacing w:before="120" w:after="120" w:line="240" w:lineRule="auto"/>
        <w:rPr>
          <w:b/>
          <w:bCs/>
          <w:sz w:val="24"/>
          <w:szCs w:val="24"/>
        </w:rPr>
      </w:pPr>
    </w:p>
    <w:p w:rsidR="004E1CAC" w:rsidRDefault="0093203A">
      <w:pPr>
        <w:pStyle w:val="Pamatteksts3"/>
        <w:spacing w:after="0"/>
        <w:jc w:val="center"/>
        <w:rPr>
          <w:sz w:val="24"/>
          <w:szCs w:val="24"/>
        </w:rPr>
      </w:pPr>
      <w:r>
        <w:rPr>
          <w:sz w:val="24"/>
        </w:rPr>
        <w:t>Dundagas novada Dundagas pagastā Dundagā 2018</w:t>
      </w:r>
      <w:r>
        <w:br w:type="page"/>
      </w:r>
    </w:p>
    <w:p w:rsidR="004E1CAC" w:rsidRDefault="0093203A">
      <w:pPr>
        <w:pStyle w:val="Pamatteksts3"/>
        <w:spacing w:after="0"/>
        <w:jc w:val="center"/>
      </w:pPr>
      <w:r>
        <w:rPr>
          <w:sz w:val="24"/>
          <w:szCs w:val="24"/>
        </w:rPr>
        <w:lastRenderedPageBreak/>
        <w:t xml:space="preserve">1. </w:t>
      </w:r>
      <w:r>
        <w:rPr>
          <w:b/>
          <w:sz w:val="24"/>
          <w:szCs w:val="24"/>
        </w:rPr>
        <w:t>VI</w:t>
      </w:r>
      <w:r w:rsidR="00CF6CFB">
        <w:rPr>
          <w:b/>
          <w:sz w:val="24"/>
          <w:szCs w:val="24"/>
        </w:rPr>
        <w:t>S</w:t>
      </w:r>
      <w:r>
        <w:rPr>
          <w:b/>
          <w:sz w:val="24"/>
          <w:szCs w:val="24"/>
        </w:rPr>
        <w:t>PĀRĪGĀ INFORMĀCIJA</w:t>
      </w:r>
    </w:p>
    <w:p w:rsidR="004E1CAC" w:rsidRDefault="004E1CAC">
      <w:pPr>
        <w:pStyle w:val="Sarakstarindkopa"/>
        <w:spacing w:after="0" w:line="240" w:lineRule="auto"/>
        <w:ind w:left="420"/>
        <w:rPr>
          <w:rFonts w:ascii="Times New Roman" w:hAnsi="Times New Roman"/>
          <w:b/>
          <w:sz w:val="24"/>
          <w:szCs w:val="24"/>
        </w:rPr>
      </w:pPr>
    </w:p>
    <w:p w:rsidR="004E1CAC" w:rsidRDefault="0093203A">
      <w:pPr>
        <w:numPr>
          <w:ilvl w:val="1"/>
          <w:numId w:val="8"/>
        </w:numPr>
        <w:tabs>
          <w:tab w:val="left" w:pos="540"/>
        </w:tabs>
        <w:suppressAutoHyphens/>
        <w:spacing w:after="0" w:line="240" w:lineRule="auto"/>
        <w:ind w:left="426" w:hanging="426"/>
        <w:jc w:val="both"/>
      </w:pPr>
      <w:r>
        <w:rPr>
          <w:rFonts w:ascii="Times New Roman" w:hAnsi="Times New Roman"/>
          <w:sz w:val="24"/>
          <w:szCs w:val="24"/>
        </w:rPr>
        <w:t>Iepirkuma identifikācijas Nr. DNP 2018/33</w:t>
      </w:r>
    </w:p>
    <w:p w:rsidR="004E1CAC" w:rsidRDefault="0093203A">
      <w:pPr>
        <w:numPr>
          <w:ilvl w:val="1"/>
          <w:numId w:val="8"/>
        </w:numPr>
        <w:tabs>
          <w:tab w:val="left" w:pos="540"/>
        </w:tabs>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Informācija par pasūtītāju:</w:t>
      </w:r>
    </w:p>
    <w:p w:rsidR="004E1CAC" w:rsidRDefault="004E1CAC">
      <w:pPr>
        <w:tabs>
          <w:tab w:val="left" w:pos="540"/>
        </w:tabs>
        <w:suppressAutoHyphens/>
        <w:spacing w:after="0" w:line="240" w:lineRule="auto"/>
        <w:ind w:left="426"/>
        <w:jc w:val="both"/>
        <w:rPr>
          <w:rFonts w:ascii="Times New Roman" w:hAnsi="Times New Roman"/>
          <w:sz w:val="24"/>
          <w:szCs w:val="24"/>
        </w:rPr>
      </w:pPr>
    </w:p>
    <w:tbl>
      <w:tblPr>
        <w:tblW w:w="8106" w:type="dxa"/>
        <w:tblInd w:w="313"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4062"/>
        <w:gridCol w:w="4044"/>
      </w:tblGrid>
      <w:tr w:rsidR="004E1CAC">
        <w:tc>
          <w:tcPr>
            <w:tcW w:w="4061" w:type="dxa"/>
            <w:tcBorders>
              <w:top w:val="single" w:sz="4" w:space="0" w:color="000000"/>
              <w:left w:val="single" w:sz="4" w:space="0" w:color="000000"/>
              <w:bottom w:val="single" w:sz="4" w:space="0" w:color="000000"/>
            </w:tcBorders>
            <w:shd w:val="clear" w:color="auto" w:fill="auto"/>
          </w:tcPr>
          <w:p w:rsidR="004E1CAC" w:rsidRDefault="0093203A">
            <w:pPr>
              <w:tabs>
                <w:tab w:val="left" w:pos="540"/>
              </w:tabs>
              <w:suppressAutoHyphens/>
              <w:spacing w:after="0" w:line="240" w:lineRule="auto"/>
              <w:jc w:val="both"/>
              <w:rPr>
                <w:rFonts w:ascii="Times New Roman" w:eastAsia="Times New Roman" w:hAnsi="Times New Roman"/>
                <w:sz w:val="24"/>
                <w:szCs w:val="24"/>
              </w:rPr>
            </w:pPr>
            <w:r>
              <w:rPr>
                <w:rFonts w:ascii="Times New Roman" w:hAnsi="Times New Roman"/>
                <w:b/>
                <w:bCs/>
                <w:color w:val="000000"/>
                <w:sz w:val="24"/>
                <w:szCs w:val="24"/>
              </w:rPr>
              <w:t>Pasūtītāja nosaukums:</w:t>
            </w:r>
          </w:p>
        </w:tc>
        <w:tc>
          <w:tcPr>
            <w:tcW w:w="4044"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tabs>
                <w:tab w:val="left" w:pos="540"/>
              </w:tabs>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Dundagas novada </w:t>
            </w:r>
            <w:r>
              <w:rPr>
                <w:rFonts w:ascii="Times New Roman" w:eastAsia="Times New Roman" w:hAnsi="Times New Roman"/>
                <w:sz w:val="24"/>
                <w:szCs w:val="24"/>
              </w:rPr>
              <w:t>pašvaldība</w:t>
            </w:r>
          </w:p>
        </w:tc>
      </w:tr>
      <w:tr w:rsidR="004E1CAC">
        <w:tc>
          <w:tcPr>
            <w:tcW w:w="4061" w:type="dxa"/>
            <w:tcBorders>
              <w:top w:val="single" w:sz="4" w:space="0" w:color="000000"/>
              <w:left w:val="single" w:sz="4" w:space="0" w:color="000000"/>
              <w:bottom w:val="single" w:sz="4" w:space="0" w:color="000000"/>
            </w:tcBorders>
            <w:shd w:val="clear" w:color="auto" w:fill="auto"/>
          </w:tcPr>
          <w:p w:rsidR="004E1CAC" w:rsidRDefault="0093203A">
            <w:pPr>
              <w:tabs>
                <w:tab w:val="left" w:pos="540"/>
              </w:tabs>
              <w:suppressAutoHyphens/>
              <w:spacing w:after="0" w:line="240" w:lineRule="auto"/>
              <w:jc w:val="both"/>
              <w:rPr>
                <w:rFonts w:ascii="Times New Roman" w:eastAsia="Times New Roman" w:hAnsi="Times New Roman"/>
                <w:sz w:val="24"/>
                <w:szCs w:val="24"/>
              </w:rPr>
            </w:pPr>
            <w:r>
              <w:rPr>
                <w:rFonts w:ascii="Times New Roman" w:hAnsi="Times New Roman"/>
                <w:b/>
                <w:bCs/>
                <w:color w:val="000000"/>
                <w:sz w:val="24"/>
                <w:szCs w:val="24"/>
              </w:rPr>
              <w:t>Juridiskā adrese:</w:t>
            </w:r>
          </w:p>
        </w:tc>
        <w:tc>
          <w:tcPr>
            <w:tcW w:w="4044"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tabs>
                <w:tab w:val="left" w:pos="540"/>
              </w:tabs>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Pils iela 5-1, Dundaga, Dundagas pagasts, Dundagas novads, LV-3270</w:t>
            </w:r>
          </w:p>
        </w:tc>
      </w:tr>
      <w:tr w:rsidR="004E1CAC">
        <w:tc>
          <w:tcPr>
            <w:tcW w:w="4061" w:type="dxa"/>
            <w:tcBorders>
              <w:top w:val="single" w:sz="4" w:space="0" w:color="000000"/>
              <w:left w:val="single" w:sz="4" w:space="0" w:color="000000"/>
              <w:bottom w:val="single" w:sz="4" w:space="0" w:color="000000"/>
            </w:tcBorders>
            <w:shd w:val="clear" w:color="auto" w:fill="auto"/>
          </w:tcPr>
          <w:p w:rsidR="004E1CAC" w:rsidRDefault="0093203A">
            <w:pPr>
              <w:tabs>
                <w:tab w:val="left" w:pos="540"/>
              </w:tabs>
              <w:suppressAutoHyphens/>
              <w:spacing w:after="0" w:line="240" w:lineRule="auto"/>
              <w:jc w:val="both"/>
              <w:rPr>
                <w:rFonts w:ascii="Times New Roman" w:eastAsia="Times New Roman" w:hAnsi="Times New Roman"/>
                <w:sz w:val="24"/>
                <w:szCs w:val="24"/>
              </w:rPr>
            </w:pPr>
            <w:r>
              <w:rPr>
                <w:rFonts w:ascii="Times New Roman" w:hAnsi="Times New Roman"/>
                <w:b/>
                <w:bCs/>
                <w:color w:val="000000"/>
                <w:sz w:val="24"/>
                <w:szCs w:val="24"/>
              </w:rPr>
              <w:t>Reģistrācijas numurs:</w:t>
            </w:r>
          </w:p>
        </w:tc>
        <w:tc>
          <w:tcPr>
            <w:tcW w:w="4044"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tabs>
                <w:tab w:val="left" w:pos="540"/>
              </w:tabs>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90009115209</w:t>
            </w:r>
          </w:p>
        </w:tc>
      </w:tr>
      <w:tr w:rsidR="004E1CAC">
        <w:tc>
          <w:tcPr>
            <w:tcW w:w="4061" w:type="dxa"/>
            <w:tcBorders>
              <w:top w:val="single" w:sz="4" w:space="0" w:color="000000"/>
              <w:left w:val="single" w:sz="4" w:space="0" w:color="000000"/>
              <w:bottom w:val="single" w:sz="4" w:space="0" w:color="000000"/>
            </w:tcBorders>
            <w:shd w:val="clear" w:color="auto" w:fill="auto"/>
          </w:tcPr>
          <w:p w:rsidR="004E1CAC" w:rsidRDefault="0093203A">
            <w:pPr>
              <w:tabs>
                <w:tab w:val="left" w:pos="540"/>
              </w:tabs>
              <w:suppressAutoHyphens/>
              <w:spacing w:after="0" w:line="240" w:lineRule="auto"/>
              <w:jc w:val="both"/>
              <w:rPr>
                <w:rFonts w:ascii="Times New Roman" w:eastAsia="Times New Roman" w:hAnsi="Times New Roman"/>
                <w:sz w:val="24"/>
                <w:szCs w:val="24"/>
              </w:rPr>
            </w:pPr>
            <w:r>
              <w:rPr>
                <w:rFonts w:ascii="Times New Roman" w:hAnsi="Times New Roman"/>
                <w:b/>
                <w:bCs/>
                <w:color w:val="000000"/>
                <w:sz w:val="24"/>
                <w:szCs w:val="24"/>
              </w:rPr>
              <w:t>Tālrunis:</w:t>
            </w:r>
          </w:p>
        </w:tc>
        <w:tc>
          <w:tcPr>
            <w:tcW w:w="4044"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tabs>
                <w:tab w:val="left" w:pos="540"/>
              </w:tabs>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63237850</w:t>
            </w:r>
          </w:p>
        </w:tc>
      </w:tr>
      <w:tr w:rsidR="004E1CAC">
        <w:tc>
          <w:tcPr>
            <w:tcW w:w="4061" w:type="dxa"/>
            <w:tcBorders>
              <w:top w:val="single" w:sz="4" w:space="0" w:color="000000"/>
              <w:left w:val="single" w:sz="4" w:space="0" w:color="000000"/>
              <w:bottom w:val="single" w:sz="4" w:space="0" w:color="000000"/>
            </w:tcBorders>
            <w:shd w:val="clear" w:color="auto" w:fill="auto"/>
          </w:tcPr>
          <w:p w:rsidR="004E1CAC" w:rsidRDefault="0093203A">
            <w:pPr>
              <w:tabs>
                <w:tab w:val="left" w:pos="540"/>
              </w:tabs>
              <w:suppressAutoHyphens/>
              <w:spacing w:after="0" w:line="240" w:lineRule="auto"/>
              <w:jc w:val="both"/>
              <w:rPr>
                <w:rFonts w:ascii="Times New Roman" w:eastAsia="Times New Roman" w:hAnsi="Times New Roman"/>
                <w:sz w:val="24"/>
                <w:szCs w:val="24"/>
              </w:rPr>
            </w:pPr>
            <w:r>
              <w:rPr>
                <w:rFonts w:ascii="Times New Roman" w:hAnsi="Times New Roman"/>
                <w:b/>
                <w:bCs/>
                <w:color w:val="000000"/>
                <w:sz w:val="24"/>
                <w:szCs w:val="24"/>
              </w:rPr>
              <w:t>E – pasta adrese:</w:t>
            </w:r>
          </w:p>
        </w:tc>
        <w:tc>
          <w:tcPr>
            <w:tcW w:w="4044"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tabs>
                <w:tab w:val="left" w:pos="540"/>
              </w:tabs>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dome@dundaga.lv</w:t>
            </w:r>
          </w:p>
        </w:tc>
      </w:tr>
      <w:tr w:rsidR="004E1CAC">
        <w:tc>
          <w:tcPr>
            <w:tcW w:w="4061" w:type="dxa"/>
            <w:tcBorders>
              <w:top w:val="single" w:sz="4" w:space="0" w:color="000000"/>
              <w:left w:val="single" w:sz="4" w:space="0" w:color="000000"/>
              <w:bottom w:val="single" w:sz="4" w:space="0" w:color="000000"/>
            </w:tcBorders>
            <w:shd w:val="clear" w:color="auto" w:fill="auto"/>
          </w:tcPr>
          <w:p w:rsidR="004E1CAC" w:rsidRDefault="0093203A">
            <w:pPr>
              <w:tabs>
                <w:tab w:val="left" w:pos="540"/>
              </w:tabs>
              <w:suppressAutoHyphens/>
              <w:spacing w:after="0" w:line="240" w:lineRule="auto"/>
              <w:jc w:val="both"/>
              <w:rPr>
                <w:rFonts w:ascii="Times New Roman" w:eastAsia="Times New Roman" w:hAnsi="Times New Roman"/>
                <w:sz w:val="24"/>
                <w:szCs w:val="24"/>
              </w:rPr>
            </w:pPr>
            <w:r>
              <w:rPr>
                <w:rFonts w:ascii="Times New Roman" w:hAnsi="Times New Roman"/>
                <w:b/>
                <w:bCs/>
                <w:color w:val="000000"/>
                <w:sz w:val="24"/>
                <w:szCs w:val="24"/>
              </w:rPr>
              <w:t>Mājas lapas adrese:</w:t>
            </w:r>
          </w:p>
        </w:tc>
        <w:tc>
          <w:tcPr>
            <w:tcW w:w="4044"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tabs>
                <w:tab w:val="left" w:pos="540"/>
              </w:tabs>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www.dundaga.lv</w:t>
            </w:r>
          </w:p>
        </w:tc>
      </w:tr>
      <w:tr w:rsidR="004E1CAC">
        <w:tc>
          <w:tcPr>
            <w:tcW w:w="4061" w:type="dxa"/>
            <w:tcBorders>
              <w:top w:val="single" w:sz="4" w:space="0" w:color="000000"/>
              <w:left w:val="single" w:sz="4" w:space="0" w:color="000000"/>
              <w:bottom w:val="single" w:sz="4" w:space="0" w:color="000000"/>
            </w:tcBorders>
            <w:shd w:val="clear" w:color="auto" w:fill="auto"/>
          </w:tcPr>
          <w:p w:rsidR="004E1CAC" w:rsidRDefault="0093203A">
            <w:pPr>
              <w:tabs>
                <w:tab w:val="left" w:pos="540"/>
              </w:tabs>
              <w:suppressAutoHyphens/>
              <w:jc w:val="both"/>
              <w:rPr>
                <w:rFonts w:ascii="Times New Roman" w:eastAsia="Times New Roman" w:hAnsi="Times New Roman"/>
                <w:sz w:val="24"/>
                <w:szCs w:val="24"/>
              </w:rPr>
            </w:pPr>
            <w:r>
              <w:rPr>
                <w:rFonts w:ascii="Times New Roman" w:hAnsi="Times New Roman"/>
                <w:b/>
                <w:bCs/>
                <w:color w:val="000000"/>
                <w:sz w:val="24"/>
                <w:szCs w:val="24"/>
              </w:rPr>
              <w:t>Darba laiks</w:t>
            </w:r>
          </w:p>
        </w:tc>
        <w:tc>
          <w:tcPr>
            <w:tcW w:w="4044"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tabs>
                <w:tab w:val="left" w:pos="540"/>
              </w:tabs>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pirmdien, no </w:t>
            </w:r>
            <w:r>
              <w:rPr>
                <w:rFonts w:ascii="Times New Roman" w:hAnsi="Times New Roman"/>
                <w:color w:val="000000"/>
                <w:sz w:val="24"/>
                <w:szCs w:val="24"/>
              </w:rPr>
              <w:t>plkst.8.00 līdz 12.00 un no plkst.13.00 līdz 18.00,</w:t>
            </w:r>
          </w:p>
          <w:p w:rsidR="004E1CAC" w:rsidRDefault="0093203A">
            <w:pPr>
              <w:tabs>
                <w:tab w:val="left" w:pos="540"/>
              </w:tabs>
              <w:suppressAutoHyphens/>
              <w:spacing w:after="0" w:line="240" w:lineRule="auto"/>
              <w:jc w:val="both"/>
              <w:rPr>
                <w:rFonts w:ascii="Times New Roman" w:eastAsia="Times New Roman" w:hAnsi="Times New Roman"/>
                <w:sz w:val="24"/>
                <w:szCs w:val="24"/>
              </w:rPr>
            </w:pPr>
            <w:r>
              <w:rPr>
                <w:rFonts w:ascii="Times New Roman" w:hAnsi="Times New Roman"/>
                <w:color w:val="000000"/>
                <w:sz w:val="24"/>
                <w:szCs w:val="24"/>
              </w:rPr>
              <w:t>otrdien, trešdien, ceturtdien no plkst.8.00 līdz plkst. 12.00 un no 13.00 līdz plkst.17.00 un piektdien no plkst. 8.00 līdz plkst. 15.00</w:t>
            </w:r>
          </w:p>
        </w:tc>
      </w:tr>
      <w:tr w:rsidR="004E1CAC">
        <w:tc>
          <w:tcPr>
            <w:tcW w:w="4061" w:type="dxa"/>
            <w:tcBorders>
              <w:top w:val="single" w:sz="4" w:space="0" w:color="000000"/>
              <w:left w:val="single" w:sz="4" w:space="0" w:color="000000"/>
              <w:bottom w:val="single" w:sz="4" w:space="0" w:color="000000"/>
            </w:tcBorders>
            <w:shd w:val="clear" w:color="auto" w:fill="auto"/>
          </w:tcPr>
          <w:p w:rsidR="004E1CAC" w:rsidRDefault="0093203A">
            <w:pPr>
              <w:tabs>
                <w:tab w:val="left" w:pos="540"/>
              </w:tabs>
              <w:suppressAutoHyphens/>
              <w:jc w:val="both"/>
              <w:rPr>
                <w:rFonts w:ascii="Times New Roman" w:eastAsia="Times New Roman" w:hAnsi="Times New Roman"/>
                <w:b/>
                <w:sz w:val="24"/>
                <w:szCs w:val="24"/>
              </w:rPr>
            </w:pPr>
            <w:r>
              <w:rPr>
                <w:rFonts w:ascii="Times New Roman" w:eastAsia="Times New Roman" w:hAnsi="Times New Roman"/>
                <w:b/>
                <w:sz w:val="24"/>
                <w:szCs w:val="24"/>
              </w:rPr>
              <w:t xml:space="preserve">Kontaktpersona jautājumos par iepirkuma procedūras dokumentiem un </w:t>
            </w:r>
            <w:r>
              <w:rPr>
                <w:rFonts w:ascii="Times New Roman" w:eastAsia="Times New Roman" w:hAnsi="Times New Roman"/>
                <w:b/>
                <w:sz w:val="24"/>
                <w:szCs w:val="24"/>
              </w:rPr>
              <w:t>iepirkuma sarakstē</w:t>
            </w:r>
          </w:p>
        </w:tc>
        <w:tc>
          <w:tcPr>
            <w:tcW w:w="4044"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tabs>
                <w:tab w:val="left" w:pos="540"/>
              </w:tabs>
              <w:suppressAutoHyphens/>
              <w:spacing w:after="0" w:line="240" w:lineRule="auto"/>
              <w:jc w:val="both"/>
            </w:pPr>
            <w:r>
              <w:rPr>
                <w:rFonts w:ascii="Times New Roman" w:eastAsia="Times New Roman" w:hAnsi="Times New Roman"/>
                <w:sz w:val="24"/>
                <w:szCs w:val="24"/>
              </w:rPr>
              <w:t xml:space="preserve">Dundagas novada pašvaldības  iepirkuma komisijas priekšsēdētāja </w:t>
            </w:r>
          </w:p>
          <w:p w:rsidR="004E1CAC" w:rsidRDefault="0093203A">
            <w:pPr>
              <w:tabs>
                <w:tab w:val="left" w:pos="426"/>
                <w:tab w:val="left" w:pos="540"/>
              </w:tabs>
              <w:suppressAutoHyphens/>
              <w:spacing w:after="0" w:line="240" w:lineRule="auto"/>
              <w:ind w:left="426" w:hanging="426"/>
              <w:jc w:val="both"/>
            </w:pPr>
            <w:r>
              <w:rPr>
                <w:rFonts w:ascii="Times New Roman" w:eastAsia="Times New Roman" w:hAnsi="Times New Roman"/>
                <w:sz w:val="24"/>
                <w:szCs w:val="24"/>
              </w:rPr>
              <w:t>Janita Valtere, tālr. 63237515,</w:t>
            </w:r>
          </w:p>
          <w:p w:rsidR="004E1CAC" w:rsidRDefault="0093203A">
            <w:pPr>
              <w:tabs>
                <w:tab w:val="left" w:pos="426"/>
                <w:tab w:val="left" w:pos="540"/>
              </w:tabs>
              <w:suppressAutoHyphens/>
              <w:spacing w:after="0" w:line="240" w:lineRule="auto"/>
              <w:ind w:left="426" w:hanging="426"/>
              <w:jc w:val="both"/>
            </w:pPr>
            <w:r>
              <w:rPr>
                <w:rFonts w:ascii="Times New Roman" w:eastAsia="Times New Roman" w:hAnsi="Times New Roman"/>
                <w:sz w:val="24"/>
                <w:szCs w:val="24"/>
              </w:rPr>
              <w:t xml:space="preserve"> e-pasts: </w:t>
            </w:r>
            <w:hyperlink r:id="rId7">
              <w:r>
                <w:rPr>
                  <w:rStyle w:val="Internetasaite"/>
                  <w:rFonts w:ascii="Times New Roman" w:eastAsia="Times New Roman" w:hAnsi="Times New Roman"/>
                  <w:sz w:val="24"/>
                  <w:szCs w:val="24"/>
                </w:rPr>
                <w:t>janita.valtere@dundaga.lv</w:t>
              </w:r>
            </w:hyperlink>
          </w:p>
        </w:tc>
      </w:tr>
    </w:tbl>
    <w:p w:rsidR="004E1CAC" w:rsidRDefault="004E1CAC">
      <w:pPr>
        <w:tabs>
          <w:tab w:val="left" w:pos="540"/>
        </w:tabs>
        <w:suppressAutoHyphens/>
        <w:spacing w:after="0" w:line="240" w:lineRule="auto"/>
        <w:ind w:left="426"/>
        <w:jc w:val="both"/>
        <w:rPr>
          <w:rFonts w:ascii="Times New Roman" w:hAnsi="Times New Roman"/>
          <w:b/>
          <w:sz w:val="24"/>
          <w:szCs w:val="24"/>
          <w:lang w:eastAsia="ar-SA"/>
        </w:rPr>
      </w:pPr>
    </w:p>
    <w:p w:rsidR="004E1CAC" w:rsidRDefault="0093203A">
      <w:pPr>
        <w:pStyle w:val="Sarakstarindkopa"/>
        <w:numPr>
          <w:ilvl w:val="1"/>
          <w:numId w:val="8"/>
        </w:numPr>
        <w:tabs>
          <w:tab w:val="left" w:pos="426"/>
        </w:tabs>
        <w:spacing w:after="0" w:line="240" w:lineRule="auto"/>
        <w:ind w:hanging="704"/>
        <w:outlineLvl w:val="1"/>
        <w:rPr>
          <w:rFonts w:ascii="Times New Roman" w:hAnsi="Times New Roman"/>
          <w:b/>
          <w:sz w:val="24"/>
          <w:szCs w:val="24"/>
          <w:lang w:eastAsia="ar-SA"/>
        </w:rPr>
      </w:pPr>
      <w:r>
        <w:rPr>
          <w:rFonts w:ascii="Times New Roman" w:hAnsi="Times New Roman"/>
          <w:b/>
          <w:sz w:val="24"/>
          <w:szCs w:val="24"/>
          <w:lang w:eastAsia="ar-SA"/>
        </w:rPr>
        <w:t>Nolikumā lietotie jēdzieni</w:t>
      </w:r>
    </w:p>
    <w:p w:rsidR="004E1CAC" w:rsidRDefault="0093203A">
      <w:pPr>
        <w:pStyle w:val="Default"/>
        <w:numPr>
          <w:ilvl w:val="0"/>
          <w:numId w:val="11"/>
        </w:numPr>
        <w:jc w:val="both"/>
        <w:rPr>
          <w:color w:val="auto"/>
        </w:rPr>
      </w:pPr>
      <w:r>
        <w:rPr>
          <w:b/>
          <w:bCs/>
          <w:color w:val="auto"/>
        </w:rPr>
        <w:t>Atklāts konkurss</w:t>
      </w:r>
      <w:r>
        <w:rPr>
          <w:color w:val="auto"/>
        </w:rPr>
        <w:t xml:space="preserve"> — iepirkuma procedūra, kurā visi ieinteresētie piegādātāji ir tiesīgi iesniegt piedāvājumus;</w:t>
      </w:r>
    </w:p>
    <w:p w:rsidR="004E1CAC" w:rsidRDefault="0093203A">
      <w:pPr>
        <w:pStyle w:val="Default"/>
        <w:numPr>
          <w:ilvl w:val="0"/>
          <w:numId w:val="11"/>
        </w:numPr>
        <w:jc w:val="both"/>
        <w:rPr>
          <w:color w:val="auto"/>
        </w:rPr>
      </w:pPr>
      <w:r>
        <w:rPr>
          <w:b/>
          <w:bCs/>
          <w:color w:val="auto"/>
        </w:rPr>
        <w:t>Piegādātājs</w:t>
      </w:r>
      <w:r>
        <w:rPr>
          <w:color w:val="auto"/>
        </w:rPr>
        <w:t xml:space="preserve"> — fiziskā vai juridiskā persona vai pasūtītājs, šādu personu apvienība jebkurā to kombinācijā, kas attiecīgi piedāvā tirgū veikt būvdarbus, piegādāt preces vai sniegt pakalpojumus</w:t>
      </w:r>
    </w:p>
    <w:p w:rsidR="004E1CAC" w:rsidRDefault="0093203A">
      <w:pPr>
        <w:pStyle w:val="Default"/>
        <w:numPr>
          <w:ilvl w:val="0"/>
          <w:numId w:val="11"/>
        </w:numPr>
        <w:tabs>
          <w:tab w:val="left" w:pos="142"/>
        </w:tabs>
        <w:jc w:val="both"/>
        <w:rPr>
          <w:color w:val="auto"/>
        </w:rPr>
      </w:pPr>
      <w:r>
        <w:rPr>
          <w:b/>
          <w:bCs/>
          <w:iCs/>
          <w:color w:val="auto"/>
        </w:rPr>
        <w:t>Pretendents</w:t>
      </w:r>
      <w:r>
        <w:rPr>
          <w:b/>
          <w:bCs/>
          <w:i/>
          <w:iCs/>
          <w:color w:val="auto"/>
        </w:rPr>
        <w:t xml:space="preserve"> </w:t>
      </w:r>
      <w:r>
        <w:rPr>
          <w:color w:val="auto"/>
        </w:rPr>
        <w:t xml:space="preserve">– piegādātājs, kurš ir iesniedzis piedāvājumu. </w:t>
      </w:r>
    </w:p>
    <w:p w:rsidR="004E1CAC" w:rsidRDefault="0093203A">
      <w:pPr>
        <w:pStyle w:val="Default"/>
        <w:numPr>
          <w:ilvl w:val="0"/>
          <w:numId w:val="11"/>
        </w:numPr>
        <w:jc w:val="both"/>
        <w:rPr>
          <w:color w:val="auto"/>
        </w:rPr>
      </w:pPr>
      <w:r>
        <w:rPr>
          <w:b/>
          <w:bCs/>
          <w:iCs/>
          <w:color w:val="auto"/>
        </w:rPr>
        <w:t>Būvuzņēmējs</w:t>
      </w:r>
      <w:r>
        <w:rPr>
          <w:b/>
          <w:bCs/>
          <w:i/>
          <w:iCs/>
          <w:color w:val="auto"/>
        </w:rPr>
        <w:t xml:space="preserve"> – </w:t>
      </w:r>
      <w:r>
        <w:rPr>
          <w:color w:val="auto"/>
        </w:rPr>
        <w:t xml:space="preserve">pretendents, ar kuru noslēgts iepirkuma līgums. </w:t>
      </w:r>
    </w:p>
    <w:p w:rsidR="004E1CAC" w:rsidRDefault="0093203A">
      <w:pPr>
        <w:pStyle w:val="Default"/>
        <w:numPr>
          <w:ilvl w:val="0"/>
          <w:numId w:val="11"/>
        </w:numPr>
        <w:jc w:val="both"/>
        <w:rPr>
          <w:color w:val="auto"/>
        </w:rPr>
      </w:pPr>
      <w:r>
        <w:rPr>
          <w:b/>
          <w:bCs/>
          <w:iCs/>
          <w:color w:val="auto"/>
        </w:rPr>
        <w:t>Iepirkuma līgums</w:t>
      </w:r>
      <w:r>
        <w:rPr>
          <w:b/>
          <w:bCs/>
          <w:i/>
          <w:iCs/>
          <w:color w:val="auto"/>
        </w:rPr>
        <w:t xml:space="preserve"> </w:t>
      </w:r>
      <w:r>
        <w:rPr>
          <w:color w:val="auto"/>
        </w:rPr>
        <w:t xml:space="preserve">– publisks būvdarbu līgums, kas tiks slēgts ar pretendentu, kuram atklāta konkursa rezultātā piešķirtas tiesības noslēgt iepirkuma līgumu. </w:t>
      </w:r>
    </w:p>
    <w:p w:rsidR="004E1CAC" w:rsidRDefault="0093203A">
      <w:pPr>
        <w:pStyle w:val="Default"/>
        <w:numPr>
          <w:ilvl w:val="0"/>
          <w:numId w:val="11"/>
        </w:numPr>
        <w:jc w:val="both"/>
        <w:rPr>
          <w:color w:val="auto"/>
        </w:rPr>
      </w:pPr>
      <w:r>
        <w:rPr>
          <w:b/>
          <w:bCs/>
          <w:color w:val="auto"/>
        </w:rPr>
        <w:t>Līgumcena</w:t>
      </w:r>
      <w:r>
        <w:rPr>
          <w:color w:val="auto"/>
        </w:rPr>
        <w:t xml:space="preserve"> — kopējā samaksa par iepirkuma līguma iz</w:t>
      </w:r>
      <w:r>
        <w:rPr>
          <w:color w:val="auto"/>
        </w:rPr>
        <w:t>pildi, kurā ietverti visi piemērojamie nodokļi, izņemot pievienotās vērtības nodoklis;</w:t>
      </w:r>
    </w:p>
    <w:p w:rsidR="004E1CAC" w:rsidRDefault="0093203A">
      <w:pPr>
        <w:pStyle w:val="Default"/>
        <w:numPr>
          <w:ilvl w:val="0"/>
          <w:numId w:val="11"/>
        </w:numPr>
        <w:jc w:val="both"/>
        <w:rPr>
          <w:color w:val="auto"/>
        </w:rPr>
      </w:pPr>
      <w:r>
        <w:rPr>
          <w:b/>
          <w:color w:val="auto"/>
        </w:rPr>
        <w:t>Apakšuzņēmējs</w:t>
      </w:r>
      <w:r>
        <w:rPr>
          <w:color w:val="auto"/>
        </w:rPr>
        <w:t xml:space="preserve"> pretendenta nolīgta persona vai savukārt tās nolīgta persona, kura veic būvdarbus vai sniedz pakalpojumus iepirkuma līguma izpildei;</w:t>
      </w:r>
    </w:p>
    <w:p w:rsidR="004E1CAC" w:rsidRDefault="0093203A">
      <w:pPr>
        <w:pStyle w:val="Default"/>
        <w:numPr>
          <w:ilvl w:val="0"/>
          <w:numId w:val="11"/>
        </w:numPr>
        <w:jc w:val="both"/>
        <w:rPr>
          <w:color w:val="auto"/>
        </w:rPr>
      </w:pPr>
      <w:r>
        <w:rPr>
          <w:b/>
          <w:bCs/>
          <w:iCs/>
          <w:color w:val="auto"/>
        </w:rPr>
        <w:t xml:space="preserve">PVN </w:t>
      </w:r>
      <w:r>
        <w:rPr>
          <w:color w:val="auto"/>
        </w:rPr>
        <w:t>– pievienotās vērt</w:t>
      </w:r>
      <w:r>
        <w:rPr>
          <w:color w:val="auto"/>
        </w:rPr>
        <w:t xml:space="preserve">ības nodoklis. </w:t>
      </w:r>
    </w:p>
    <w:p w:rsidR="004E1CAC" w:rsidRDefault="0093203A">
      <w:pPr>
        <w:pStyle w:val="Default"/>
        <w:numPr>
          <w:ilvl w:val="0"/>
          <w:numId w:val="11"/>
        </w:numPr>
        <w:jc w:val="both"/>
      </w:pPr>
      <w:r>
        <w:rPr>
          <w:b/>
          <w:bCs/>
          <w:iCs/>
          <w:color w:val="auto"/>
        </w:rPr>
        <w:t>VI</w:t>
      </w:r>
      <w:r>
        <w:rPr>
          <w:b/>
          <w:bCs/>
          <w:iCs/>
        </w:rPr>
        <w:t>D</w:t>
      </w:r>
      <w:r>
        <w:rPr>
          <w:b/>
          <w:bCs/>
          <w:i/>
          <w:iCs/>
        </w:rPr>
        <w:t xml:space="preserve"> </w:t>
      </w:r>
      <w:r>
        <w:t xml:space="preserve">– Latvijas Republikas Valsts ieņēmumu dienests. </w:t>
      </w:r>
    </w:p>
    <w:p w:rsidR="004E1CAC" w:rsidRDefault="0093203A">
      <w:pPr>
        <w:pStyle w:val="Sarakstarindkopa"/>
        <w:numPr>
          <w:ilvl w:val="0"/>
          <w:numId w:val="11"/>
        </w:numPr>
        <w:spacing w:after="0" w:line="240" w:lineRule="auto"/>
        <w:jc w:val="both"/>
      </w:pPr>
      <w:r>
        <w:rPr>
          <w:rFonts w:ascii="Times New Roman" w:hAnsi="Times New Roman"/>
          <w:b/>
          <w:bCs/>
          <w:iCs/>
          <w:sz w:val="24"/>
          <w:szCs w:val="24"/>
        </w:rPr>
        <w:t>VID EDS</w:t>
      </w:r>
      <w:r>
        <w:rPr>
          <w:rFonts w:ascii="Times New Roman" w:hAnsi="Times New Roman"/>
          <w:b/>
          <w:bCs/>
          <w:i/>
          <w:iCs/>
          <w:sz w:val="24"/>
          <w:szCs w:val="24"/>
        </w:rPr>
        <w:t xml:space="preserve"> </w:t>
      </w:r>
      <w:r>
        <w:rPr>
          <w:rFonts w:ascii="Times New Roman" w:hAnsi="Times New Roman"/>
          <w:sz w:val="24"/>
          <w:szCs w:val="24"/>
        </w:rPr>
        <w:t>– Valsts ieņēmumu dienesta Elektroniskās deklarēšanas sistēma.</w:t>
      </w:r>
    </w:p>
    <w:p w:rsidR="004E1CAC" w:rsidRDefault="0093203A">
      <w:pPr>
        <w:pStyle w:val="Sarakstarindkopa"/>
        <w:numPr>
          <w:ilvl w:val="0"/>
          <w:numId w:val="11"/>
        </w:numPr>
        <w:spacing w:after="0" w:line="240" w:lineRule="auto"/>
        <w:jc w:val="both"/>
      </w:pPr>
      <w:r>
        <w:rPr>
          <w:rFonts w:ascii="Times New Roman" w:hAnsi="Times New Roman"/>
          <w:b/>
          <w:bCs/>
          <w:iCs/>
          <w:sz w:val="24"/>
          <w:szCs w:val="24"/>
        </w:rPr>
        <w:t xml:space="preserve">PIL </w:t>
      </w:r>
      <w:r>
        <w:rPr>
          <w:rFonts w:ascii="Times New Roman" w:hAnsi="Times New Roman"/>
          <w:sz w:val="24"/>
          <w:szCs w:val="24"/>
        </w:rPr>
        <w:t>– Publisko iepirkumu likums.</w:t>
      </w:r>
    </w:p>
    <w:p w:rsidR="004E1CAC" w:rsidRDefault="0093203A">
      <w:pPr>
        <w:pStyle w:val="Sarakstarindkopa"/>
        <w:numPr>
          <w:ilvl w:val="0"/>
          <w:numId w:val="11"/>
        </w:numPr>
        <w:spacing w:after="0" w:line="240" w:lineRule="auto"/>
        <w:jc w:val="both"/>
        <w:rPr>
          <w:rFonts w:ascii="Times New Roman" w:hAnsi="Times New Roman"/>
          <w:sz w:val="24"/>
          <w:szCs w:val="24"/>
        </w:rPr>
      </w:pPr>
      <w:r>
        <w:rPr>
          <w:rFonts w:ascii="Times New Roman" w:hAnsi="Times New Roman"/>
          <w:b/>
          <w:bCs/>
          <w:iCs/>
          <w:sz w:val="24"/>
          <w:szCs w:val="24"/>
        </w:rPr>
        <w:t xml:space="preserve">Publiska būve </w:t>
      </w:r>
      <w:r>
        <w:rPr>
          <w:rFonts w:ascii="Times New Roman" w:hAnsi="Times New Roman"/>
          <w:bCs/>
          <w:iCs/>
          <w:sz w:val="24"/>
          <w:szCs w:val="24"/>
        </w:rPr>
        <w:t xml:space="preserve"> – ēka, kurā vairāk nekā 50 % ēkas kopējās platības ir publiskas telp</w:t>
      </w:r>
      <w:r>
        <w:rPr>
          <w:rFonts w:ascii="Times New Roman" w:hAnsi="Times New Roman"/>
          <w:bCs/>
          <w:iCs/>
          <w:sz w:val="24"/>
          <w:szCs w:val="24"/>
        </w:rPr>
        <w:t>as vai telpas publiskas funkcijas nodrošināšanai, vai inženierbūve, kura paredzēta publiskai lietošanai.</w:t>
      </w:r>
    </w:p>
    <w:p w:rsidR="004E1CAC" w:rsidRDefault="0093203A">
      <w:pPr>
        <w:pStyle w:val="Sarakstarindkopa"/>
        <w:numPr>
          <w:ilvl w:val="0"/>
          <w:numId w:val="11"/>
        </w:numPr>
        <w:spacing w:after="0" w:line="240" w:lineRule="auto"/>
        <w:jc w:val="both"/>
      </w:pPr>
      <w:r>
        <w:rPr>
          <w:rFonts w:ascii="Times New Roman" w:hAnsi="Times New Roman"/>
          <w:b/>
          <w:bCs/>
          <w:sz w:val="24"/>
          <w:szCs w:val="24"/>
        </w:rPr>
        <w:t>Būves pārbūve</w:t>
      </w:r>
      <w:r>
        <w:rPr>
          <w:rFonts w:ascii="Times New Roman" w:hAnsi="Times New Roman"/>
          <w:sz w:val="24"/>
          <w:szCs w:val="24"/>
        </w:rPr>
        <w:t xml:space="preserve"> -  būvdarbi, kuru rezultātā ir mainīts būves vai tās daļas apjoms vai pastiprināti nesošie elementi vai konstrukcijas, mainot vai nemaino</w:t>
      </w:r>
      <w:r>
        <w:rPr>
          <w:rFonts w:ascii="Times New Roman" w:hAnsi="Times New Roman"/>
          <w:sz w:val="24"/>
          <w:szCs w:val="24"/>
        </w:rPr>
        <w:t>t lietošanas veidu. Līdz grozījumu izdarīšanai normatīvajos aktos, Būvniecības likumā (pieņemts 09.07.2013. un stājās spēkā 01.10.2014.) jēdzieni "pārbūve" un "lietošanas veida maiņa" atbilst jēdzienam "rekonstrukcija", bet jēdziens "atjaunošana" — jēdzien</w:t>
      </w:r>
      <w:r>
        <w:rPr>
          <w:rFonts w:ascii="Times New Roman" w:hAnsi="Times New Roman"/>
          <w:sz w:val="24"/>
          <w:szCs w:val="24"/>
        </w:rPr>
        <w:t>am "renovācija".</w:t>
      </w:r>
    </w:p>
    <w:p w:rsidR="004E1CAC" w:rsidRDefault="0093203A">
      <w:pPr>
        <w:pStyle w:val="Sarakstarindkopa"/>
        <w:numPr>
          <w:ilvl w:val="0"/>
          <w:numId w:val="11"/>
        </w:numPr>
        <w:spacing w:after="0" w:line="240" w:lineRule="auto"/>
        <w:jc w:val="both"/>
      </w:pPr>
      <w:r>
        <w:rPr>
          <w:rFonts w:ascii="Times New Roman" w:hAnsi="Times New Roman"/>
          <w:b/>
          <w:bCs/>
          <w:sz w:val="24"/>
          <w:szCs w:val="24"/>
        </w:rPr>
        <w:t>Būves restaurācija</w:t>
      </w:r>
      <w:r>
        <w:rPr>
          <w:rFonts w:ascii="Times New Roman" w:hAnsi="Times New Roman"/>
          <w:sz w:val="24"/>
          <w:szCs w:val="24"/>
        </w:rPr>
        <w:t xml:space="preserve"> — būvdarbi, kurus veic zinātniski pamatotai būves vai tās daļas atjaunošanai, lietojot oriģinālam atbilstošus materiālus, paņēmienus vai tehnoloģijas;</w:t>
      </w:r>
    </w:p>
    <w:p w:rsidR="004E1CAC" w:rsidRDefault="004E1CAC">
      <w:pPr>
        <w:spacing w:after="0" w:line="240" w:lineRule="auto"/>
        <w:jc w:val="center"/>
        <w:rPr>
          <w:rFonts w:ascii="Times New Roman" w:hAnsi="Times New Roman"/>
          <w:b/>
          <w:sz w:val="24"/>
          <w:szCs w:val="24"/>
        </w:rPr>
      </w:pPr>
    </w:p>
    <w:p w:rsidR="004E1CAC" w:rsidRDefault="0093203A">
      <w:pPr>
        <w:numPr>
          <w:ilvl w:val="0"/>
          <w:numId w:val="8"/>
        </w:numPr>
        <w:spacing w:after="0" w:line="240" w:lineRule="auto"/>
        <w:jc w:val="center"/>
        <w:rPr>
          <w:rFonts w:ascii="Times New Roman" w:hAnsi="Times New Roman"/>
          <w:b/>
          <w:sz w:val="24"/>
          <w:szCs w:val="24"/>
        </w:rPr>
      </w:pPr>
      <w:r>
        <w:rPr>
          <w:rFonts w:ascii="Times New Roman" w:hAnsi="Times New Roman"/>
          <w:b/>
          <w:sz w:val="24"/>
          <w:szCs w:val="24"/>
        </w:rPr>
        <w:lastRenderedPageBreak/>
        <w:t>INFORMĀCIJA PAR IEPIRKUMA PRIEKŠMETU</w:t>
      </w:r>
    </w:p>
    <w:p w:rsidR="004E1CAC" w:rsidRDefault="004E1CAC">
      <w:pPr>
        <w:spacing w:after="0" w:line="240" w:lineRule="auto"/>
        <w:jc w:val="both"/>
        <w:rPr>
          <w:rFonts w:ascii="Times New Roman" w:eastAsia="Times New Roman" w:hAnsi="Times New Roman"/>
          <w:b/>
          <w:sz w:val="8"/>
          <w:szCs w:val="24"/>
          <w:lang w:eastAsia="lv-LV"/>
        </w:rPr>
      </w:pPr>
    </w:p>
    <w:p w:rsidR="004E1CAC" w:rsidRDefault="004E1CAC">
      <w:pPr>
        <w:spacing w:after="0"/>
        <w:jc w:val="both"/>
        <w:rPr>
          <w:rFonts w:ascii="Times New Roman" w:eastAsia="Times New Roman" w:hAnsi="Times New Roman"/>
          <w:sz w:val="14"/>
          <w:szCs w:val="24"/>
          <w:lang w:eastAsia="lv-LV"/>
        </w:rPr>
      </w:pPr>
    </w:p>
    <w:p w:rsidR="004E1CAC" w:rsidRDefault="0093203A">
      <w:pPr>
        <w:numPr>
          <w:ilvl w:val="1"/>
          <w:numId w:val="8"/>
        </w:numPr>
        <w:spacing w:after="0" w:line="240" w:lineRule="auto"/>
        <w:jc w:val="both"/>
      </w:pPr>
      <w:r>
        <w:rPr>
          <w:rFonts w:ascii="Times New Roman" w:eastAsia="Times New Roman" w:hAnsi="Times New Roman"/>
          <w:b/>
          <w:sz w:val="24"/>
          <w:szCs w:val="26"/>
          <w:lang w:eastAsia="lv-LV"/>
        </w:rPr>
        <w:t>Iepirkuma priekšmets: “</w:t>
      </w:r>
      <w:r>
        <w:rPr>
          <w:rFonts w:ascii="Times New Roman" w:eastAsia="Times New Roman" w:hAnsi="Times New Roman"/>
          <w:sz w:val="24"/>
          <w:szCs w:val="24"/>
        </w:rPr>
        <w:t xml:space="preserve">Dundagas pils pārbūve, pielāgojot to amata prasmju popularizēšanai un ekspozīciju izvietošanai” saskaņā ar izstrādāto būvprojektu, kas </w:t>
      </w:r>
      <w:r>
        <w:rPr>
          <w:rFonts w:ascii="Times New Roman" w:eastAsia="Times New Roman" w:hAnsi="Times New Roman"/>
          <w:sz w:val="24"/>
          <w:szCs w:val="24"/>
          <w:lang w:eastAsia="lv-LV"/>
        </w:rPr>
        <w:t xml:space="preserve">ir brīvi un tieši elektroniski pieejams Pasūtītāja tīmekļvietnē </w:t>
      </w:r>
      <w:hyperlink r:id="rId8">
        <w:r>
          <w:rPr>
            <w:rStyle w:val="Internetasaite"/>
            <w:rFonts w:ascii="Times New Roman" w:eastAsia="Times New Roman" w:hAnsi="Times New Roman"/>
            <w:sz w:val="24"/>
            <w:szCs w:val="24"/>
          </w:rPr>
          <w:t>http://www.dundaga.lv/lv/pasvaldiba/publiskie-iepirkumi/2018-gada-iepirkumi/</w:t>
        </w:r>
      </w:hyperlink>
    </w:p>
    <w:p w:rsidR="004E1CAC" w:rsidRDefault="0093203A">
      <w:pPr>
        <w:numPr>
          <w:ilvl w:val="1"/>
          <w:numId w:val="8"/>
        </w:numPr>
        <w:spacing w:after="0" w:line="240" w:lineRule="auto"/>
        <w:jc w:val="both"/>
        <w:rPr>
          <w:rFonts w:ascii="Times New Roman" w:eastAsia="Times New Roman" w:hAnsi="Times New Roman"/>
          <w:b/>
          <w:sz w:val="24"/>
          <w:szCs w:val="26"/>
          <w:lang w:eastAsia="lv-LV"/>
        </w:rPr>
      </w:pPr>
      <w:r>
        <w:rPr>
          <w:rFonts w:ascii="Times New Roman" w:eastAsia="Times New Roman" w:hAnsi="Times New Roman"/>
          <w:b/>
          <w:sz w:val="24"/>
          <w:szCs w:val="26"/>
          <w:lang w:eastAsia="lv-LV"/>
        </w:rPr>
        <w:t>CPV kod</w:t>
      </w:r>
      <w:r>
        <w:rPr>
          <w:rFonts w:ascii="Times New Roman" w:eastAsia="Times New Roman" w:hAnsi="Times New Roman"/>
          <w:sz w:val="24"/>
          <w:szCs w:val="26"/>
          <w:lang w:eastAsia="lv-LV"/>
        </w:rPr>
        <w:t>s:</w:t>
      </w:r>
      <w:r>
        <w:rPr>
          <w:rFonts w:ascii="Times New Roman" w:eastAsia="Times New Roman" w:hAnsi="Times New Roman"/>
          <w:b/>
          <w:sz w:val="24"/>
          <w:szCs w:val="26"/>
          <w:lang w:eastAsia="lv-LV"/>
        </w:rPr>
        <w:t xml:space="preserve"> </w:t>
      </w:r>
      <w:r>
        <w:rPr>
          <w:rFonts w:ascii="Times New Roman" w:eastAsia="Times New Roman" w:hAnsi="Times New Roman"/>
          <w:sz w:val="24"/>
          <w:szCs w:val="26"/>
          <w:lang w:eastAsia="lv-LV"/>
        </w:rPr>
        <w:t>45000000-7.</w:t>
      </w:r>
    </w:p>
    <w:p w:rsidR="004E1CAC" w:rsidRDefault="0093203A">
      <w:pPr>
        <w:numPr>
          <w:ilvl w:val="1"/>
          <w:numId w:val="8"/>
        </w:numPr>
        <w:spacing w:after="0" w:line="240" w:lineRule="auto"/>
        <w:jc w:val="both"/>
        <w:rPr>
          <w:rFonts w:ascii="Times New Roman" w:eastAsia="Times New Roman" w:hAnsi="Times New Roman"/>
          <w:b/>
          <w:sz w:val="24"/>
          <w:szCs w:val="26"/>
          <w:lang w:eastAsia="lv-LV"/>
        </w:rPr>
      </w:pPr>
      <w:r>
        <w:rPr>
          <w:rFonts w:ascii="Times New Roman" w:hAnsi="Times New Roman"/>
          <w:color w:val="000000"/>
          <w:sz w:val="24"/>
          <w:szCs w:val="24"/>
        </w:rPr>
        <w:t>Iepirkuma priekšmets nav sadalīts daļās. Pretendents nav tiesīgs iesniegt piedāvājuma variantus</w:t>
      </w:r>
      <w:r>
        <w:rPr>
          <w:rFonts w:ascii="Times New Roman" w:hAnsi="Times New Roman"/>
          <w:sz w:val="24"/>
          <w:szCs w:val="24"/>
        </w:rPr>
        <w:t>.</w:t>
      </w:r>
    </w:p>
    <w:p w:rsidR="004E1CAC" w:rsidRDefault="0093203A">
      <w:pPr>
        <w:numPr>
          <w:ilvl w:val="1"/>
          <w:numId w:val="8"/>
        </w:numPr>
        <w:spacing w:after="0" w:line="240" w:lineRule="auto"/>
        <w:jc w:val="both"/>
        <w:rPr>
          <w:rFonts w:ascii="Times New Roman" w:eastAsia="Times New Roman" w:hAnsi="Times New Roman"/>
          <w:b/>
          <w:sz w:val="24"/>
          <w:szCs w:val="26"/>
          <w:lang w:eastAsia="lv-LV"/>
        </w:rPr>
      </w:pPr>
      <w:r>
        <w:rPr>
          <w:rFonts w:ascii="Times New Roman" w:hAnsi="Times New Roman"/>
          <w:sz w:val="24"/>
          <w:szCs w:val="24"/>
        </w:rPr>
        <w:t xml:space="preserve">Pretendents piedāvājumu var iesniegt tikai par visu apjomu. </w:t>
      </w:r>
    </w:p>
    <w:p w:rsidR="004E1CAC" w:rsidRDefault="0093203A">
      <w:pPr>
        <w:numPr>
          <w:ilvl w:val="1"/>
          <w:numId w:val="8"/>
        </w:numPr>
        <w:spacing w:after="0" w:line="240" w:lineRule="auto"/>
        <w:jc w:val="both"/>
        <w:rPr>
          <w:rFonts w:ascii="Times New Roman" w:eastAsia="Times New Roman" w:hAnsi="Times New Roman"/>
          <w:b/>
          <w:sz w:val="24"/>
          <w:szCs w:val="26"/>
          <w:lang w:eastAsia="lv-LV"/>
        </w:rPr>
      </w:pPr>
      <w:r>
        <w:rPr>
          <w:rFonts w:ascii="Times New Roman" w:eastAsia="Times New Roman" w:hAnsi="Times New Roman"/>
          <w:b/>
          <w:sz w:val="24"/>
          <w:szCs w:val="26"/>
          <w:lang w:eastAsia="lv-LV"/>
        </w:rPr>
        <w:t>Atklāts konkurss</w:t>
      </w:r>
      <w:r>
        <w:rPr>
          <w:rFonts w:ascii="Times New Roman" w:hAnsi="Times New Roman"/>
          <w:bCs/>
          <w:sz w:val="24"/>
          <w:szCs w:val="24"/>
          <w:lang w:eastAsia="ar-SA"/>
        </w:rPr>
        <w:t xml:space="preserve"> tiek īstenots </w:t>
      </w:r>
      <w:r>
        <w:rPr>
          <w:rFonts w:ascii="Times New Roman" w:hAnsi="Times New Roman"/>
          <w:b/>
          <w:i/>
          <w:sz w:val="24"/>
          <w:szCs w:val="24"/>
          <w:lang w:eastAsia="ar-SA"/>
        </w:rPr>
        <w:t xml:space="preserve">Eiropas Reģionālās attīstības fonda </w:t>
      </w:r>
      <w:r>
        <w:rPr>
          <w:rStyle w:val="apple-converted-space"/>
          <w:rFonts w:ascii="Times New Roman" w:hAnsi="Times New Roman"/>
          <w:b/>
          <w:i/>
          <w:sz w:val="24"/>
          <w:szCs w:val="24"/>
        </w:rPr>
        <w:t> </w:t>
      </w:r>
      <w:r>
        <w:rPr>
          <w:rFonts w:ascii="Times New Roman" w:hAnsi="Times New Roman"/>
          <w:b/>
          <w:i/>
          <w:sz w:val="24"/>
          <w:szCs w:val="24"/>
        </w:rPr>
        <w:t>5.5.1. specifiskā atbalsta mērķa "</w:t>
      </w:r>
      <w:r>
        <w:rPr>
          <w:rFonts w:ascii="Times New Roman" w:hAnsi="Times New Roman"/>
          <w:b/>
          <w:i/>
          <w:sz w:val="24"/>
          <w:szCs w:val="24"/>
        </w:rPr>
        <w:t xml:space="preserve">Saglabāt, aizsargāt un attīstīt nozīmīgu kultūras un dabas mantojumu, kā arī attīstīt ar to saistītos pakalpojumus" </w:t>
      </w:r>
      <w:r>
        <w:rPr>
          <w:rFonts w:ascii="Times New Roman" w:hAnsi="Times New Roman"/>
          <w:b/>
          <w:i/>
          <w:sz w:val="24"/>
          <w:szCs w:val="24"/>
          <w:lang w:eastAsia="ar-SA"/>
        </w:rPr>
        <w:t xml:space="preserve">(saskaņā ar 2016.gada 20.decembra Ministru kabineta noteikumiem Nr.779) </w:t>
      </w:r>
      <w:r>
        <w:rPr>
          <w:rFonts w:ascii="Times New Roman" w:hAnsi="Times New Roman"/>
          <w:b/>
          <w:i/>
          <w:sz w:val="24"/>
          <w:szCs w:val="24"/>
        </w:rPr>
        <w:t>projekta “</w:t>
      </w:r>
      <w:r>
        <w:rPr>
          <w:rFonts w:ascii="Times New Roman" w:eastAsia="+mj-ea" w:hAnsi="Times New Roman"/>
          <w:color w:val="000000"/>
          <w:kern w:val="2"/>
          <w:sz w:val="24"/>
          <w:szCs w:val="24"/>
        </w:rPr>
        <w:t>Ziemeļkurzemes kultūrvēsturiskā un dabas mantojuma saglabā</w:t>
      </w:r>
      <w:r>
        <w:rPr>
          <w:rFonts w:ascii="Times New Roman" w:eastAsia="+mj-ea" w:hAnsi="Times New Roman"/>
          <w:color w:val="000000"/>
          <w:kern w:val="2"/>
          <w:sz w:val="24"/>
          <w:szCs w:val="24"/>
        </w:rPr>
        <w:t>šana, eksponēšana un tūrisma piedāvājuma attīstība</w:t>
      </w:r>
      <w:r>
        <w:rPr>
          <w:rFonts w:ascii="Times New Roman" w:hAnsi="Times New Roman"/>
          <w:b/>
          <w:i/>
          <w:sz w:val="24"/>
          <w:szCs w:val="24"/>
        </w:rPr>
        <w:t>”</w:t>
      </w:r>
      <w:r>
        <w:rPr>
          <w:rFonts w:ascii="Times New Roman" w:hAnsi="Times New Roman"/>
          <w:sz w:val="24"/>
          <w:szCs w:val="24"/>
        </w:rPr>
        <w:t xml:space="preserve"> ietvaros.</w:t>
      </w:r>
    </w:p>
    <w:p w:rsidR="004E1CAC" w:rsidRDefault="0093203A">
      <w:pPr>
        <w:pStyle w:val="Sarakstarindkopa"/>
        <w:numPr>
          <w:ilvl w:val="1"/>
          <w:numId w:val="8"/>
        </w:numPr>
        <w:shd w:val="clear" w:color="auto" w:fill="FFFFFF"/>
        <w:tabs>
          <w:tab w:val="left" w:pos="426"/>
        </w:tabs>
        <w:spacing w:after="0" w:line="240" w:lineRule="auto"/>
        <w:ind w:left="426" w:hanging="426"/>
        <w:jc w:val="both"/>
        <w:rPr>
          <w:rFonts w:ascii="Times New Roman" w:hAnsi="Times New Roman"/>
          <w:color w:val="414142"/>
          <w:sz w:val="24"/>
          <w:szCs w:val="24"/>
        </w:rPr>
      </w:pPr>
      <w:r>
        <w:rPr>
          <w:rFonts w:ascii="Times New Roman" w:hAnsi="Times New Roman"/>
          <w:bCs/>
          <w:sz w:val="24"/>
          <w:szCs w:val="24"/>
          <w:lang w:eastAsia="ar-SA"/>
        </w:rPr>
        <w:t>Būvprojekta galvenie rādītāji un būvdarbu apjomi:</w:t>
      </w:r>
    </w:p>
    <w:p w:rsidR="004E1CAC" w:rsidRDefault="0093203A">
      <w:pPr>
        <w:pStyle w:val="Sarakstarindkopa"/>
        <w:numPr>
          <w:ilvl w:val="2"/>
          <w:numId w:val="8"/>
        </w:numPr>
        <w:spacing w:after="0" w:line="240" w:lineRule="auto"/>
        <w:jc w:val="both"/>
      </w:pPr>
      <w:r>
        <w:rPr>
          <w:rFonts w:ascii="Times New Roman" w:hAnsi="Times New Roman"/>
          <w:bCs/>
          <w:sz w:val="24"/>
          <w:szCs w:val="24"/>
          <w:lang w:eastAsia="ar-SA"/>
        </w:rPr>
        <w:t>būvdarbu projekts aptver visus apjomu sarakstā uzrādītos darbus (pievienots atsevišķi pie iepirkumu dokumentācijas);</w:t>
      </w:r>
    </w:p>
    <w:p w:rsidR="004E1CAC" w:rsidRDefault="0093203A">
      <w:pPr>
        <w:pStyle w:val="Sarakstarindkopa"/>
        <w:numPr>
          <w:ilvl w:val="2"/>
          <w:numId w:val="8"/>
        </w:numPr>
        <w:spacing w:after="0" w:line="240" w:lineRule="auto"/>
        <w:jc w:val="both"/>
        <w:rPr>
          <w:rFonts w:ascii="Times New Roman" w:hAnsi="Times New Roman"/>
          <w:bCs/>
          <w:sz w:val="24"/>
          <w:szCs w:val="24"/>
          <w:lang w:eastAsia="ar-SA"/>
        </w:rPr>
      </w:pPr>
      <w:r>
        <w:rPr>
          <w:rFonts w:ascii="Times New Roman" w:hAnsi="Times New Roman"/>
          <w:bCs/>
          <w:sz w:val="24"/>
          <w:szCs w:val="24"/>
          <w:lang w:eastAsia="ar-SA"/>
        </w:rPr>
        <w:t>Pretendentiem ir jāiesniedz</w:t>
      </w:r>
      <w:r>
        <w:rPr>
          <w:rFonts w:ascii="Times New Roman" w:hAnsi="Times New Roman"/>
          <w:bCs/>
          <w:sz w:val="24"/>
          <w:szCs w:val="24"/>
          <w:lang w:eastAsia="ar-SA"/>
        </w:rPr>
        <w:t xml:space="preserve"> Finanšu piedāvājums atbilstoši nolikuma nosacījumiem, un spēkā esošajiem normatīvajiem aktiem;</w:t>
      </w:r>
    </w:p>
    <w:p w:rsidR="004E1CAC" w:rsidRDefault="0093203A">
      <w:pPr>
        <w:pStyle w:val="Sarakstarindkopa"/>
        <w:numPr>
          <w:ilvl w:val="2"/>
          <w:numId w:val="8"/>
        </w:numPr>
        <w:spacing w:after="0" w:line="240" w:lineRule="auto"/>
        <w:jc w:val="both"/>
        <w:rPr>
          <w:rFonts w:ascii="Times New Roman" w:hAnsi="Times New Roman"/>
          <w:bCs/>
          <w:sz w:val="24"/>
          <w:szCs w:val="24"/>
          <w:lang w:eastAsia="ar-SA"/>
        </w:rPr>
      </w:pPr>
      <w:r>
        <w:rPr>
          <w:rFonts w:ascii="Times New Roman" w:hAnsi="Times New Roman"/>
          <w:bCs/>
          <w:sz w:val="24"/>
          <w:szCs w:val="24"/>
          <w:lang w:eastAsia="ar-SA"/>
        </w:rPr>
        <w:t>Pretendentiem, iepazīstoties ar Būvprojektu, ir ieteicama Būvobjekta apskate, nepieciešamības gadījumā veicot kontroluzmērījumus;</w:t>
      </w:r>
    </w:p>
    <w:p w:rsidR="004E1CAC" w:rsidRDefault="0093203A">
      <w:pPr>
        <w:pStyle w:val="Sarakstarindkopa"/>
        <w:numPr>
          <w:ilvl w:val="1"/>
          <w:numId w:val="8"/>
        </w:numPr>
        <w:tabs>
          <w:tab w:val="left" w:pos="426"/>
        </w:tabs>
        <w:spacing w:after="0" w:line="240" w:lineRule="auto"/>
        <w:ind w:left="426" w:hanging="426"/>
        <w:jc w:val="both"/>
        <w:rPr>
          <w:rFonts w:ascii="Times New Roman" w:hAnsi="Times New Roman"/>
          <w:bCs/>
          <w:sz w:val="24"/>
          <w:szCs w:val="24"/>
          <w:lang w:eastAsia="ar-SA"/>
        </w:rPr>
      </w:pPr>
      <w:r>
        <w:rPr>
          <w:rFonts w:ascii="Times New Roman" w:hAnsi="Times New Roman"/>
          <w:bCs/>
          <w:sz w:val="24"/>
          <w:szCs w:val="24"/>
          <w:lang w:eastAsia="ar-SA"/>
        </w:rPr>
        <w:t>Piegādātājs ir atbildīgs par k</w:t>
      </w:r>
      <w:r>
        <w:rPr>
          <w:rFonts w:ascii="Times New Roman" w:hAnsi="Times New Roman"/>
          <w:bCs/>
          <w:sz w:val="24"/>
          <w:szCs w:val="24"/>
          <w:lang w:eastAsia="ar-SA"/>
        </w:rPr>
        <w:t>ļūdām, kas varētu rasties nepareizi saprotot vai interpretējot Būvprojektā noteiktās prasības.</w:t>
      </w:r>
    </w:p>
    <w:p w:rsidR="004E1CAC" w:rsidRDefault="0093203A">
      <w:pPr>
        <w:pStyle w:val="Sarakstarindkopa"/>
        <w:numPr>
          <w:ilvl w:val="1"/>
          <w:numId w:val="8"/>
        </w:numPr>
        <w:tabs>
          <w:tab w:val="left" w:pos="426"/>
        </w:tabs>
        <w:spacing w:after="0" w:line="240" w:lineRule="auto"/>
        <w:ind w:left="426" w:hanging="426"/>
        <w:jc w:val="both"/>
      </w:pPr>
      <w:r>
        <w:rPr>
          <w:rFonts w:ascii="Times New Roman" w:hAnsi="Times New Roman"/>
          <w:bCs/>
          <w:sz w:val="24"/>
          <w:szCs w:val="24"/>
          <w:lang w:eastAsia="ar-SA"/>
        </w:rPr>
        <w:t>Saskaņā ar iepirkuma līguma noteikumiem, Būvuzņēmējs, uzsākot Būvobjektā darbus, nodrošina informatīvā stenda (būvtāfeles) izgatavošanu un izvietošanu pasūtītāja</w:t>
      </w:r>
      <w:r>
        <w:rPr>
          <w:rFonts w:ascii="Times New Roman" w:hAnsi="Times New Roman"/>
          <w:bCs/>
          <w:sz w:val="24"/>
          <w:szCs w:val="24"/>
          <w:lang w:eastAsia="ar-SA"/>
        </w:rPr>
        <w:t xml:space="preserve"> norādītā vietā pie Būvobjekta atbilstoši Pasūtītāja prasībām un publicitātes nosacījumiem Eiropas Savienības fondu finansējuma saņēmējiem, tās tekstu saskaņojot ar pasūtītāju. Informatīvajā stendā (būvtāfelē) ir jābūt norādītai šādai informācijai: Būves n</w:t>
      </w:r>
      <w:r>
        <w:rPr>
          <w:rFonts w:ascii="Times New Roman" w:hAnsi="Times New Roman"/>
          <w:bCs/>
          <w:sz w:val="24"/>
          <w:szCs w:val="24"/>
          <w:lang w:eastAsia="ar-SA"/>
        </w:rPr>
        <w:t xml:space="preserve">osaukums un adrese, pasūtītājs, Būvprojekta autors, Būvuzņēmējs, atbildīgais būvdarbu vadītājs, būvuzraugs, autoruzraugs, kā arī atsauce uz ERAF projektu, LOGO, </w:t>
      </w:r>
      <w:r>
        <w:rPr>
          <w:rFonts w:ascii="Times New Roman" w:hAnsi="Times New Roman"/>
          <w:sz w:val="24"/>
          <w:szCs w:val="24"/>
        </w:rPr>
        <w:t>u. c. informācija pēc Pasūtītāja norādījumiem, iepriekš saskaņojot būvtāfelē izvietojamo inform</w:t>
      </w:r>
      <w:r>
        <w:rPr>
          <w:rFonts w:ascii="Times New Roman" w:hAnsi="Times New Roman"/>
          <w:sz w:val="24"/>
          <w:szCs w:val="24"/>
        </w:rPr>
        <w:t>āciju ar pasūtītāju un būvuzraugu</w:t>
      </w:r>
      <w:r>
        <w:rPr>
          <w:rFonts w:ascii="Times New Roman" w:hAnsi="Times New Roman"/>
          <w:bCs/>
          <w:sz w:val="24"/>
          <w:szCs w:val="24"/>
          <w:lang w:eastAsia="ar-SA"/>
        </w:rPr>
        <w:t>.</w:t>
      </w:r>
    </w:p>
    <w:p w:rsidR="004E1CAC" w:rsidRDefault="004E1CAC">
      <w:pPr>
        <w:spacing w:after="0" w:line="240" w:lineRule="auto"/>
        <w:ind w:left="704"/>
        <w:jc w:val="both"/>
        <w:rPr>
          <w:rFonts w:ascii="Times New Roman" w:eastAsia="Times New Roman" w:hAnsi="Times New Roman"/>
          <w:b/>
          <w:bCs/>
          <w:sz w:val="24"/>
          <w:szCs w:val="26"/>
          <w:lang w:eastAsia="lv-LV"/>
        </w:rPr>
      </w:pPr>
    </w:p>
    <w:p w:rsidR="004E1CAC" w:rsidRDefault="004E1CAC">
      <w:pPr>
        <w:spacing w:after="0" w:line="240" w:lineRule="auto"/>
        <w:jc w:val="both"/>
        <w:rPr>
          <w:rFonts w:ascii="Times New Roman" w:eastAsia="Times New Roman" w:hAnsi="Times New Roman"/>
          <w:b/>
          <w:sz w:val="14"/>
          <w:szCs w:val="26"/>
          <w:lang w:eastAsia="lv-LV"/>
        </w:rPr>
      </w:pPr>
    </w:p>
    <w:p w:rsidR="004E1CAC" w:rsidRDefault="0093203A">
      <w:pPr>
        <w:numPr>
          <w:ilvl w:val="0"/>
          <w:numId w:val="5"/>
        </w:numPr>
        <w:spacing w:after="0" w:line="240" w:lineRule="auto"/>
        <w:jc w:val="center"/>
        <w:rPr>
          <w:rFonts w:ascii="Times New Roman" w:eastAsia="Times New Roman" w:hAnsi="Times New Roman"/>
          <w:b/>
          <w:caps/>
          <w:sz w:val="24"/>
          <w:szCs w:val="26"/>
          <w:lang w:eastAsia="lv-LV"/>
        </w:rPr>
      </w:pPr>
      <w:r>
        <w:rPr>
          <w:rFonts w:ascii="Times New Roman" w:eastAsia="Times New Roman" w:hAnsi="Times New Roman"/>
          <w:b/>
          <w:caps/>
          <w:sz w:val="24"/>
          <w:szCs w:val="26"/>
          <w:lang w:eastAsia="lv-LV"/>
        </w:rPr>
        <w:t>Līguma izpildes laiks, vieta, informācija par objekta apskates iespējām</w:t>
      </w:r>
    </w:p>
    <w:p w:rsidR="004E1CAC" w:rsidRDefault="0093203A">
      <w:pPr>
        <w:pStyle w:val="Sarakstarindkopa"/>
        <w:numPr>
          <w:ilvl w:val="1"/>
          <w:numId w:val="5"/>
        </w:numPr>
        <w:spacing w:after="0" w:line="240" w:lineRule="auto"/>
        <w:jc w:val="both"/>
      </w:pPr>
      <w:r>
        <w:rPr>
          <w:rFonts w:ascii="Times New Roman" w:eastAsia="Times New Roman" w:hAnsi="Times New Roman"/>
          <w:sz w:val="24"/>
          <w:szCs w:val="26"/>
          <w:lang w:eastAsia="lv-LV"/>
        </w:rPr>
        <w:t xml:space="preserve">Plānojot būvdarbu veikšanu, Pretendentam jānodrošina darba izpilde 10 mēnešu laikā no līguma noslēgšanas. </w:t>
      </w:r>
    </w:p>
    <w:p w:rsidR="004E1CAC" w:rsidRDefault="0093203A">
      <w:pPr>
        <w:pStyle w:val="Sarakstarindkopa"/>
        <w:numPr>
          <w:ilvl w:val="1"/>
          <w:numId w:val="5"/>
        </w:numPr>
        <w:spacing w:after="0" w:line="240" w:lineRule="auto"/>
        <w:jc w:val="both"/>
        <w:rPr>
          <w:rFonts w:ascii="Times New Roman" w:eastAsia="Times New Roman" w:hAnsi="Times New Roman"/>
          <w:sz w:val="24"/>
          <w:szCs w:val="26"/>
          <w:lang w:eastAsia="lv-LV"/>
        </w:rPr>
      </w:pPr>
      <w:r>
        <w:rPr>
          <w:rFonts w:ascii="Times New Roman" w:eastAsia="Times New Roman" w:hAnsi="Times New Roman"/>
          <w:sz w:val="24"/>
          <w:szCs w:val="26"/>
          <w:lang w:eastAsia="lv-LV"/>
        </w:rPr>
        <w:t xml:space="preserve">Iepirkuma līguma izpildes vieta : Pils </w:t>
      </w:r>
      <w:r>
        <w:rPr>
          <w:rFonts w:ascii="Times New Roman" w:eastAsia="Times New Roman" w:hAnsi="Times New Roman"/>
          <w:sz w:val="24"/>
          <w:szCs w:val="26"/>
          <w:lang w:eastAsia="lv-LV"/>
        </w:rPr>
        <w:t>iela 14, Dundaga, Dundagas pagasts, Dundagas novads</w:t>
      </w:r>
    </w:p>
    <w:p w:rsidR="004E1CAC" w:rsidRDefault="0093203A">
      <w:pPr>
        <w:pStyle w:val="Sarakstarindkopa"/>
        <w:numPr>
          <w:ilvl w:val="1"/>
          <w:numId w:val="5"/>
        </w:numPr>
        <w:spacing w:after="0" w:line="240" w:lineRule="auto"/>
        <w:jc w:val="both"/>
        <w:rPr>
          <w:rFonts w:ascii="Times New Roman" w:eastAsia="Times New Roman" w:hAnsi="Times New Roman"/>
          <w:sz w:val="24"/>
          <w:szCs w:val="26"/>
          <w:lang w:eastAsia="lv-LV"/>
        </w:rPr>
      </w:pPr>
      <w:r>
        <w:rPr>
          <w:rFonts w:ascii="Times New Roman" w:eastAsia="Times New Roman" w:hAnsi="Times New Roman"/>
          <w:sz w:val="24"/>
          <w:szCs w:val="26"/>
          <w:lang w:eastAsia="lv-LV"/>
        </w:rPr>
        <w:t>Būvobjekta raksturojums: Dundagas pils, Valsts nozīmes arhitektūras piemineklis nr.</w:t>
      </w:r>
      <w:r>
        <w:rPr>
          <w:rFonts w:ascii="Times New Roman" w:hAnsi="Times New Roman"/>
          <w:sz w:val="24"/>
          <w:szCs w:val="24"/>
        </w:rPr>
        <w:t xml:space="preserve"> Nr.6739, Valsts nozīmes arheoloģijas piemineklis Nr.2199, III grupas būve.</w:t>
      </w:r>
    </w:p>
    <w:p w:rsidR="004E1CAC" w:rsidRDefault="0093203A">
      <w:pPr>
        <w:pStyle w:val="Sarakstarindkopa"/>
        <w:numPr>
          <w:ilvl w:val="1"/>
          <w:numId w:val="5"/>
        </w:numPr>
        <w:spacing w:after="0" w:line="240" w:lineRule="auto"/>
        <w:jc w:val="both"/>
      </w:pPr>
      <w:r>
        <w:rPr>
          <w:rFonts w:ascii="Times New Roman" w:eastAsia="Times New Roman" w:hAnsi="Times New Roman"/>
          <w:sz w:val="24"/>
          <w:szCs w:val="26"/>
          <w:lang w:eastAsia="lv-LV"/>
        </w:rPr>
        <w:t xml:space="preserve">Paredzamā līgumcena </w:t>
      </w:r>
      <w:bookmarkStart w:id="0" w:name="__DdeLink__4536_2952390591"/>
      <w:r>
        <w:rPr>
          <w:rFonts w:ascii="Times New Roman" w:eastAsia="Times New Roman" w:hAnsi="Times New Roman"/>
          <w:sz w:val="24"/>
          <w:szCs w:val="26"/>
          <w:lang w:eastAsia="lv-LV"/>
        </w:rPr>
        <w:t>605 978</w:t>
      </w:r>
      <w:bookmarkEnd w:id="0"/>
      <w:r>
        <w:rPr>
          <w:rFonts w:ascii="Times New Roman" w:eastAsia="Times New Roman" w:hAnsi="Times New Roman"/>
          <w:sz w:val="24"/>
          <w:szCs w:val="26"/>
          <w:lang w:eastAsia="lv-LV"/>
        </w:rPr>
        <w:t xml:space="preserve"> EUR bez PVN, ja paredzamā līgumcena tiks pārsniegta, Pretendenta piedāvājums var tikt noraidīts.</w:t>
      </w:r>
    </w:p>
    <w:p w:rsidR="004E1CAC" w:rsidRDefault="0093203A">
      <w:pPr>
        <w:pStyle w:val="Sarakstarindkopa"/>
        <w:numPr>
          <w:ilvl w:val="1"/>
          <w:numId w:val="5"/>
        </w:numPr>
        <w:spacing w:after="0" w:line="240" w:lineRule="auto"/>
        <w:jc w:val="both"/>
      </w:pPr>
      <w:r>
        <w:rPr>
          <w:rFonts w:ascii="Times New Roman" w:hAnsi="Times New Roman"/>
          <w:bCs/>
          <w:sz w:val="24"/>
          <w:szCs w:val="24"/>
          <w:lang w:eastAsia="ar-SA"/>
        </w:rPr>
        <w:t xml:space="preserve">Pasūtītājs </w:t>
      </w:r>
      <w:r>
        <w:rPr>
          <w:rFonts w:ascii="Times New Roman" w:hAnsi="Times New Roman"/>
          <w:b/>
          <w:bCs/>
          <w:sz w:val="24"/>
          <w:szCs w:val="24"/>
          <w:lang w:eastAsia="ar-SA"/>
        </w:rPr>
        <w:t>2018. gada 15.novembrī plkst. 11.00</w:t>
      </w:r>
      <w:r>
        <w:rPr>
          <w:rFonts w:ascii="Times New Roman" w:hAnsi="Times New Roman"/>
          <w:bCs/>
          <w:sz w:val="24"/>
          <w:szCs w:val="24"/>
          <w:lang w:eastAsia="ar-SA"/>
        </w:rPr>
        <w:t xml:space="preserve"> Dundagas pilī, Pils ielā 14, Dundagā, Dundagas pagastā, Dundagas novadā, rīko </w:t>
      </w:r>
      <w:r>
        <w:rPr>
          <w:rFonts w:ascii="Times New Roman" w:hAnsi="Times New Roman"/>
          <w:b/>
          <w:bCs/>
          <w:sz w:val="24"/>
          <w:szCs w:val="24"/>
          <w:lang w:eastAsia="ar-SA"/>
        </w:rPr>
        <w:t>ieinteresēto piegādātāju sanāksmi</w:t>
      </w:r>
      <w:r>
        <w:rPr>
          <w:rFonts w:ascii="Times New Roman" w:hAnsi="Times New Roman"/>
          <w:b/>
          <w:bCs/>
          <w:sz w:val="24"/>
          <w:szCs w:val="24"/>
          <w:lang w:eastAsia="ar-SA"/>
        </w:rPr>
        <w:t xml:space="preserve"> un Būvobjekta apskati</w:t>
      </w:r>
      <w:r>
        <w:rPr>
          <w:rFonts w:ascii="Times New Roman" w:hAnsi="Times New Roman"/>
          <w:bCs/>
          <w:sz w:val="24"/>
          <w:szCs w:val="24"/>
          <w:lang w:eastAsia="ar-SA"/>
        </w:rPr>
        <w:t xml:space="preserve">, kurā sniedz papildus informāciju un atbild uz sanāksmes laikā uzdotajiem jautājumiem. </w:t>
      </w:r>
    </w:p>
    <w:p w:rsidR="004E1CAC" w:rsidRDefault="0093203A">
      <w:pPr>
        <w:pStyle w:val="Sarakstarindkopa"/>
        <w:numPr>
          <w:ilvl w:val="1"/>
          <w:numId w:val="5"/>
        </w:numPr>
        <w:spacing w:after="0" w:line="240" w:lineRule="auto"/>
        <w:jc w:val="both"/>
        <w:rPr>
          <w:rFonts w:ascii="Times New Roman" w:eastAsia="Times New Roman" w:hAnsi="Times New Roman"/>
          <w:sz w:val="24"/>
          <w:szCs w:val="26"/>
          <w:lang w:eastAsia="lv-LV"/>
        </w:rPr>
      </w:pPr>
      <w:r>
        <w:rPr>
          <w:rFonts w:ascii="Times New Roman" w:hAnsi="Times New Roman"/>
          <w:bCs/>
          <w:sz w:val="24"/>
          <w:szCs w:val="24"/>
          <w:lang w:eastAsia="ar-SA"/>
        </w:rPr>
        <w:t>Būvobjekta apmeklēšanas laikā notiks tikai tā apskate. Jebkura papildus informācija (atbildes uz uzdotajiem jautājumiem būvlaukuma apmeklēšanas l</w:t>
      </w:r>
      <w:r>
        <w:rPr>
          <w:rFonts w:ascii="Times New Roman" w:hAnsi="Times New Roman"/>
          <w:bCs/>
          <w:sz w:val="24"/>
          <w:szCs w:val="24"/>
          <w:lang w:eastAsia="ar-SA"/>
        </w:rPr>
        <w:t xml:space="preserve">aikā) tiks nosūtīta visiem </w:t>
      </w:r>
      <w:r>
        <w:rPr>
          <w:rFonts w:ascii="Times New Roman" w:hAnsi="Times New Roman"/>
          <w:bCs/>
          <w:sz w:val="24"/>
          <w:szCs w:val="24"/>
          <w:lang w:eastAsia="ar-SA"/>
        </w:rPr>
        <w:lastRenderedPageBreak/>
        <w:t>ieinteresētajiem piegādātājiem, un vienlaikus ievietota mājaslapā internetā, iespējami īsā laikā no jautājumu saņemšanas brīža.</w:t>
      </w:r>
    </w:p>
    <w:p w:rsidR="004E1CAC" w:rsidRDefault="004E1CAC">
      <w:pPr>
        <w:spacing w:after="0" w:line="240" w:lineRule="auto"/>
        <w:jc w:val="both"/>
        <w:rPr>
          <w:rFonts w:ascii="Times New Roman" w:eastAsia="Times New Roman" w:hAnsi="Times New Roman"/>
          <w:sz w:val="14"/>
          <w:szCs w:val="26"/>
          <w:lang w:eastAsia="lv-LV"/>
        </w:rPr>
      </w:pPr>
    </w:p>
    <w:p w:rsidR="004E1CAC" w:rsidRDefault="0093203A">
      <w:pPr>
        <w:numPr>
          <w:ilvl w:val="0"/>
          <w:numId w:val="5"/>
        </w:numPr>
        <w:spacing w:after="0" w:line="240" w:lineRule="auto"/>
        <w:ind w:left="0" w:firstLine="0"/>
        <w:jc w:val="center"/>
      </w:pPr>
      <w:r>
        <w:rPr>
          <w:rFonts w:ascii="Times New Roman" w:eastAsia="Times New Roman" w:hAnsi="Times New Roman"/>
          <w:b/>
          <w:caps/>
          <w:sz w:val="24"/>
          <w:szCs w:val="26"/>
          <w:lang w:eastAsia="lv-LV"/>
        </w:rPr>
        <w:t>iepirkuma nolikuma saņemšana un informācijas apmaiņa</w:t>
      </w:r>
    </w:p>
    <w:p w:rsidR="004E1CAC" w:rsidRDefault="004E1CAC">
      <w:pPr>
        <w:spacing w:after="0"/>
        <w:jc w:val="both"/>
        <w:rPr>
          <w:rFonts w:ascii="Times New Roman" w:hAnsi="Times New Roman"/>
          <w:sz w:val="14"/>
        </w:rPr>
      </w:pPr>
    </w:p>
    <w:p w:rsidR="004E1CAC" w:rsidRDefault="0093203A">
      <w:pPr>
        <w:numPr>
          <w:ilvl w:val="1"/>
          <w:numId w:val="5"/>
        </w:numPr>
        <w:spacing w:after="0" w:line="240" w:lineRule="auto"/>
        <w:jc w:val="both"/>
      </w:pPr>
      <w:r>
        <w:rPr>
          <w:rFonts w:ascii="Times New Roman" w:eastAsia="Times New Roman" w:hAnsi="Times New Roman"/>
          <w:sz w:val="24"/>
          <w:szCs w:val="24"/>
          <w:lang w:eastAsia="lv-LV"/>
        </w:rPr>
        <w:t xml:space="preserve">Iepirkums tiek organizēts saskaņā ar Publisko </w:t>
      </w:r>
      <w:r>
        <w:rPr>
          <w:rFonts w:ascii="Times New Roman" w:eastAsia="Times New Roman" w:hAnsi="Times New Roman"/>
          <w:sz w:val="24"/>
          <w:szCs w:val="24"/>
          <w:lang w:eastAsia="lv-LV"/>
        </w:rPr>
        <w:t xml:space="preserve">iepirkumu likumu. Nolikums un tā pielikumi ir brīvi un tieši elektroniski pieejami Pasūtītāja tīmekļvietnē </w:t>
      </w:r>
      <w:hyperlink r:id="rId9">
        <w:r>
          <w:rPr>
            <w:rStyle w:val="Internetasaite"/>
            <w:rFonts w:ascii="Times New Roman" w:hAnsi="Times New Roman"/>
            <w:sz w:val="24"/>
            <w:szCs w:val="24"/>
          </w:rPr>
          <w:t>http://www.dundaga.lv/lv/pasvaldiba/publiskie-iepirkumi</w:t>
        </w:r>
        <w:r>
          <w:rPr>
            <w:rStyle w:val="Internetasaite"/>
            <w:rFonts w:ascii="Times New Roman" w:hAnsi="Times New Roman"/>
            <w:sz w:val="24"/>
            <w:szCs w:val="24"/>
          </w:rPr>
          <w:t>/2018-gada-iepirkumi/</w:t>
        </w:r>
      </w:hyperlink>
      <w:r>
        <w:rPr>
          <w:rFonts w:ascii="Times New Roman" w:eastAsia="Times New Roman" w:hAnsi="Times New Roman"/>
          <w:sz w:val="24"/>
          <w:szCs w:val="24"/>
          <w:lang w:eastAsia="lv-LV"/>
        </w:rPr>
        <w:t>.</w:t>
      </w:r>
    </w:p>
    <w:p w:rsidR="004E1CAC" w:rsidRDefault="0093203A">
      <w:pPr>
        <w:numPr>
          <w:ilvl w:val="1"/>
          <w:numId w:val="5"/>
        </w:numPr>
        <w:spacing w:after="0" w:line="240" w:lineRule="auto"/>
        <w:jc w:val="both"/>
      </w:pPr>
      <w:r>
        <w:rPr>
          <w:rFonts w:ascii="Times New Roman" w:eastAsia="Times New Roman" w:hAnsi="Times New Roman"/>
          <w:sz w:val="24"/>
          <w:szCs w:val="24"/>
          <w:lang w:eastAsia="lv-LV"/>
        </w:rPr>
        <w:t xml:space="preserve">Komisijas atbildes uz ieinteresēto personu rakstiski uzdotajiem jautājumiem tiks publicētas pasūtītāja tīmekļvietnē </w:t>
      </w:r>
      <w:hyperlink r:id="rId10">
        <w:r>
          <w:rPr>
            <w:rStyle w:val="Internetasaite"/>
            <w:rFonts w:ascii="Times New Roman" w:eastAsia="Times New Roman" w:hAnsi="Times New Roman"/>
            <w:sz w:val="24"/>
            <w:lang w:eastAsia="lv-LV"/>
          </w:rPr>
          <w:t>www.dundaga.l</w:t>
        </w:r>
        <w:r>
          <w:rPr>
            <w:rStyle w:val="Internetasaite"/>
            <w:rFonts w:ascii="Times New Roman" w:eastAsia="Times New Roman" w:hAnsi="Times New Roman"/>
            <w:sz w:val="24"/>
            <w:szCs w:val="24"/>
            <w:lang w:eastAsia="lv-LV"/>
          </w:rPr>
          <w:t>v</w:t>
        </w:r>
      </w:hyperlink>
      <w:r>
        <w:rPr>
          <w:rFonts w:ascii="Times New Roman" w:eastAsia="Times New Roman" w:hAnsi="Times New Roman"/>
          <w:sz w:val="24"/>
          <w:szCs w:val="24"/>
          <w:lang w:eastAsia="lv-LV"/>
        </w:rPr>
        <w:t xml:space="preserve"> sadaļā „Iepirkumi”, PIL noteiktajā kārtībā, kā arī nosūtītas jautājuma uzdevējam.</w:t>
      </w:r>
    </w:p>
    <w:p w:rsidR="004E1CAC" w:rsidRDefault="0093203A">
      <w:pPr>
        <w:numPr>
          <w:ilvl w:val="1"/>
          <w:numId w:val="5"/>
        </w:numPr>
        <w:spacing w:after="0" w:line="240" w:lineRule="auto"/>
        <w:jc w:val="both"/>
      </w:pPr>
      <w:r>
        <w:rPr>
          <w:rFonts w:ascii="Times New Roman" w:hAnsi="Times New Roman"/>
          <w:bCs/>
          <w:sz w:val="24"/>
          <w:szCs w:val="24"/>
        </w:rPr>
        <w:t xml:space="preserve">Informācijas apmaiņa starp Pasūtītāju un </w:t>
      </w:r>
      <w:r>
        <w:rPr>
          <w:rFonts w:ascii="Times New Roman" w:hAnsi="Times New Roman"/>
          <w:sz w:val="24"/>
          <w:szCs w:val="24"/>
          <w:lang w:eastAsia="ar-SA"/>
        </w:rPr>
        <w:t xml:space="preserve">ieinteresētajiem piegādātājiem </w:t>
      </w:r>
      <w:r>
        <w:rPr>
          <w:rFonts w:ascii="Times New Roman" w:hAnsi="Times New Roman"/>
          <w:bCs/>
          <w:sz w:val="24"/>
          <w:szCs w:val="24"/>
        </w:rPr>
        <w:t>iepirkuma gaitā notiek</w:t>
      </w:r>
      <w:r>
        <w:rPr>
          <w:rFonts w:ascii="Times New Roman" w:hAnsi="Times New Roman"/>
          <w:sz w:val="24"/>
          <w:szCs w:val="24"/>
        </w:rPr>
        <w:t xml:space="preserve"> rakstveidā – elektroniski, pa faksu vai ar pasta starpniecību</w:t>
      </w:r>
      <w:r>
        <w:rPr>
          <w:rFonts w:ascii="Times New Roman" w:hAnsi="Times New Roman"/>
          <w:bCs/>
          <w:sz w:val="24"/>
          <w:szCs w:val="24"/>
        </w:rPr>
        <w:t xml:space="preserve">, izvēloties </w:t>
      </w:r>
      <w:r>
        <w:rPr>
          <w:rFonts w:ascii="Times New Roman" w:hAnsi="Times New Roman"/>
          <w:sz w:val="24"/>
          <w:szCs w:val="24"/>
        </w:rPr>
        <w:t>doku</w:t>
      </w:r>
      <w:r>
        <w:rPr>
          <w:rFonts w:ascii="Times New Roman" w:hAnsi="Times New Roman"/>
          <w:sz w:val="24"/>
          <w:szCs w:val="24"/>
        </w:rPr>
        <w:t xml:space="preserve">mentu nosūtīšanas veidu, kas adresātam nodrošina pēc iespējas ērtāku informācijas saņemšanu, </w:t>
      </w:r>
      <w:r>
        <w:rPr>
          <w:rFonts w:ascii="Times New Roman" w:hAnsi="Times New Roman"/>
          <w:sz w:val="24"/>
          <w:szCs w:val="24"/>
          <w:lang w:eastAsia="ar-SA"/>
        </w:rPr>
        <w:t xml:space="preserve">ievērojot nosacījumu, ka papildu informācijas pieprasījums laikus iesniegts </w:t>
      </w:r>
      <w:r>
        <w:rPr>
          <w:rFonts w:ascii="Times New Roman" w:hAnsi="Times New Roman"/>
          <w:bCs/>
          <w:sz w:val="24"/>
          <w:szCs w:val="24"/>
        </w:rPr>
        <w:t>Pasūtītāja kontaktpersonai.</w:t>
      </w:r>
    </w:p>
    <w:p w:rsidR="004E1CAC" w:rsidRDefault="0093203A">
      <w:pPr>
        <w:numPr>
          <w:ilvl w:val="1"/>
          <w:numId w:val="5"/>
        </w:numPr>
        <w:spacing w:after="0" w:line="240" w:lineRule="auto"/>
        <w:jc w:val="both"/>
      </w:pPr>
      <w:r>
        <w:rPr>
          <w:rFonts w:ascii="Times New Roman" w:eastAsia="TimesNewRomanPSMT;Times New Rom" w:hAnsi="Times New Roman"/>
          <w:sz w:val="24"/>
          <w:szCs w:val="24"/>
        </w:rPr>
        <w:t>Piegādātājam, kas vēlas saņemt atbildi uz jautājumu par iep</w:t>
      </w:r>
      <w:r>
        <w:rPr>
          <w:rFonts w:ascii="Times New Roman" w:eastAsia="TimesNewRomanPSMT;Times New Rom" w:hAnsi="Times New Roman"/>
          <w:sz w:val="24"/>
          <w:szCs w:val="24"/>
        </w:rPr>
        <w:t xml:space="preserve">irkuma dokumentiem vai skaidrojumu, kontaktpersonai  iesniedz vēstuli ar jautājumu, atsūtot to uz elektroniskā pasta adresi: </w:t>
      </w:r>
      <w:hyperlink r:id="rId11">
        <w:r>
          <w:rPr>
            <w:rStyle w:val="Internetasaite"/>
            <w:rFonts w:ascii="Times New Roman" w:hAnsi="Times New Roman"/>
            <w:sz w:val="24"/>
            <w:szCs w:val="24"/>
          </w:rPr>
          <w:t>dome@dundaga.lv</w:t>
        </w:r>
      </w:hyperlink>
      <w:r>
        <w:rPr>
          <w:rFonts w:ascii="Times New Roman" w:hAnsi="Times New Roman"/>
          <w:sz w:val="24"/>
          <w:szCs w:val="24"/>
        </w:rPr>
        <w:t xml:space="preserve">, vai pa faksu 63237851, </w:t>
      </w:r>
      <w:r>
        <w:rPr>
          <w:rFonts w:ascii="Times New Roman" w:eastAsia="TimesNewRomanPSMT;Times New Rom" w:hAnsi="Times New Roman"/>
          <w:sz w:val="24"/>
          <w:szCs w:val="24"/>
        </w:rPr>
        <w:t>vai pa pastu, vai arī personīgi iesniedzot Dundagas</w:t>
      </w:r>
      <w:r>
        <w:rPr>
          <w:rFonts w:ascii="Times New Roman" w:eastAsia="TimesNewRomanPSMT;Times New Rom" w:hAnsi="Times New Roman"/>
          <w:sz w:val="24"/>
          <w:szCs w:val="24"/>
        </w:rPr>
        <w:t xml:space="preserve"> novada pašvaldības Kancelejā Pils ielā 5-1, Dundagā, Dundagas novadā.</w:t>
      </w:r>
    </w:p>
    <w:p w:rsidR="004E1CAC" w:rsidRDefault="0093203A">
      <w:pPr>
        <w:numPr>
          <w:ilvl w:val="2"/>
          <w:numId w:val="5"/>
        </w:numPr>
        <w:spacing w:after="0" w:line="240" w:lineRule="auto"/>
        <w:ind w:right="34"/>
        <w:jc w:val="both"/>
      </w:pPr>
      <w:r>
        <w:rPr>
          <w:rFonts w:ascii="Times New Roman" w:hAnsi="Times New Roman"/>
          <w:sz w:val="24"/>
          <w:szCs w:val="24"/>
        </w:rPr>
        <w:t>ja Piegādātājs ir laikus pieprasījis papildu informāciju par iepirkuma procedūras dokumentos iekļautajām prasībām, Pasūtītājs to sniedz piecu darbadienu laikā, bet ne vēlāk kā sešas die</w:t>
      </w:r>
      <w:r>
        <w:rPr>
          <w:rFonts w:ascii="Times New Roman" w:hAnsi="Times New Roman"/>
          <w:sz w:val="24"/>
          <w:szCs w:val="24"/>
        </w:rPr>
        <w:t>nas pirms piedāvājumu iesniegšanas termiņa beigām,</w:t>
      </w:r>
    </w:p>
    <w:p w:rsidR="004E1CAC" w:rsidRDefault="0093203A">
      <w:pPr>
        <w:numPr>
          <w:ilvl w:val="2"/>
          <w:numId w:val="5"/>
        </w:numPr>
        <w:spacing w:after="0" w:line="240" w:lineRule="auto"/>
        <w:ind w:right="34"/>
        <w:jc w:val="both"/>
        <w:rPr>
          <w:rFonts w:ascii="Times New Roman" w:hAnsi="Times New Roman"/>
          <w:sz w:val="24"/>
          <w:szCs w:val="24"/>
        </w:rPr>
      </w:pPr>
      <w:r>
        <w:rPr>
          <w:rFonts w:ascii="Times New Roman" w:hAnsi="Times New Roman"/>
          <w:sz w:val="24"/>
          <w:szCs w:val="24"/>
        </w:rPr>
        <w:t>informācijas apmaiņai, kas neattiecas uz iepirkuma procedūras dokumentiem, pieteikumiem un piedāvājumiem, var izmantot mutvārdu saziņu. Mutvārdu saziņas saturs ir dokumentējams rakstveidā vai audioieraksto</w:t>
      </w:r>
      <w:r>
        <w:rPr>
          <w:rFonts w:ascii="Times New Roman" w:hAnsi="Times New Roman"/>
          <w:sz w:val="24"/>
          <w:szCs w:val="24"/>
        </w:rPr>
        <w:t>s, ja tā var ietekmēt piedāvājumu saturu un to vērtēšanu.</w:t>
      </w:r>
    </w:p>
    <w:p w:rsidR="004E1CAC" w:rsidRDefault="0093203A">
      <w:pPr>
        <w:numPr>
          <w:ilvl w:val="1"/>
          <w:numId w:val="5"/>
        </w:numPr>
        <w:spacing w:after="0" w:line="240" w:lineRule="auto"/>
        <w:jc w:val="both"/>
      </w:pPr>
      <w:r>
        <w:rPr>
          <w:rFonts w:ascii="Times New Roman" w:hAnsi="Times New Roman"/>
          <w:sz w:val="24"/>
          <w:szCs w:val="24"/>
        </w:rPr>
        <w:t>Vienlaicīgi ar atbilžu publicēšanu Pasūtītāja mājaslapā internetā, iepirkumu komisija jautājumu iesniegušajam Piegādātājam atbildes sniedz arī, nosūtot vēstuli uz tā norādīto e-pastu vai faksu.</w:t>
      </w:r>
      <w:r>
        <w:rPr>
          <w:rFonts w:ascii="Times New Roman" w:hAnsi="Times New Roman"/>
          <w:bCs/>
          <w:sz w:val="24"/>
          <w:szCs w:val="24"/>
          <w:lang w:eastAsia="ar-SA"/>
        </w:rPr>
        <w:t xml:space="preserve"> Ar b</w:t>
      </w:r>
      <w:r>
        <w:rPr>
          <w:rFonts w:ascii="Times New Roman" w:hAnsi="Times New Roman"/>
          <w:bCs/>
          <w:sz w:val="24"/>
          <w:szCs w:val="24"/>
          <w:lang w:eastAsia="ar-SA"/>
        </w:rPr>
        <w:t xml:space="preserve">rīdi, kad informācija ievietota Pasūtītāja </w:t>
      </w:r>
      <w:r>
        <w:rPr>
          <w:rFonts w:ascii="Times New Roman" w:eastAsia="Times New Roman" w:hAnsi="Times New Roman"/>
          <w:bCs/>
          <w:sz w:val="24"/>
          <w:szCs w:val="24"/>
          <w:lang w:eastAsia="lv-LV"/>
        </w:rPr>
        <w:t>tīmekļvietnē</w:t>
      </w:r>
      <w:r>
        <w:rPr>
          <w:rFonts w:ascii="Times New Roman" w:hAnsi="Times New Roman"/>
          <w:bCs/>
          <w:sz w:val="24"/>
          <w:szCs w:val="24"/>
          <w:lang w:eastAsia="ar-SA"/>
        </w:rPr>
        <w:t>, uzskatāms, ka ieinteresētie piegādātāji ir saņēmuši papildu informāciju par nolikumu.</w:t>
      </w:r>
    </w:p>
    <w:p w:rsidR="004E1CAC" w:rsidRDefault="0093203A">
      <w:pPr>
        <w:numPr>
          <w:ilvl w:val="1"/>
          <w:numId w:val="5"/>
        </w:numPr>
        <w:spacing w:after="0" w:line="240" w:lineRule="auto"/>
        <w:jc w:val="both"/>
      </w:pPr>
      <w:r>
        <w:rPr>
          <w:rFonts w:ascii="Times New Roman" w:hAnsi="Times New Roman"/>
          <w:bCs/>
          <w:sz w:val="24"/>
          <w:szCs w:val="24"/>
          <w:lang w:eastAsia="ar-SA"/>
        </w:rPr>
        <w:t xml:space="preserve">Jebkura papildu informācija, kas tiks sniegta saistībā ar šo iepirkuma procedūru, tiks publicēta Pasūtītāja </w:t>
      </w:r>
      <w:r>
        <w:rPr>
          <w:rFonts w:ascii="Times New Roman" w:eastAsia="Times New Roman" w:hAnsi="Times New Roman"/>
          <w:bCs/>
          <w:sz w:val="24"/>
          <w:szCs w:val="24"/>
          <w:lang w:eastAsia="lv-LV"/>
        </w:rPr>
        <w:t>tīmek</w:t>
      </w:r>
      <w:r>
        <w:rPr>
          <w:rFonts w:ascii="Times New Roman" w:eastAsia="Times New Roman" w:hAnsi="Times New Roman"/>
          <w:bCs/>
          <w:sz w:val="24"/>
          <w:szCs w:val="24"/>
          <w:lang w:eastAsia="lv-LV"/>
        </w:rPr>
        <w:t>ļvietnē</w:t>
      </w:r>
      <w:r>
        <w:rPr>
          <w:rFonts w:ascii="Times New Roman" w:hAnsi="Times New Roman"/>
          <w:bCs/>
          <w:sz w:val="24"/>
          <w:szCs w:val="24"/>
          <w:lang w:eastAsia="ar-SA"/>
        </w:rPr>
        <w:t xml:space="preserve">. Ieinteresētajam Piegādātājam ir pienākums sekot līdzi publicētajai informācijai. </w:t>
      </w:r>
    </w:p>
    <w:p w:rsidR="004E1CAC" w:rsidRDefault="0093203A">
      <w:pPr>
        <w:spacing w:after="0" w:line="240" w:lineRule="auto"/>
        <w:ind w:left="360" w:right="34"/>
        <w:jc w:val="both"/>
      </w:pPr>
      <w:r>
        <w:rPr>
          <w:rFonts w:ascii="Times New Roman" w:hAnsi="Times New Roman"/>
          <w:bCs/>
          <w:sz w:val="24"/>
          <w:szCs w:val="24"/>
          <w:lang w:eastAsia="ar-SA"/>
        </w:rPr>
        <w:t>4.6.1.</w:t>
      </w:r>
      <w:r>
        <w:rPr>
          <w:rFonts w:ascii="Times New Roman" w:hAnsi="Times New Roman"/>
          <w:sz w:val="24"/>
          <w:szCs w:val="24"/>
        </w:rPr>
        <w:t xml:space="preserve"> Ja Pasūtītājs izdarījis grozījumus iepirkuma procedūras dokumentos, tas ievieto informāciju par grozījumiem </w:t>
      </w:r>
      <w:r>
        <w:rPr>
          <w:rFonts w:ascii="Times New Roman" w:eastAsia="Times New Roman" w:hAnsi="Times New Roman"/>
          <w:sz w:val="24"/>
          <w:szCs w:val="24"/>
          <w:lang w:eastAsia="lv-LV"/>
        </w:rPr>
        <w:t>tīmekļvietnē</w:t>
      </w:r>
      <w:r>
        <w:rPr>
          <w:rFonts w:ascii="Times New Roman" w:hAnsi="Times New Roman"/>
          <w:sz w:val="24"/>
          <w:szCs w:val="24"/>
        </w:rPr>
        <w:t>, kur ir pieejami šie dokumenti, ne vē</w:t>
      </w:r>
      <w:r>
        <w:rPr>
          <w:rFonts w:ascii="Times New Roman" w:hAnsi="Times New Roman"/>
          <w:sz w:val="24"/>
          <w:szCs w:val="24"/>
        </w:rPr>
        <w:t>lāk kā dienu pēc tam, kad paziņojums par izmaiņām vai papildu informācija iesniegta Iepirkumu uzraudzības birojam publicēšanai.</w:t>
      </w:r>
    </w:p>
    <w:p w:rsidR="004E1CAC" w:rsidRDefault="0093203A">
      <w:pPr>
        <w:numPr>
          <w:ilvl w:val="1"/>
          <w:numId w:val="5"/>
        </w:num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 xml:space="preserve">Iepirkuma komisija nav atbildīga par to, </w:t>
      </w:r>
      <w:r>
        <w:rPr>
          <w:rFonts w:ascii="Times New Roman" w:hAnsi="Times New Roman"/>
          <w:bCs/>
          <w:sz w:val="24"/>
          <w:szCs w:val="24"/>
          <w:lang w:eastAsia="ar-SA"/>
        </w:rPr>
        <w:t xml:space="preserve">ja kāda ieinteresētā persona nav iepazinusies ar informāciju, kam ir nodrošināta brīva </w:t>
      </w:r>
      <w:r>
        <w:rPr>
          <w:rFonts w:ascii="Times New Roman" w:hAnsi="Times New Roman"/>
          <w:bCs/>
          <w:sz w:val="24"/>
          <w:szCs w:val="24"/>
          <w:lang w:eastAsia="ar-SA"/>
        </w:rPr>
        <w:t>un tieša elektroniskā pieeja.</w:t>
      </w:r>
    </w:p>
    <w:p w:rsidR="004E1CAC" w:rsidRDefault="004E1CAC">
      <w:pPr>
        <w:spacing w:after="0" w:line="240" w:lineRule="auto"/>
        <w:jc w:val="both"/>
        <w:rPr>
          <w:rFonts w:ascii="Times New Roman" w:eastAsia="Times New Roman" w:hAnsi="Times New Roman"/>
          <w:sz w:val="24"/>
          <w:szCs w:val="24"/>
          <w:lang w:eastAsia="lv-LV"/>
        </w:rPr>
      </w:pPr>
    </w:p>
    <w:p w:rsidR="004E1CAC" w:rsidRDefault="0093203A">
      <w:pPr>
        <w:numPr>
          <w:ilvl w:val="0"/>
          <w:numId w:val="5"/>
        </w:num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PIEDĀVĀJUMA IESNIEGŠANAS VIETA, DATUMS, LAIKS UN KĀRTĪBA</w:t>
      </w:r>
    </w:p>
    <w:p w:rsidR="004E1CAC" w:rsidRDefault="004E1CAC">
      <w:pPr>
        <w:spacing w:after="0" w:line="240" w:lineRule="auto"/>
        <w:jc w:val="both"/>
        <w:rPr>
          <w:rFonts w:ascii="Times New Roman" w:eastAsia="Times New Roman" w:hAnsi="Times New Roman"/>
          <w:b/>
          <w:sz w:val="14"/>
          <w:szCs w:val="24"/>
          <w:lang w:eastAsia="lv-LV"/>
        </w:rPr>
      </w:pPr>
    </w:p>
    <w:p w:rsidR="004E1CAC" w:rsidRDefault="0093203A">
      <w:pPr>
        <w:pStyle w:val="Sarakstarindkopa"/>
        <w:numPr>
          <w:ilvl w:val="1"/>
          <w:numId w:val="5"/>
        </w:numPr>
        <w:spacing w:after="0" w:line="240" w:lineRule="auto"/>
        <w:jc w:val="both"/>
      </w:pPr>
      <w:r>
        <w:rPr>
          <w:rFonts w:ascii="Times New Roman" w:eastAsia="Times New Roman" w:hAnsi="Times New Roman"/>
          <w:sz w:val="24"/>
          <w:szCs w:val="24"/>
          <w:lang w:eastAsia="lv-LV"/>
        </w:rPr>
        <w:t xml:space="preserve">Piedāvājums jāiesniedz līdz </w:t>
      </w:r>
      <w:r>
        <w:rPr>
          <w:rFonts w:ascii="Times New Roman" w:eastAsia="Times New Roman" w:hAnsi="Times New Roman"/>
          <w:b/>
          <w:bCs/>
          <w:sz w:val="24"/>
          <w:szCs w:val="24"/>
          <w:lang w:eastAsia="lv-LV"/>
        </w:rPr>
        <w:t>2018. gada 17.decembrim</w:t>
      </w:r>
      <w:r>
        <w:rPr>
          <w:rFonts w:ascii="Times New Roman" w:eastAsia="Times New Roman" w:hAnsi="Times New Roman"/>
          <w:sz w:val="24"/>
          <w:szCs w:val="24"/>
          <w:lang w:eastAsia="lv-LV"/>
        </w:rPr>
        <w:t>,</w:t>
      </w:r>
      <w:r>
        <w:rPr>
          <w:rFonts w:ascii="Times New Roman" w:eastAsia="Times New Roman" w:hAnsi="Times New Roman"/>
          <w:b/>
          <w:sz w:val="24"/>
          <w:szCs w:val="24"/>
          <w:lang w:eastAsia="lv-LV"/>
        </w:rPr>
        <w:t xml:space="preserve"> plkst. 10:00</w:t>
      </w:r>
      <w:r>
        <w:rPr>
          <w:rFonts w:ascii="Times New Roman" w:eastAsia="Times New Roman" w:hAnsi="Times New Roman"/>
          <w:sz w:val="24"/>
          <w:szCs w:val="24"/>
          <w:lang w:eastAsia="lv-LV"/>
        </w:rPr>
        <w:t xml:space="preserve">, Pils ielā 5-1, Dundagā, Dundagas pagastā, Dundagas novadā, iesniedzot personīgi Dundagas novada </w:t>
      </w:r>
      <w:r>
        <w:rPr>
          <w:rFonts w:ascii="Times New Roman" w:eastAsia="Times New Roman" w:hAnsi="Times New Roman"/>
          <w:sz w:val="24"/>
          <w:szCs w:val="24"/>
          <w:lang w:eastAsia="lv-LV"/>
        </w:rPr>
        <w:t>pašvaldības Kancelejā vai atsūtot pa pastu, kā ierakstītu sūtījumu, vai ar kurjeru uz adresi Pils ielā 5-1, Dundagā, Dundagas pagastā, Dundagas novadā LV–3270. Pasta sūtījumam jābūt nogādātam norādītajā adresē līdz iepriekšminētajam termiņam.</w:t>
      </w:r>
    </w:p>
    <w:p w:rsidR="004E1CAC" w:rsidRDefault="0093203A">
      <w:pPr>
        <w:pStyle w:val="Sarakstarindkopa"/>
        <w:numPr>
          <w:ilvl w:val="1"/>
          <w:numId w:val="5"/>
        </w:numPr>
        <w:spacing w:after="0" w:line="240" w:lineRule="auto"/>
        <w:jc w:val="both"/>
      </w:pPr>
      <w:r>
        <w:rPr>
          <w:rFonts w:ascii="Times New Roman" w:eastAsia="Times New Roman" w:hAnsi="Times New Roman"/>
          <w:sz w:val="24"/>
          <w:szCs w:val="24"/>
          <w:lang w:eastAsia="lv-LV"/>
        </w:rPr>
        <w:t xml:space="preserve">Piedāvājumi, </w:t>
      </w:r>
      <w:r>
        <w:rPr>
          <w:rFonts w:ascii="Times New Roman" w:eastAsia="Times New Roman" w:hAnsi="Times New Roman"/>
          <w:sz w:val="24"/>
          <w:szCs w:val="24"/>
          <w:lang w:eastAsia="lv-LV"/>
        </w:rPr>
        <w:t xml:space="preserve">kas iesniegti pēc Nolikuma 5.1. punktā noteiktā termiņa netiks izskatīti un neatvērti nodoti atpakaļ Pretendentam. </w:t>
      </w:r>
    </w:p>
    <w:p w:rsidR="004E1CAC" w:rsidRDefault="0093203A">
      <w:pPr>
        <w:pStyle w:val="Sarakstarindkopa"/>
        <w:numPr>
          <w:ilvl w:val="1"/>
          <w:numId w:val="5"/>
        </w:numPr>
        <w:spacing w:after="0" w:line="240" w:lineRule="auto"/>
        <w:jc w:val="both"/>
      </w:pPr>
      <w:r>
        <w:rPr>
          <w:rFonts w:ascii="Times New Roman" w:eastAsia="Times New Roman" w:hAnsi="Times New Roman"/>
          <w:sz w:val="24"/>
          <w:szCs w:val="24"/>
          <w:lang w:eastAsia="lv-LV"/>
        </w:rPr>
        <w:t>Pasūtītājs neatbild par pazudušiem piedāvājumiem, un tam nav jāpierāda korespondences saņemšana, ja Pretendenti pielietojuši citu nosūtīšana</w:t>
      </w:r>
      <w:r>
        <w:rPr>
          <w:rFonts w:ascii="Times New Roman" w:eastAsia="Times New Roman" w:hAnsi="Times New Roman"/>
          <w:sz w:val="24"/>
          <w:szCs w:val="24"/>
          <w:lang w:eastAsia="lv-LV"/>
        </w:rPr>
        <w:t>s metodi.</w:t>
      </w:r>
    </w:p>
    <w:p w:rsidR="004E1CAC" w:rsidRDefault="0093203A">
      <w:pPr>
        <w:pStyle w:val="Sarakstarindkopa"/>
        <w:numPr>
          <w:ilvl w:val="1"/>
          <w:numId w:val="5"/>
        </w:numPr>
        <w:spacing w:after="0" w:line="240" w:lineRule="auto"/>
        <w:jc w:val="both"/>
      </w:pPr>
      <w:r>
        <w:rPr>
          <w:rFonts w:ascii="Times New Roman" w:eastAsia="Times New Roman" w:hAnsi="Times New Roman"/>
          <w:sz w:val="24"/>
          <w:szCs w:val="24"/>
          <w:lang w:eastAsia="lv-LV"/>
        </w:rPr>
        <w:lastRenderedPageBreak/>
        <w:t>Saņemot piedāvājumu, Pasūtītājs reģistrē Pretendentu piedāvājumu iesniegšanas secībā. Pretendentu sarakstā norāda Pretendentu (juridiskai personai – nosaukumu), tā adresi, e-pasta adresi, tālruņa un faksa numuru, kā arī piedāvājuma iesniegšanas d</w:t>
      </w:r>
      <w:r>
        <w:rPr>
          <w:rFonts w:ascii="Times New Roman" w:eastAsia="Times New Roman" w:hAnsi="Times New Roman"/>
          <w:sz w:val="24"/>
          <w:szCs w:val="24"/>
          <w:lang w:eastAsia="lv-LV"/>
        </w:rPr>
        <w:t>atumu un laiku.</w:t>
      </w:r>
    </w:p>
    <w:p w:rsidR="004E1CAC" w:rsidRDefault="0093203A">
      <w:pPr>
        <w:pStyle w:val="Sarakstarindkopa"/>
        <w:numPr>
          <w:ilvl w:val="1"/>
          <w:numId w:val="5"/>
        </w:numPr>
        <w:spacing w:after="0" w:line="240" w:lineRule="auto"/>
        <w:jc w:val="both"/>
        <w:rPr>
          <w:rFonts w:ascii="Times New Roman" w:eastAsia="Times New Roman" w:hAnsi="Times New Roman"/>
          <w:b/>
          <w:sz w:val="24"/>
          <w:szCs w:val="26"/>
          <w:lang w:eastAsia="lv-LV"/>
        </w:rPr>
      </w:pPr>
      <w:r>
        <w:rPr>
          <w:rFonts w:ascii="Times New Roman" w:eastAsia="Times New Roman" w:hAnsi="Times New Roman"/>
          <w:sz w:val="24"/>
          <w:szCs w:val="24"/>
          <w:lang w:eastAsia="lv-LV"/>
        </w:rPr>
        <w:t>Pretendents, iesniedzot piedāvājumu, var pieprasīt apliecinājumu tam, ka piedāvājums saņemts (ar norādi par piedāvājuma saņemšanas laiku).</w:t>
      </w:r>
    </w:p>
    <w:p w:rsidR="004E1CAC" w:rsidRDefault="0093203A">
      <w:pPr>
        <w:pStyle w:val="Sarakstarindkopa"/>
        <w:numPr>
          <w:ilvl w:val="1"/>
          <w:numId w:val="5"/>
        </w:numPr>
        <w:spacing w:after="0" w:line="240" w:lineRule="auto"/>
        <w:jc w:val="both"/>
        <w:rPr>
          <w:rFonts w:ascii="Times New Roman" w:eastAsia="Times New Roman" w:hAnsi="Times New Roman"/>
          <w:b/>
          <w:sz w:val="24"/>
          <w:szCs w:val="26"/>
          <w:lang w:eastAsia="lv-LV"/>
        </w:rPr>
      </w:pPr>
      <w:r>
        <w:rPr>
          <w:rFonts w:ascii="Times New Roman" w:hAnsi="Times New Roman"/>
          <w:bCs/>
          <w:sz w:val="24"/>
          <w:szCs w:val="24"/>
          <w:lang w:eastAsia="ar-SA"/>
        </w:rPr>
        <w:t>Ja piedāvājums būtiski neatbilst nolikuma 6.1. punktā minētajām prasībām, t. i. piedāvājuma iepakojum</w:t>
      </w:r>
      <w:r>
        <w:rPr>
          <w:rFonts w:ascii="Times New Roman" w:hAnsi="Times New Roman"/>
          <w:bCs/>
          <w:sz w:val="24"/>
          <w:szCs w:val="24"/>
          <w:lang w:eastAsia="ar-SA"/>
        </w:rPr>
        <w:t>s ir bojāts tādā apmērā, kas neļauj nodrošināt piedāvājuma satura anonimitāti līdz piedāvājumu atvēršanas sanāksmei vai iepakojuma noformējums un iesniegšanas veids neļauj to identificēt kā iepirkuma procedūrai iesniegtu piedāvājumu, Pasūtītājs piedāvājumu</w:t>
      </w:r>
      <w:r>
        <w:rPr>
          <w:rFonts w:ascii="Times New Roman" w:hAnsi="Times New Roman"/>
          <w:bCs/>
          <w:sz w:val="24"/>
          <w:szCs w:val="24"/>
          <w:lang w:eastAsia="ar-SA"/>
        </w:rPr>
        <w:t xml:space="preserve"> atdod, vai nosūta neatvērtā veidā tā iesniedzējam. </w:t>
      </w:r>
    </w:p>
    <w:p w:rsidR="004E1CAC" w:rsidRDefault="0093203A">
      <w:pPr>
        <w:pStyle w:val="Sarakstarindkopa"/>
        <w:numPr>
          <w:ilvl w:val="1"/>
          <w:numId w:val="5"/>
        </w:numPr>
        <w:spacing w:after="0" w:line="240" w:lineRule="auto"/>
        <w:jc w:val="both"/>
        <w:rPr>
          <w:rFonts w:ascii="Times New Roman" w:eastAsia="Times New Roman" w:hAnsi="Times New Roman"/>
          <w:b/>
          <w:sz w:val="24"/>
          <w:szCs w:val="26"/>
          <w:lang w:eastAsia="lv-LV"/>
        </w:rPr>
      </w:pPr>
      <w:r>
        <w:rPr>
          <w:rFonts w:ascii="Times New Roman" w:eastAsia="Times New Roman" w:hAnsi="Times New Roman"/>
          <w:sz w:val="24"/>
          <w:szCs w:val="24"/>
          <w:lang w:eastAsia="lv-LV"/>
        </w:rPr>
        <w:t>Pasūtītājs nodrošina iesniegtā piedāvājuma glabāšanu tā, lai līdz piedāvājuma atvēršanas brīdim neviens nevarētu piekļūt tajā ietvertajai informācijai.</w:t>
      </w:r>
    </w:p>
    <w:p w:rsidR="004E1CAC" w:rsidRDefault="0093203A">
      <w:pPr>
        <w:pStyle w:val="Sarakstarindkopa"/>
        <w:numPr>
          <w:ilvl w:val="1"/>
          <w:numId w:val="5"/>
        </w:numPr>
        <w:spacing w:after="0" w:line="240" w:lineRule="auto"/>
        <w:jc w:val="both"/>
      </w:pPr>
      <w:r>
        <w:rPr>
          <w:rFonts w:ascii="Times New Roman" w:eastAsia="Times New Roman" w:hAnsi="Times New Roman"/>
          <w:sz w:val="24"/>
          <w:szCs w:val="24"/>
          <w:lang w:eastAsia="lv-LV"/>
        </w:rPr>
        <w:t>Pretendents var atsaukt vai mainīt savu piedāvājumu</w:t>
      </w:r>
      <w:r>
        <w:rPr>
          <w:rFonts w:ascii="Times New Roman" w:eastAsia="Times New Roman" w:hAnsi="Times New Roman"/>
          <w:sz w:val="24"/>
          <w:szCs w:val="24"/>
          <w:lang w:eastAsia="lv-LV"/>
        </w:rPr>
        <w:t xml:space="preserve"> līdz piedāvājumu iesniegšanas termiņa beigām, ierodoties personīgi piedāvājumu uzglabāšanas vietā Pils ielā 5-1, Dundagā, Dundagas pagastā, Dundagas novadā, Kancelejā. Piedāvājuma grozījumi vai paziņojums par piedāvājuma atsaukšanu jāiesaiņo, jānoformē un</w:t>
      </w:r>
      <w:r>
        <w:rPr>
          <w:rFonts w:ascii="Times New Roman" w:eastAsia="Times New Roman" w:hAnsi="Times New Roman"/>
          <w:sz w:val="24"/>
          <w:szCs w:val="24"/>
          <w:lang w:eastAsia="lv-LV"/>
        </w:rPr>
        <w:t xml:space="preserve"> jāiesniedz tāpat kā piedāvājums, attiecīgi norādot „</w:t>
      </w:r>
      <w:r>
        <w:rPr>
          <w:rFonts w:ascii="Times New Roman" w:eastAsia="Times New Roman" w:hAnsi="Times New Roman"/>
          <w:i/>
          <w:sz w:val="24"/>
          <w:szCs w:val="24"/>
          <w:lang w:eastAsia="lv-LV"/>
        </w:rPr>
        <w:t>Piedāvājuma grozījumi</w:t>
      </w:r>
      <w:r>
        <w:rPr>
          <w:rFonts w:ascii="Times New Roman" w:eastAsia="Times New Roman" w:hAnsi="Times New Roman"/>
          <w:sz w:val="24"/>
          <w:szCs w:val="24"/>
          <w:lang w:eastAsia="lv-LV"/>
        </w:rPr>
        <w:t>” vai „</w:t>
      </w:r>
      <w:r>
        <w:rPr>
          <w:rFonts w:ascii="Times New Roman" w:eastAsia="Times New Roman" w:hAnsi="Times New Roman"/>
          <w:i/>
          <w:sz w:val="24"/>
          <w:szCs w:val="24"/>
          <w:lang w:eastAsia="lv-LV"/>
        </w:rPr>
        <w:t>Piedāvājuma atsaukums</w:t>
      </w:r>
      <w:r>
        <w:rPr>
          <w:rFonts w:ascii="Times New Roman" w:eastAsia="Times New Roman" w:hAnsi="Times New Roman"/>
          <w:sz w:val="24"/>
          <w:szCs w:val="24"/>
          <w:lang w:eastAsia="lv-LV"/>
        </w:rPr>
        <w:t>”. Piedāvājuma atsaukšanai ir bezierunu raksturs un tā izslēdz Pretendentu no tālākas dalības iepirkumā. Piedāvājuma mainīšanas gadījumā par piedāvājuma i</w:t>
      </w:r>
      <w:r>
        <w:rPr>
          <w:rFonts w:ascii="Times New Roman" w:eastAsia="Times New Roman" w:hAnsi="Times New Roman"/>
          <w:sz w:val="24"/>
          <w:szCs w:val="24"/>
          <w:lang w:eastAsia="lv-LV"/>
        </w:rPr>
        <w:t>esniegšanas laiku tiks uzskatīts pēdējā piedāvājuma iesniegšanas brīdis.</w:t>
      </w:r>
    </w:p>
    <w:p w:rsidR="004E1CAC" w:rsidRDefault="004E1CAC">
      <w:pPr>
        <w:pStyle w:val="Sarakstarindkopa"/>
        <w:spacing w:after="0" w:line="240" w:lineRule="auto"/>
        <w:ind w:left="360"/>
        <w:jc w:val="both"/>
        <w:rPr>
          <w:rFonts w:ascii="Times New Roman" w:eastAsia="Times New Roman" w:hAnsi="Times New Roman"/>
          <w:b/>
          <w:sz w:val="24"/>
          <w:szCs w:val="24"/>
          <w:lang w:eastAsia="lv-LV"/>
        </w:rPr>
      </w:pPr>
    </w:p>
    <w:p w:rsidR="004E1CAC" w:rsidRDefault="0093203A">
      <w:pPr>
        <w:pStyle w:val="Sarakstarindkopa"/>
        <w:numPr>
          <w:ilvl w:val="0"/>
          <w:numId w:val="5"/>
        </w:numPr>
        <w:spacing w:after="0" w:line="240" w:lineRule="auto"/>
        <w:jc w:val="center"/>
        <w:rPr>
          <w:rFonts w:ascii="Times New Roman" w:eastAsia="Times New Roman" w:hAnsi="Times New Roman"/>
          <w:sz w:val="24"/>
          <w:szCs w:val="26"/>
          <w:lang w:eastAsia="lv-LV"/>
        </w:rPr>
      </w:pPr>
      <w:r>
        <w:rPr>
          <w:rFonts w:ascii="Times New Roman" w:eastAsia="Times New Roman" w:hAnsi="Times New Roman"/>
          <w:b/>
          <w:sz w:val="24"/>
          <w:szCs w:val="24"/>
          <w:lang w:eastAsia="lv-LV"/>
        </w:rPr>
        <w:t>PIEDĀVĀJUMA NOFORMĒŠANA</w:t>
      </w:r>
    </w:p>
    <w:p w:rsidR="004E1CAC" w:rsidRDefault="004E1CAC">
      <w:pPr>
        <w:spacing w:after="0" w:line="240" w:lineRule="auto"/>
        <w:jc w:val="both"/>
        <w:rPr>
          <w:rFonts w:ascii="Times New Roman" w:eastAsia="Times New Roman" w:hAnsi="Times New Roman"/>
          <w:sz w:val="14"/>
          <w:szCs w:val="24"/>
          <w:lang w:eastAsia="lv-LV"/>
        </w:rPr>
      </w:pPr>
    </w:p>
    <w:p w:rsidR="004E1CAC" w:rsidRDefault="0093203A">
      <w:pPr>
        <w:numPr>
          <w:ilvl w:val="1"/>
          <w:numId w:val="5"/>
        </w:numPr>
        <w:spacing w:after="0" w:line="240" w:lineRule="auto"/>
        <w:ind w:left="540" w:hanging="540"/>
        <w:jc w:val="both"/>
        <w:rPr>
          <w:rFonts w:ascii="Times New Roman" w:eastAsia="Times New Roman" w:hAnsi="Times New Roman"/>
          <w:b/>
          <w:sz w:val="24"/>
          <w:szCs w:val="26"/>
          <w:lang w:eastAsia="lv-LV"/>
        </w:rPr>
      </w:pPr>
      <w:r>
        <w:rPr>
          <w:rFonts w:ascii="Times New Roman" w:eastAsia="Times New Roman" w:hAnsi="Times New Roman"/>
          <w:sz w:val="24"/>
          <w:szCs w:val="24"/>
          <w:lang w:eastAsia="lv-LV"/>
        </w:rPr>
        <w:t>Piedāvājums iesniedzams aizlīmētā necaurspīdīgā iepakojumā. Uz iepakojuma jābūt šādām norādēm:</w:t>
      </w:r>
    </w:p>
    <w:p w:rsidR="004E1CAC" w:rsidRDefault="0093203A">
      <w:pPr>
        <w:pStyle w:val="Sarakstarindkopa"/>
        <w:numPr>
          <w:ilvl w:val="2"/>
          <w:numId w:val="5"/>
        </w:numPr>
        <w:spacing w:after="0" w:line="240" w:lineRule="auto"/>
        <w:jc w:val="both"/>
      </w:pPr>
      <w:r>
        <w:rPr>
          <w:rFonts w:ascii="Times New Roman" w:hAnsi="Times New Roman"/>
          <w:sz w:val="24"/>
          <w:szCs w:val="24"/>
        </w:rPr>
        <w:t xml:space="preserve">Pasūtītāja nosaukums un adrese: </w:t>
      </w:r>
      <w:r>
        <w:rPr>
          <w:rFonts w:ascii="Times New Roman" w:eastAsia="Times New Roman" w:hAnsi="Times New Roman"/>
          <w:sz w:val="24"/>
          <w:szCs w:val="24"/>
          <w:lang w:eastAsia="lv-LV"/>
        </w:rPr>
        <w:t xml:space="preserve">Pils ielā 5-1, Dundaga, Dundagas pagasts, Dundagas novads, </w:t>
      </w:r>
      <w:r>
        <w:rPr>
          <w:rFonts w:ascii="Times New Roman" w:hAnsi="Times New Roman"/>
          <w:sz w:val="24"/>
          <w:szCs w:val="24"/>
        </w:rPr>
        <w:t xml:space="preserve"> LV–3270</w:t>
      </w:r>
    </w:p>
    <w:p w:rsidR="004E1CAC" w:rsidRDefault="0093203A">
      <w:pPr>
        <w:pStyle w:val="Sarakstarindkopa"/>
        <w:numPr>
          <w:ilvl w:val="2"/>
          <w:numId w:val="5"/>
        </w:num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Pretendenta nosaukums un adrese;</w:t>
      </w:r>
    </w:p>
    <w:p w:rsidR="004E1CAC" w:rsidRDefault="0093203A">
      <w:pPr>
        <w:pStyle w:val="Sarakstarindkopa"/>
        <w:numPr>
          <w:ilvl w:val="2"/>
          <w:numId w:val="5"/>
        </w:numPr>
        <w:spacing w:after="0" w:line="240" w:lineRule="auto"/>
        <w:jc w:val="both"/>
      </w:pPr>
      <w:r>
        <w:rPr>
          <w:rFonts w:ascii="Times New Roman" w:hAnsi="Times New Roman"/>
          <w:sz w:val="24"/>
          <w:szCs w:val="24"/>
        </w:rPr>
        <w:t xml:space="preserve">Atzīme – </w:t>
      </w:r>
      <w:r>
        <w:rPr>
          <w:rFonts w:ascii="Times New Roman" w:hAnsi="Times New Roman"/>
          <w:b/>
          <w:sz w:val="24"/>
          <w:szCs w:val="24"/>
        </w:rPr>
        <w:t>Piedāvājums iepirkumam „</w:t>
      </w:r>
      <w:r>
        <w:rPr>
          <w:rFonts w:ascii="Times New Roman" w:eastAsia="Times New Roman" w:hAnsi="Times New Roman"/>
          <w:sz w:val="24"/>
          <w:szCs w:val="24"/>
        </w:rPr>
        <w:t xml:space="preserve"> </w:t>
      </w:r>
      <w:r>
        <w:rPr>
          <w:rFonts w:ascii="Times New Roman" w:eastAsia="Times New Roman" w:hAnsi="Times New Roman"/>
          <w:b/>
          <w:sz w:val="24"/>
          <w:szCs w:val="24"/>
        </w:rPr>
        <w:t>Dundagas pils pārbūve, pielāgojot to amata prasmju popularizēšanai un ekspozīciju izvietošanai</w:t>
      </w:r>
      <w:r>
        <w:rPr>
          <w:rFonts w:ascii="Times New Roman" w:hAnsi="Times New Roman"/>
          <w:b/>
          <w:sz w:val="24"/>
          <w:szCs w:val="24"/>
        </w:rPr>
        <w:t>”, ID Nr. DNP 2018/33. Neat</w:t>
      </w:r>
      <w:r>
        <w:rPr>
          <w:rFonts w:ascii="Times New Roman" w:hAnsi="Times New Roman"/>
          <w:b/>
          <w:sz w:val="24"/>
          <w:szCs w:val="24"/>
        </w:rPr>
        <w:t>vērt līdz 2018. gada 17.decembrim, plkst. 10:00.”</w:t>
      </w:r>
      <w:r>
        <w:rPr>
          <w:rFonts w:ascii="Times New Roman" w:hAnsi="Times New Roman"/>
          <w:i/>
          <w:sz w:val="24"/>
          <w:szCs w:val="24"/>
        </w:rPr>
        <w:t xml:space="preserve"> </w:t>
      </w:r>
    </w:p>
    <w:p w:rsidR="004E1CAC" w:rsidRDefault="0093203A">
      <w:pPr>
        <w:numPr>
          <w:ilvl w:val="1"/>
          <w:numId w:val="5"/>
        </w:numPr>
        <w:spacing w:after="0" w:line="240" w:lineRule="auto"/>
        <w:ind w:left="540" w:hanging="540"/>
        <w:jc w:val="both"/>
        <w:rPr>
          <w:rFonts w:ascii="Times New Roman" w:eastAsia="Times New Roman" w:hAnsi="Times New Roman"/>
          <w:b/>
          <w:sz w:val="24"/>
          <w:szCs w:val="26"/>
          <w:lang w:eastAsia="lv-LV"/>
        </w:rPr>
      </w:pPr>
      <w:r>
        <w:rPr>
          <w:rFonts w:ascii="Times New Roman" w:eastAsia="Times New Roman" w:hAnsi="Times New Roman"/>
          <w:sz w:val="24"/>
          <w:szCs w:val="24"/>
          <w:lang w:eastAsia="lv-LV"/>
        </w:rPr>
        <w:t>Pretendentam jāiesniedz 1 (viens) piedāvājuma oriģināls un 2 (divas) kopijas.</w:t>
      </w:r>
    </w:p>
    <w:p w:rsidR="004E1CAC" w:rsidRDefault="0093203A">
      <w:pPr>
        <w:numPr>
          <w:ilvl w:val="1"/>
          <w:numId w:val="5"/>
        </w:numPr>
        <w:spacing w:after="0" w:line="240" w:lineRule="auto"/>
        <w:ind w:left="540" w:hanging="540"/>
        <w:jc w:val="both"/>
        <w:rPr>
          <w:rFonts w:ascii="Times New Roman" w:eastAsia="Times New Roman" w:hAnsi="Times New Roman"/>
          <w:b/>
          <w:sz w:val="24"/>
          <w:szCs w:val="26"/>
          <w:lang w:eastAsia="lv-LV"/>
        </w:rPr>
      </w:pPr>
      <w:r>
        <w:rPr>
          <w:rFonts w:ascii="Times New Roman" w:eastAsia="Times New Roman" w:hAnsi="Times New Roman"/>
          <w:sz w:val="24"/>
          <w:szCs w:val="24"/>
          <w:lang w:eastAsia="lv-LV"/>
        </w:rPr>
        <w:t xml:space="preserve">Dokumentiem jābūt cauršūtiem vai caurauklotiem. Auklu gali jāpārlīmē un jābūt norādei par kopējo lappušu skaitu, šuvuma vietai jābūt apstiprinātai ar pretendenta parakstu. Lapas jānumurē un tām jāatbilst pievienotajam satura radītājam. </w:t>
      </w:r>
    </w:p>
    <w:p w:rsidR="004E1CAC" w:rsidRDefault="0093203A">
      <w:pPr>
        <w:numPr>
          <w:ilvl w:val="1"/>
          <w:numId w:val="5"/>
        </w:numPr>
        <w:spacing w:after="0" w:line="240" w:lineRule="auto"/>
        <w:ind w:left="540" w:hanging="540"/>
        <w:jc w:val="both"/>
      </w:pPr>
      <w:r>
        <w:rPr>
          <w:rFonts w:ascii="Times New Roman" w:eastAsia="Times New Roman" w:hAnsi="Times New Roman"/>
          <w:sz w:val="24"/>
          <w:szCs w:val="24"/>
          <w:lang w:eastAsia="lv-LV"/>
        </w:rPr>
        <w:t>Piedāvājuma dokumen</w:t>
      </w:r>
      <w:r>
        <w:rPr>
          <w:rFonts w:ascii="Times New Roman" w:eastAsia="Times New Roman" w:hAnsi="Times New Roman"/>
          <w:sz w:val="24"/>
          <w:szCs w:val="24"/>
          <w:lang w:eastAsia="lv-LV"/>
        </w:rPr>
        <w:t>ti jāizstrādā atbilstoši Dokumentu juridiskā spēka likuma un 04..09.2018 Ministru kabineta (turpmāk tekstā – MK) noteikumu Nr.558 „Dokumentu izstrādāšanas un noformēšanas kārtība” prasībām. Piedāvājumā iekļautajiem dokumentiem jābūt skaidri salasāmiem, lai</w:t>
      </w:r>
      <w:r>
        <w:rPr>
          <w:rFonts w:ascii="Times New Roman" w:eastAsia="Times New Roman" w:hAnsi="Times New Roman"/>
          <w:sz w:val="24"/>
          <w:szCs w:val="24"/>
          <w:lang w:eastAsia="lv-LV"/>
        </w:rPr>
        <w:t xml:space="preserve"> izvairītos no jebkādām šaubām un pārpratumiem, kas attiecas uz vārdiem un skaitļiem, un bez iestarpinājumiem, izdzēsumiem vai labojumiem.</w:t>
      </w:r>
    </w:p>
    <w:p w:rsidR="004E1CAC" w:rsidRDefault="0093203A">
      <w:pPr>
        <w:numPr>
          <w:ilvl w:val="1"/>
          <w:numId w:val="5"/>
        </w:numPr>
        <w:spacing w:after="0" w:line="240" w:lineRule="auto"/>
        <w:ind w:left="540" w:hanging="540"/>
        <w:jc w:val="both"/>
      </w:pPr>
      <w:r>
        <w:rPr>
          <w:rFonts w:ascii="Times New Roman" w:eastAsia="Times New Roman" w:hAnsi="Times New Roman"/>
          <w:sz w:val="24"/>
          <w:szCs w:val="24"/>
          <w:lang w:eastAsia="lv-LV"/>
        </w:rPr>
        <w:t>Piedāvājums jāsagatavo latviešu valodā. Ja piedāvājumā iekļauti dokumenti svešvalodā, tad Pretendents pievieno tulkoj</w:t>
      </w:r>
      <w:r>
        <w:rPr>
          <w:rFonts w:ascii="Times New Roman" w:eastAsia="Times New Roman" w:hAnsi="Times New Roman"/>
          <w:sz w:val="24"/>
          <w:szCs w:val="24"/>
          <w:lang w:eastAsia="lv-LV"/>
        </w:rPr>
        <w:t>umu valsts valodā saskaņā ar 2000. gada 22. augusta MK noteikumiem Nr.291 “Kārtība, kādā apliecināmi dokumentu tulkojumi valsts valodā”.</w:t>
      </w:r>
    </w:p>
    <w:p w:rsidR="004E1CAC" w:rsidRDefault="0093203A">
      <w:pPr>
        <w:numPr>
          <w:ilvl w:val="1"/>
          <w:numId w:val="5"/>
        </w:numPr>
        <w:spacing w:after="0" w:line="240" w:lineRule="auto"/>
        <w:ind w:left="540" w:hanging="540"/>
        <w:jc w:val="both"/>
      </w:pPr>
      <w:r>
        <w:rPr>
          <w:rFonts w:ascii="Times New Roman" w:eastAsia="Times New Roman" w:hAnsi="Times New Roman"/>
          <w:sz w:val="24"/>
          <w:szCs w:val="24"/>
          <w:lang w:eastAsia="lv-LV"/>
        </w:rPr>
        <w:t>Iesniedzot piedāvājumu, Pretendents ir tiesīgs visu iesniegto dokumentu atvasinājumu, un tulkojumu pareizību apliecināt</w:t>
      </w:r>
      <w:r>
        <w:rPr>
          <w:rFonts w:ascii="Times New Roman" w:eastAsia="Times New Roman" w:hAnsi="Times New Roman"/>
          <w:sz w:val="24"/>
          <w:szCs w:val="24"/>
          <w:lang w:eastAsia="lv-LV"/>
        </w:rPr>
        <w:t xml:space="preserve"> ar vienu apliecinājumu, ja viss piedāvājums vai pieteikums ir cauršūts vai caurauklots. Ja komisijai rodas šaubas par iesniegtā dokumenta kopijas autentiskumu, tā pieprasa, lai Pretendents uzrāda dokumenta oriģinālu. </w:t>
      </w:r>
    </w:p>
    <w:p w:rsidR="004E1CAC" w:rsidRDefault="0093203A">
      <w:pPr>
        <w:numPr>
          <w:ilvl w:val="1"/>
          <w:numId w:val="5"/>
        </w:numPr>
        <w:spacing w:after="0" w:line="240" w:lineRule="auto"/>
        <w:ind w:left="540" w:hanging="540"/>
        <w:jc w:val="both"/>
        <w:rPr>
          <w:rFonts w:ascii="Times New Roman" w:eastAsia="Times New Roman" w:hAnsi="Times New Roman"/>
          <w:b/>
          <w:sz w:val="24"/>
          <w:szCs w:val="26"/>
          <w:lang w:eastAsia="lv-LV"/>
        </w:rPr>
      </w:pPr>
      <w:r>
        <w:rPr>
          <w:rFonts w:ascii="Times New Roman" w:eastAsia="Times New Roman" w:hAnsi="Times New Roman"/>
          <w:sz w:val="24"/>
          <w:szCs w:val="24"/>
          <w:lang w:eastAsia="lv-LV"/>
        </w:rPr>
        <w:t>Par jebkuru informāciju, kas ir konfi</w:t>
      </w:r>
      <w:r>
        <w:rPr>
          <w:rFonts w:ascii="Times New Roman" w:eastAsia="Times New Roman" w:hAnsi="Times New Roman"/>
          <w:sz w:val="24"/>
          <w:szCs w:val="24"/>
          <w:lang w:eastAsia="lv-LV"/>
        </w:rPr>
        <w:t>denciāla, jābūt īpašai norādei.</w:t>
      </w:r>
    </w:p>
    <w:p w:rsidR="004E1CAC" w:rsidRDefault="0093203A">
      <w:pPr>
        <w:pStyle w:val="Sarakstarindkopa"/>
        <w:numPr>
          <w:ilvl w:val="1"/>
          <w:numId w:val="5"/>
        </w:numPr>
        <w:spacing w:after="0" w:line="240" w:lineRule="auto"/>
        <w:ind w:left="510" w:hanging="510"/>
        <w:jc w:val="both"/>
      </w:pPr>
      <w:r>
        <w:rPr>
          <w:rFonts w:ascii="Times New Roman" w:hAnsi="Times New Roman"/>
          <w:sz w:val="24"/>
          <w:szCs w:val="24"/>
        </w:rPr>
        <w:t>Visa nolikumā prasītā informācija (dokumenti) ir jāiesniedz atbilstoši nolikuma prasībām un nolikuma pielikumos pievienotajām veidlapām (formām). Iepirkuma nolikumā dotās formas nedrīkst pārsaukt, dzēst, papildināt vai kā ci</w:t>
      </w:r>
      <w:r>
        <w:rPr>
          <w:rFonts w:ascii="Times New Roman" w:hAnsi="Times New Roman"/>
          <w:sz w:val="24"/>
          <w:szCs w:val="24"/>
        </w:rPr>
        <w:t xml:space="preserve">tādi mainīt, izņemot </w:t>
      </w:r>
      <w:r>
        <w:rPr>
          <w:rFonts w:ascii="Times New Roman" w:hAnsi="Times New Roman"/>
          <w:sz w:val="24"/>
          <w:szCs w:val="24"/>
        </w:rPr>
        <w:lastRenderedPageBreak/>
        <w:t xml:space="preserve">gadījumu, kad iepirkuma procedūras sarakstes laikā iepirkumu komisija pasūtītāja </w:t>
      </w:r>
      <w:r>
        <w:rPr>
          <w:rFonts w:ascii="Times New Roman" w:eastAsia="Times New Roman" w:hAnsi="Times New Roman"/>
          <w:sz w:val="24"/>
          <w:szCs w:val="24"/>
          <w:lang w:eastAsia="lv-LV"/>
        </w:rPr>
        <w:t>tīmekļvietnē</w:t>
      </w:r>
      <w:r>
        <w:rPr>
          <w:rFonts w:ascii="Times New Roman" w:hAnsi="Times New Roman"/>
          <w:sz w:val="24"/>
          <w:szCs w:val="24"/>
        </w:rPr>
        <w:t xml:space="preserve"> ir publicējusi precizējumus. Tādā gadījumā, sagatavojot piedāvājumu, Pretendentam ir pienākums aktualizēt vai izmantot Pasūtītāja mājaslapā p</w:t>
      </w:r>
      <w:r>
        <w:rPr>
          <w:rFonts w:ascii="Times New Roman" w:hAnsi="Times New Roman"/>
          <w:sz w:val="24"/>
          <w:szCs w:val="24"/>
        </w:rPr>
        <w:t>ublicēto aktualizēto iepirkuma nolikuma formu, ja tāda ir publicēta.</w:t>
      </w:r>
    </w:p>
    <w:p w:rsidR="004E1CAC" w:rsidRDefault="0093203A">
      <w:pPr>
        <w:pStyle w:val="Sarakstarindkopa"/>
        <w:numPr>
          <w:ilvl w:val="1"/>
          <w:numId w:val="5"/>
        </w:numPr>
        <w:spacing w:after="0" w:line="240" w:lineRule="auto"/>
        <w:ind w:left="510" w:hanging="340"/>
        <w:jc w:val="both"/>
        <w:rPr>
          <w:rFonts w:ascii="Times New Roman" w:hAnsi="Times New Roman"/>
          <w:bCs/>
          <w:sz w:val="24"/>
          <w:szCs w:val="24"/>
          <w:lang w:eastAsia="ar-SA"/>
        </w:rPr>
      </w:pPr>
      <w:r>
        <w:rPr>
          <w:rFonts w:ascii="Times New Roman" w:hAnsi="Times New Roman"/>
          <w:bCs/>
          <w:sz w:val="24"/>
          <w:szCs w:val="24"/>
          <w:lang w:eastAsia="ar-SA"/>
        </w:rPr>
        <w:t>Iesniedzot piedāvājumu, Piegādātājam papildus jāievieto elektroniskā formātā finanšu piedāvājums,  izvērsts būvdarbu izpildes laika grafiks pa nedēļām un finanšu plūsmas grafiks pa mēneši</w:t>
      </w:r>
      <w:r>
        <w:rPr>
          <w:rFonts w:ascii="Times New Roman" w:hAnsi="Times New Roman"/>
          <w:bCs/>
          <w:sz w:val="24"/>
          <w:szCs w:val="24"/>
          <w:lang w:eastAsia="ar-SA"/>
        </w:rPr>
        <w:t>em, kas saglabāti datu nesējā (CD vai USB Flash), kuri tiek ievietoti  6.1. punktā minētajā iepakojumā, kurā iesniedz piedāvājumu. Aprēķinus sagatavo un elektroniskajā formā iesniedz MS Excel failos tā, lai Pasūtītājam būtu iespēja elektroniskā formā veikt</w:t>
      </w:r>
      <w:r>
        <w:rPr>
          <w:rFonts w:ascii="Times New Roman" w:hAnsi="Times New Roman"/>
          <w:bCs/>
          <w:sz w:val="24"/>
          <w:szCs w:val="24"/>
          <w:lang w:eastAsia="ar-SA"/>
        </w:rPr>
        <w:t xml:space="preserve"> aprēķinu pareizības pārbaudi. Elektroniskā formā piedāvājuma dokumenti var tikt iekļauti vienā datu nesējā, bet nodrošinot failu sadalījumu, kā arī nodrošinot failu nosaukumus, kas ļautu Pasūtītājam viegli atrast nepieciešamo informāciju.</w:t>
      </w:r>
    </w:p>
    <w:p w:rsidR="004E1CAC" w:rsidRDefault="0093203A">
      <w:pPr>
        <w:numPr>
          <w:ilvl w:val="1"/>
          <w:numId w:val="5"/>
        </w:numPr>
        <w:spacing w:after="0" w:line="240" w:lineRule="auto"/>
        <w:ind w:left="540" w:hanging="540"/>
        <w:jc w:val="both"/>
      </w:pPr>
      <w:r>
        <w:rPr>
          <w:rFonts w:ascii="Times New Roman" w:eastAsia="Times New Roman" w:hAnsi="Times New Roman"/>
          <w:sz w:val="24"/>
          <w:szCs w:val="24"/>
          <w:lang w:eastAsia="lv-LV"/>
        </w:rPr>
        <w:t xml:space="preserve">Komisija pieņem </w:t>
      </w:r>
      <w:r>
        <w:rPr>
          <w:rFonts w:ascii="Times New Roman" w:eastAsia="Times New Roman" w:hAnsi="Times New Roman"/>
          <w:sz w:val="24"/>
          <w:szCs w:val="24"/>
          <w:lang w:eastAsia="lv-LV"/>
        </w:rPr>
        <w:t xml:space="preserve">izskatīšanai tikai tos Pretendentu iesniegtos piedāvājumus, kas noformēti tā, lai piedāvājumā iekļautā informācija nebūtu pieejama līdz piedāvājuma atvēršanas brīdim un atbilst nolikuma 6.1.punkta prasībām. </w:t>
      </w:r>
    </w:p>
    <w:p w:rsidR="004E1CAC" w:rsidRDefault="0093203A">
      <w:pPr>
        <w:numPr>
          <w:ilvl w:val="1"/>
          <w:numId w:val="5"/>
        </w:numPr>
        <w:spacing w:after="0" w:line="240" w:lineRule="auto"/>
        <w:ind w:left="540" w:hanging="540"/>
        <w:jc w:val="both"/>
        <w:rPr>
          <w:rFonts w:ascii="Times New Roman" w:eastAsia="Times New Roman" w:hAnsi="Times New Roman"/>
          <w:b/>
          <w:sz w:val="24"/>
          <w:szCs w:val="26"/>
          <w:lang w:eastAsia="lv-LV"/>
        </w:rPr>
      </w:pPr>
      <w:r>
        <w:rPr>
          <w:rFonts w:ascii="Times New Roman" w:eastAsia="Times New Roman" w:hAnsi="Times New Roman"/>
          <w:sz w:val="24"/>
          <w:szCs w:val="24"/>
          <w:lang w:eastAsia="lv-LV"/>
        </w:rPr>
        <w:t>Iesniegtie piedāvājumi, izņemot Nolikuma 5.2. un</w:t>
      </w:r>
      <w:r>
        <w:rPr>
          <w:rFonts w:ascii="Times New Roman" w:eastAsia="Times New Roman" w:hAnsi="Times New Roman"/>
          <w:sz w:val="24"/>
          <w:szCs w:val="24"/>
          <w:lang w:eastAsia="lv-LV"/>
        </w:rPr>
        <w:t xml:space="preserve"> 5.3.punktā noteikto gadījumu, ir Pasūtītāja īpašums un netiks atdoti atpakaļ Pretendentiem.</w:t>
      </w:r>
    </w:p>
    <w:p w:rsidR="004E1CAC" w:rsidRDefault="004E1CAC">
      <w:pPr>
        <w:spacing w:after="0" w:line="240" w:lineRule="auto"/>
        <w:ind w:left="540"/>
        <w:jc w:val="both"/>
        <w:rPr>
          <w:rFonts w:ascii="Times New Roman" w:eastAsia="Times New Roman" w:hAnsi="Times New Roman"/>
          <w:b/>
          <w:sz w:val="24"/>
          <w:szCs w:val="24"/>
          <w:lang w:eastAsia="lv-LV"/>
        </w:rPr>
      </w:pPr>
    </w:p>
    <w:p w:rsidR="004E1CAC" w:rsidRDefault="0093203A">
      <w:pPr>
        <w:numPr>
          <w:ilvl w:val="0"/>
          <w:numId w:val="5"/>
        </w:numPr>
        <w:spacing w:after="0" w:line="240" w:lineRule="auto"/>
        <w:jc w:val="center"/>
        <w:rPr>
          <w:rFonts w:ascii="Times New Roman" w:eastAsia="Times New Roman" w:hAnsi="Times New Roman"/>
          <w:b/>
          <w:sz w:val="24"/>
          <w:szCs w:val="26"/>
          <w:lang w:eastAsia="lv-LV"/>
        </w:rPr>
      </w:pPr>
      <w:r>
        <w:rPr>
          <w:rFonts w:ascii="Times New Roman" w:eastAsia="Times New Roman" w:hAnsi="Times New Roman"/>
          <w:b/>
          <w:sz w:val="24"/>
          <w:szCs w:val="24"/>
          <w:lang w:eastAsia="lv-LV"/>
        </w:rPr>
        <w:t>PRASĪBAS PRETENDENTAM UN PIEDĀVĀJUMA SASTĀVS</w:t>
      </w:r>
    </w:p>
    <w:p w:rsidR="004E1CAC" w:rsidRDefault="004E1CAC">
      <w:pPr>
        <w:spacing w:after="0" w:line="240" w:lineRule="auto"/>
        <w:ind w:left="540"/>
        <w:jc w:val="both"/>
        <w:rPr>
          <w:rFonts w:ascii="Times New Roman" w:eastAsia="Times New Roman" w:hAnsi="Times New Roman"/>
          <w:b/>
          <w:sz w:val="24"/>
          <w:szCs w:val="26"/>
          <w:lang w:eastAsia="lv-LV"/>
        </w:rPr>
      </w:pPr>
    </w:p>
    <w:p w:rsidR="004E1CAC" w:rsidRDefault="0093203A">
      <w:pPr>
        <w:pStyle w:val="Sarakstarindkopa"/>
        <w:numPr>
          <w:ilvl w:val="1"/>
          <w:numId w:val="5"/>
        </w:numPr>
        <w:suppressAutoHyphens/>
        <w:spacing w:after="120" w:line="100" w:lineRule="atLeast"/>
        <w:jc w:val="both"/>
      </w:pPr>
      <w:r>
        <w:rPr>
          <w:rFonts w:ascii="Times New Roman" w:hAnsi="Times New Roman"/>
          <w:kern w:val="2"/>
          <w:sz w:val="24"/>
          <w:szCs w:val="24"/>
          <w:lang w:eastAsia="ar-SA"/>
        </w:rPr>
        <w:t xml:space="preserve">Pasūtītājs izslēdz Pretendentu no turpmākās dalības iepirkuma procedūrā, kā arī neizskata pretendenta piedāvājumu </w:t>
      </w:r>
      <w:r>
        <w:rPr>
          <w:rFonts w:ascii="Times New Roman" w:hAnsi="Times New Roman"/>
          <w:kern w:val="2"/>
          <w:sz w:val="24"/>
          <w:szCs w:val="24"/>
          <w:lang w:eastAsia="ar-SA"/>
        </w:rPr>
        <w:t>jebkurā no šādiem gadījumiem:</w:t>
      </w:r>
    </w:p>
    <w:p w:rsidR="004E1CAC" w:rsidRDefault="0093203A">
      <w:pPr>
        <w:suppressAutoHyphens/>
        <w:spacing w:after="120" w:line="100" w:lineRule="atLeast"/>
        <w:ind w:left="1276" w:hanging="850"/>
        <w:jc w:val="both"/>
      </w:pPr>
      <w:r>
        <w:rPr>
          <w:rFonts w:ascii="Times New Roman" w:eastAsia="Times New Roman" w:hAnsi="Times New Roman"/>
          <w:color w:val="000000"/>
          <w:kern w:val="2"/>
          <w:sz w:val="24"/>
          <w:szCs w:val="24"/>
          <w:lang w:eastAsia="lv-LV"/>
        </w:rPr>
        <w:t>7.1.1.</w:t>
      </w:r>
      <w:r>
        <w:rPr>
          <w:rFonts w:ascii="Times New Roman" w:eastAsia="Times New Roman" w:hAnsi="Times New Roman"/>
          <w:color w:val="000000"/>
          <w:kern w:val="2"/>
          <w:sz w:val="24"/>
          <w:szCs w:val="24"/>
          <w:lang w:eastAsia="lv-LV"/>
        </w:rPr>
        <w:tab/>
        <w:t>P</w:t>
      </w:r>
      <w:r>
        <w:rPr>
          <w:rFonts w:ascii="Times New Roman" w:hAnsi="Times New Roman"/>
          <w:kern w:val="2"/>
          <w:sz w:val="24"/>
          <w:szCs w:val="24"/>
          <w:lang w:eastAsia="ar-SA"/>
        </w:rPr>
        <w:t>retendents vai persona, kura ir Pretendenta valdes vai padomes loceklis, pārstāvēttiesīgā persona vai prokūrists, vai persona, kura ir pilnvarota pārstāvēt pretendentu darbībās, kas saistītas ar filiāli, ar tādu prokur</w:t>
      </w:r>
      <w:r>
        <w:rPr>
          <w:rFonts w:ascii="Times New Roman" w:hAnsi="Times New Roman"/>
          <w:kern w:val="2"/>
          <w:sz w:val="24"/>
          <w:szCs w:val="24"/>
          <w:lang w:eastAsia="ar-SA"/>
        </w:rPr>
        <w:t>ora priekšrakstu par sodu vai tiesas spriedumu, kas stājies spēkā un kļuvis neapstrīdams un nepārsūdzams, ir atzīta par vainīgu vai tai ir piemērots piespiedu ietekmēšanas līdzeklis par jebkuru no šādiem noziedzīgiem nodarījumiem:</w:t>
      </w:r>
    </w:p>
    <w:p w:rsidR="004E1CAC" w:rsidRDefault="0093203A">
      <w:pPr>
        <w:numPr>
          <w:ilvl w:val="0"/>
          <w:numId w:val="7"/>
        </w:numPr>
        <w:spacing w:after="0" w:line="240" w:lineRule="auto"/>
        <w:ind w:left="1843" w:hanging="28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noziedzīgas organizācijas</w:t>
      </w:r>
      <w:r>
        <w:rPr>
          <w:rFonts w:ascii="Times New Roman" w:eastAsia="Times New Roman" w:hAnsi="Times New Roman"/>
          <w:sz w:val="24"/>
          <w:szCs w:val="24"/>
          <w:lang w:eastAsia="lv-LV"/>
        </w:rPr>
        <w:t xml:space="preserve"> izveidošana, vadīšana, iesaistīšanās tajā vai tās sastāvā ietilpstošā organizētā grupā vai citā noziedzīgā formējumā vai piedalīšanās šādas organizācijas izdarītajos noziedzīgajos nodarījumos,</w:t>
      </w:r>
    </w:p>
    <w:p w:rsidR="004E1CAC" w:rsidRDefault="0093203A">
      <w:pPr>
        <w:spacing w:after="0" w:line="240" w:lineRule="auto"/>
        <w:ind w:left="1843" w:hanging="28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b)</w:t>
      </w:r>
      <w:r>
        <w:rPr>
          <w:rFonts w:ascii="Times New Roman" w:eastAsia="Times New Roman" w:hAnsi="Times New Roman"/>
          <w:sz w:val="24"/>
          <w:szCs w:val="24"/>
          <w:lang w:eastAsia="lv-LV"/>
        </w:rPr>
        <w:tab/>
        <w:t>kukuļņemšana, kukuļdošana, kukuļa piesavināšanās, starpniec</w:t>
      </w:r>
      <w:r>
        <w:rPr>
          <w:rFonts w:ascii="Times New Roman" w:eastAsia="Times New Roman" w:hAnsi="Times New Roman"/>
          <w:sz w:val="24"/>
          <w:szCs w:val="24"/>
          <w:lang w:eastAsia="lv-LV"/>
        </w:rPr>
        <w:t>ība kukuļošanā, neatļauta labumu pieņemšana, komerciāla uzpirkšana, prettiesiska labuma pieprasīšana, pieņemšana un došana, tirgošanās ar ietekmi,</w:t>
      </w:r>
    </w:p>
    <w:p w:rsidR="004E1CAC" w:rsidRDefault="0093203A">
      <w:pPr>
        <w:tabs>
          <w:tab w:val="left" w:pos="1843"/>
        </w:tabs>
        <w:spacing w:after="0" w:line="240" w:lineRule="auto"/>
        <w:ind w:left="1843" w:hanging="36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c) krāpšana, piesavināšanās vai noziedzīgi iegūtu līdzekļu legalizēšana,</w:t>
      </w:r>
    </w:p>
    <w:p w:rsidR="004E1CAC" w:rsidRDefault="0093203A">
      <w:pPr>
        <w:suppressAutoHyphens/>
        <w:spacing w:after="0" w:line="100" w:lineRule="atLeast"/>
        <w:ind w:left="1701" w:hanging="218"/>
        <w:jc w:val="both"/>
        <w:rPr>
          <w:rFonts w:ascii="Times New Roman" w:hAnsi="Times New Roman"/>
          <w:kern w:val="2"/>
          <w:sz w:val="24"/>
          <w:szCs w:val="24"/>
          <w:lang w:eastAsia="ar-SA"/>
        </w:rPr>
      </w:pPr>
      <w:r>
        <w:rPr>
          <w:rFonts w:ascii="Times New Roman" w:hAnsi="Times New Roman"/>
          <w:kern w:val="2"/>
          <w:sz w:val="24"/>
          <w:szCs w:val="24"/>
          <w:lang w:eastAsia="ar-SA"/>
        </w:rPr>
        <w:t>d) terorisms, terorisma finansēšana,</w:t>
      </w:r>
      <w:r>
        <w:rPr>
          <w:rFonts w:ascii="Times New Roman" w:hAnsi="Times New Roman"/>
          <w:kern w:val="2"/>
          <w:sz w:val="24"/>
          <w:szCs w:val="24"/>
          <w:lang w:eastAsia="ar-SA"/>
        </w:rPr>
        <w:t xml:space="preserve"> aicinājums uz terorismu, terorisma draudi vai personas vervēšana un apmācīšana terora aktu veikšanai</w:t>
      </w:r>
      <w:r>
        <w:rPr>
          <w:rFonts w:ascii="Times New Roman" w:hAnsi="Times New Roman"/>
          <w:color w:val="000000"/>
          <w:kern w:val="2"/>
          <w:sz w:val="24"/>
          <w:szCs w:val="24"/>
          <w:lang w:eastAsia="ar-SA"/>
        </w:rPr>
        <w:t>;</w:t>
      </w:r>
    </w:p>
    <w:p w:rsidR="004E1CAC" w:rsidRDefault="0093203A">
      <w:pPr>
        <w:suppressAutoHyphens/>
        <w:spacing w:after="0" w:line="100" w:lineRule="atLeast"/>
        <w:ind w:left="720" w:firstLine="698"/>
        <w:jc w:val="both"/>
        <w:rPr>
          <w:rFonts w:ascii="Times New Roman" w:hAnsi="Times New Roman"/>
          <w:kern w:val="2"/>
          <w:sz w:val="24"/>
          <w:szCs w:val="24"/>
          <w:lang w:eastAsia="ar-SA"/>
        </w:rPr>
      </w:pPr>
      <w:r>
        <w:rPr>
          <w:rFonts w:ascii="Times New Roman" w:hAnsi="Times New Roman"/>
          <w:kern w:val="2"/>
          <w:sz w:val="24"/>
          <w:szCs w:val="24"/>
          <w:lang w:eastAsia="ar-SA"/>
        </w:rPr>
        <w:t>e) cilvēku tirdzniecība;</w:t>
      </w:r>
    </w:p>
    <w:p w:rsidR="004E1CAC" w:rsidRDefault="0093203A">
      <w:pPr>
        <w:spacing w:after="0" w:line="240" w:lineRule="auto"/>
        <w:ind w:left="1843" w:hanging="360"/>
        <w:rPr>
          <w:rFonts w:ascii="Times New Roman" w:eastAsia="Times New Roman" w:hAnsi="Times New Roman"/>
          <w:color w:val="000000"/>
          <w:sz w:val="24"/>
          <w:szCs w:val="24"/>
          <w:lang w:eastAsia="lv-LV"/>
        </w:rPr>
      </w:pPr>
      <w:r>
        <w:rPr>
          <w:rFonts w:ascii="Times New Roman" w:eastAsia="Times New Roman" w:hAnsi="Times New Roman"/>
          <w:sz w:val="24"/>
          <w:szCs w:val="24"/>
          <w:lang w:eastAsia="lv-LV"/>
        </w:rPr>
        <w:t>f) izvairīšanās no nodokļu un tiem pielīdzināto maksājumu nomaksas.</w:t>
      </w:r>
    </w:p>
    <w:p w:rsidR="004E1CAC" w:rsidRDefault="0093203A">
      <w:pPr>
        <w:suppressAutoHyphens/>
        <w:spacing w:after="120" w:line="100" w:lineRule="atLeast"/>
        <w:ind w:left="1276" w:hanging="850"/>
        <w:jc w:val="both"/>
      </w:pPr>
      <w:r>
        <w:rPr>
          <w:rFonts w:ascii="Times New Roman" w:eastAsia="Times New Roman" w:hAnsi="Times New Roman"/>
          <w:color w:val="000000"/>
          <w:kern w:val="2"/>
          <w:sz w:val="24"/>
          <w:szCs w:val="24"/>
          <w:lang w:eastAsia="lv-LV"/>
        </w:rPr>
        <w:t>7.1.2.</w:t>
      </w:r>
      <w:r>
        <w:rPr>
          <w:rFonts w:ascii="Times New Roman" w:eastAsia="Times New Roman" w:hAnsi="Times New Roman"/>
          <w:color w:val="000000"/>
          <w:kern w:val="2"/>
          <w:sz w:val="24"/>
          <w:szCs w:val="24"/>
          <w:lang w:eastAsia="lv-LV"/>
        </w:rPr>
        <w:tab/>
      </w:r>
      <w:r>
        <w:rPr>
          <w:rFonts w:ascii="Times New Roman" w:hAnsi="Times New Roman"/>
          <w:kern w:val="2"/>
          <w:sz w:val="24"/>
          <w:szCs w:val="24"/>
          <w:lang w:eastAsia="ar-SA"/>
        </w:rPr>
        <w:t>ir konstatēts, ka pretendentam piedāvājumu iesniegšan</w:t>
      </w:r>
      <w:r>
        <w:rPr>
          <w:rFonts w:ascii="Times New Roman" w:hAnsi="Times New Roman"/>
          <w:kern w:val="2"/>
          <w:sz w:val="24"/>
          <w:szCs w:val="24"/>
          <w:lang w:eastAsia="ar-SA"/>
        </w:rPr>
        <w:t>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w:t>
      </w:r>
      <w:r>
        <w:rPr>
          <w:rFonts w:ascii="Times New Roman" w:hAnsi="Times New Roman"/>
          <w:kern w:val="2"/>
          <w:sz w:val="24"/>
          <w:szCs w:val="24"/>
          <w:lang w:eastAsia="ar-SA"/>
        </w:rPr>
        <w:t xml:space="preserve">anas obligāto iemaksu parādi, kas kopsummā kādā no valstīm pārsniedz 150 </w:t>
      </w:r>
      <w:r>
        <w:rPr>
          <w:rFonts w:ascii="Times New Roman" w:hAnsi="Times New Roman"/>
          <w:i/>
          <w:iCs/>
          <w:kern w:val="2"/>
          <w:sz w:val="24"/>
          <w:szCs w:val="24"/>
          <w:lang w:eastAsia="ar-SA"/>
        </w:rPr>
        <w:t>euro</w:t>
      </w:r>
      <w:r>
        <w:rPr>
          <w:rFonts w:ascii="Times New Roman" w:hAnsi="Times New Roman"/>
          <w:kern w:val="2"/>
          <w:sz w:val="24"/>
          <w:szCs w:val="24"/>
          <w:lang w:eastAsia="ar-SA"/>
        </w:rPr>
        <w:t xml:space="preserve">. Attiecībā uz Latvijā reģistrētiem un pastāvīgi dzīvojošiem pretendentiem pasūtītājs ņem vērā informāciju, kas ievietota Ministru kabineta noteiktajā informācijas sistēmā Valsts </w:t>
      </w:r>
      <w:r>
        <w:rPr>
          <w:rFonts w:ascii="Times New Roman" w:hAnsi="Times New Roman"/>
          <w:kern w:val="2"/>
          <w:sz w:val="24"/>
          <w:szCs w:val="24"/>
          <w:lang w:eastAsia="ar-SA"/>
        </w:rPr>
        <w:t>ieņēmumu dienesta publiskās nodokļu parādnieku datubāzes un Nekustamā īpašuma nodokļa administrēšanas sistēmas pēdējās datu aktualizācijas datumā:</w:t>
      </w:r>
    </w:p>
    <w:p w:rsidR="004E1CAC" w:rsidRDefault="0093203A">
      <w:pPr>
        <w:suppressAutoHyphens/>
        <w:spacing w:after="120" w:line="100" w:lineRule="atLeast"/>
        <w:ind w:left="1276" w:hanging="850"/>
        <w:jc w:val="both"/>
        <w:rPr>
          <w:rFonts w:ascii="Times New Roman" w:eastAsia="Times New Roman" w:hAnsi="Times New Roman"/>
          <w:color w:val="000000"/>
          <w:kern w:val="2"/>
          <w:sz w:val="24"/>
          <w:szCs w:val="24"/>
          <w:lang w:eastAsia="lv-LV"/>
        </w:rPr>
      </w:pPr>
      <w:r>
        <w:rPr>
          <w:rFonts w:ascii="Times New Roman" w:eastAsia="Times New Roman" w:hAnsi="Times New Roman"/>
          <w:color w:val="000000"/>
          <w:kern w:val="2"/>
          <w:sz w:val="24"/>
          <w:szCs w:val="24"/>
          <w:lang w:eastAsia="lv-LV"/>
        </w:rPr>
        <w:lastRenderedPageBreak/>
        <w:t xml:space="preserve">7.1.3. </w:t>
      </w:r>
      <w:r>
        <w:rPr>
          <w:rFonts w:ascii="Times New Roman" w:eastAsia="Times New Roman" w:hAnsi="Times New Roman"/>
          <w:color w:val="000000"/>
          <w:kern w:val="2"/>
          <w:sz w:val="24"/>
          <w:szCs w:val="24"/>
          <w:lang w:eastAsia="lv-LV"/>
        </w:rPr>
        <w:tab/>
      </w:r>
      <w:r>
        <w:rPr>
          <w:rFonts w:ascii="Times New Roman" w:hAnsi="Times New Roman"/>
          <w:kern w:val="2"/>
          <w:sz w:val="24"/>
          <w:szCs w:val="24"/>
          <w:lang w:eastAsia="ar-SA"/>
        </w:rPr>
        <w:t xml:space="preserve">ir pasludināts pretendenta maksātnespējas process, apturēta pretendenta saimnieciskā darbība, </w:t>
      </w:r>
      <w:r>
        <w:rPr>
          <w:rFonts w:ascii="Times New Roman" w:hAnsi="Times New Roman"/>
          <w:kern w:val="2"/>
          <w:sz w:val="24"/>
          <w:szCs w:val="24"/>
          <w:lang w:eastAsia="ar-SA"/>
        </w:rPr>
        <w:t>pretendents tiek likvidēts.</w:t>
      </w:r>
    </w:p>
    <w:p w:rsidR="004E1CAC" w:rsidRDefault="0093203A">
      <w:pPr>
        <w:suppressAutoHyphens/>
        <w:spacing w:after="120" w:line="100" w:lineRule="atLeast"/>
        <w:ind w:left="1276" w:hanging="850"/>
        <w:jc w:val="both"/>
      </w:pPr>
      <w:r>
        <w:rPr>
          <w:rFonts w:ascii="Times New Roman" w:hAnsi="Times New Roman"/>
          <w:kern w:val="2"/>
          <w:sz w:val="24"/>
          <w:szCs w:val="24"/>
          <w:lang w:eastAsia="ar-SA"/>
        </w:rPr>
        <w:t xml:space="preserve">7.1.4. </w:t>
      </w:r>
      <w:r>
        <w:rPr>
          <w:rFonts w:ascii="Times New Roman" w:hAnsi="Times New Roman"/>
          <w:kern w:val="2"/>
          <w:sz w:val="24"/>
          <w:szCs w:val="24"/>
          <w:lang w:eastAsia="ar-SA"/>
        </w:rPr>
        <w:tab/>
        <w:t xml:space="preserve">iepirkuma procedūras dokumentu sagatavotājs (pasūtītāja amatpersona vai darbinieks), iepirkuma komisijas loceklis vai eksperts ir saistīts ar pretendentu Publisko iepirkumu likuma </w:t>
      </w:r>
      <w:hyperlink r:id="rId12" w:anchor="_blank" w:history="1">
        <w:r>
          <w:rPr>
            <w:rStyle w:val="Internetasaite"/>
            <w:rFonts w:ascii="Times New Roman" w:hAnsi="Times New Roman"/>
            <w:color w:val="16497B"/>
            <w:kern w:val="2"/>
            <w:sz w:val="24"/>
            <w:szCs w:val="24"/>
            <w:lang w:eastAsia="ar-SA"/>
          </w:rPr>
          <w:t>25. panta</w:t>
        </w:r>
      </w:hyperlink>
      <w:r>
        <w:rPr>
          <w:rFonts w:ascii="Times New Roman" w:hAnsi="Times New Roman"/>
          <w:kern w:val="2"/>
          <w:sz w:val="24"/>
          <w:szCs w:val="24"/>
          <w:lang w:eastAsia="ar-SA"/>
        </w:rPr>
        <w:t xml:space="preserve"> pirmās un otrās daļas izpratnē vai ir ieinteresēts kāda pretendenta izvēlē, un pasūtītājam nav iespējams novērst šo situāciju ar pretendentu mazāk ierobežojošiem pasākumiem</w:t>
      </w:r>
      <w:r>
        <w:rPr>
          <w:rFonts w:ascii="Times New Roman" w:hAnsi="Times New Roman"/>
          <w:color w:val="000000"/>
          <w:kern w:val="2"/>
          <w:sz w:val="24"/>
          <w:szCs w:val="24"/>
          <w:lang w:eastAsia="ar-SA"/>
        </w:rPr>
        <w:t>;</w:t>
      </w:r>
    </w:p>
    <w:p w:rsidR="004E1CAC" w:rsidRDefault="0093203A">
      <w:pPr>
        <w:suppressAutoHyphens/>
        <w:spacing w:after="120" w:line="100" w:lineRule="atLeast"/>
        <w:ind w:left="1276" w:hanging="850"/>
        <w:jc w:val="both"/>
      </w:pPr>
      <w:r>
        <w:rPr>
          <w:rFonts w:ascii="Times New Roman" w:hAnsi="Times New Roman"/>
          <w:color w:val="000000"/>
          <w:kern w:val="2"/>
          <w:sz w:val="24"/>
          <w:szCs w:val="24"/>
          <w:lang w:eastAsia="ar-SA"/>
        </w:rPr>
        <w:t xml:space="preserve">7.1.5.    </w:t>
      </w:r>
      <w:r>
        <w:rPr>
          <w:rFonts w:ascii="Times New Roman" w:hAnsi="Times New Roman"/>
          <w:kern w:val="2"/>
          <w:sz w:val="24"/>
          <w:szCs w:val="24"/>
          <w:lang w:eastAsia="ar-SA"/>
        </w:rPr>
        <w:t>pretendentam ir kon</w:t>
      </w:r>
      <w:r>
        <w:rPr>
          <w:rFonts w:ascii="Times New Roman" w:hAnsi="Times New Roman"/>
          <w:kern w:val="2"/>
          <w:sz w:val="24"/>
          <w:szCs w:val="24"/>
          <w:lang w:eastAsia="ar-SA"/>
        </w:rPr>
        <w:t xml:space="preserve">kurenci ierobežojošas priekšrocības iepirkuma procedūrā, ja tas vai ar to saistīta juridiskā persona iesaistījās iepirkuma procedūras sagatavošanā saskaņā ar Publisko iepirkumu likuma </w:t>
      </w:r>
      <w:hyperlink r:id="rId13" w:anchor="_blank" w:history="1">
        <w:r>
          <w:rPr>
            <w:rStyle w:val="Internetasaite"/>
            <w:rFonts w:ascii="Times New Roman" w:hAnsi="Times New Roman"/>
            <w:color w:val="16497B"/>
            <w:kern w:val="2"/>
            <w:sz w:val="24"/>
            <w:szCs w:val="24"/>
            <w:lang w:eastAsia="ar-SA"/>
          </w:rPr>
          <w:t>18. panta</w:t>
        </w:r>
      </w:hyperlink>
      <w:r>
        <w:rPr>
          <w:rFonts w:ascii="Times New Roman" w:hAnsi="Times New Roman"/>
          <w:kern w:val="2"/>
          <w:sz w:val="24"/>
          <w:szCs w:val="24"/>
          <w:lang w:eastAsia="ar-SA"/>
        </w:rPr>
        <w:t xml:space="preserve"> ceturto daļu un šīs priekšrocības nevar novērst ar mazāk ierobežojošiem pasākumiem, un pretendents nevar pierādīt, ka tā vai ar to saistītas juridiskās personas dalība iepirkuma procedūras sagatavošanā neierobežo konkurenci</w:t>
      </w:r>
      <w:r>
        <w:rPr>
          <w:rFonts w:ascii="Times New Roman" w:hAnsi="Times New Roman"/>
          <w:color w:val="000000"/>
          <w:kern w:val="2"/>
          <w:sz w:val="24"/>
          <w:szCs w:val="24"/>
          <w:lang w:eastAsia="ar-SA"/>
        </w:rPr>
        <w:t>;</w:t>
      </w:r>
    </w:p>
    <w:p w:rsidR="004E1CAC" w:rsidRDefault="0093203A">
      <w:pPr>
        <w:suppressAutoHyphens/>
        <w:spacing w:after="120" w:line="100" w:lineRule="atLeast"/>
        <w:ind w:left="1276" w:hanging="850"/>
        <w:jc w:val="both"/>
        <w:rPr>
          <w:rFonts w:ascii="Times New Roman" w:eastAsia="Times New Roman" w:hAnsi="Times New Roman"/>
          <w:color w:val="000000"/>
          <w:kern w:val="2"/>
          <w:sz w:val="24"/>
          <w:szCs w:val="24"/>
          <w:lang w:eastAsia="lv-LV"/>
        </w:rPr>
      </w:pPr>
      <w:r>
        <w:rPr>
          <w:rFonts w:ascii="Times New Roman" w:eastAsia="Times New Roman" w:hAnsi="Times New Roman"/>
          <w:color w:val="000000"/>
          <w:kern w:val="2"/>
          <w:sz w:val="24"/>
          <w:szCs w:val="24"/>
          <w:lang w:eastAsia="lv-LV"/>
        </w:rPr>
        <w:t>7.1.6.</w:t>
      </w:r>
      <w:r>
        <w:rPr>
          <w:rFonts w:ascii="Times New Roman" w:eastAsia="Times New Roman" w:hAnsi="Times New Roman"/>
          <w:color w:val="000000"/>
          <w:kern w:val="2"/>
          <w:sz w:val="24"/>
          <w:szCs w:val="24"/>
          <w:lang w:eastAsia="lv-LV"/>
        </w:rPr>
        <w:tab/>
      </w:r>
      <w:r>
        <w:rPr>
          <w:rFonts w:ascii="Times New Roman" w:hAnsi="Times New Roman"/>
          <w:kern w:val="2"/>
          <w:sz w:val="24"/>
          <w:szCs w:val="24"/>
          <w:lang w:eastAsia="ar-SA"/>
        </w:rPr>
        <w:t>pre</w:t>
      </w:r>
      <w:r>
        <w:rPr>
          <w:rFonts w:ascii="Times New Roman" w:hAnsi="Times New Roman"/>
          <w:kern w:val="2"/>
          <w:sz w:val="24"/>
          <w:szCs w:val="24"/>
          <w:lang w:eastAsia="ar-SA"/>
        </w:rPr>
        <w:t>tendents ar tādu kompetentas institūcijas lēmumu vai tiesas spriedumu, kas stājies spēkā un kļuvis neapstrīdams un nepārsūdzams, ir atzīts par vainīgu konkurences tiesību pārkāpumā, kas izpaužas kā horizontālā karteļa vienošanās, izņemot gadījumu, kad atti</w:t>
      </w:r>
      <w:r>
        <w:rPr>
          <w:rFonts w:ascii="Times New Roman" w:hAnsi="Times New Roman"/>
          <w:kern w:val="2"/>
          <w:sz w:val="24"/>
          <w:szCs w:val="24"/>
          <w:lang w:eastAsia="ar-SA"/>
        </w:rPr>
        <w:t>ecīgā institūcija, konstatējot konkurences tiesību pārkāpumu, par sadarbību iecietības programmas ietvaros ir pretendentu atbrīvojusi no naudas soda vai naudas sodu samazinājusi;</w:t>
      </w:r>
    </w:p>
    <w:p w:rsidR="004E1CAC" w:rsidRDefault="0093203A">
      <w:pPr>
        <w:suppressAutoHyphens/>
        <w:spacing w:after="120" w:line="100" w:lineRule="atLeast"/>
        <w:ind w:left="1276" w:hanging="850"/>
        <w:jc w:val="both"/>
      </w:pPr>
      <w:r>
        <w:rPr>
          <w:rFonts w:ascii="Times New Roman" w:eastAsia="Times New Roman" w:hAnsi="Times New Roman"/>
          <w:color w:val="000000"/>
          <w:kern w:val="2"/>
          <w:sz w:val="24"/>
          <w:szCs w:val="24"/>
          <w:lang w:eastAsia="lv-LV"/>
        </w:rPr>
        <w:t xml:space="preserve">7.1.7. </w:t>
      </w:r>
      <w:r>
        <w:rPr>
          <w:rFonts w:ascii="Times New Roman" w:eastAsia="Times New Roman" w:hAnsi="Times New Roman"/>
          <w:color w:val="000000"/>
          <w:kern w:val="2"/>
          <w:sz w:val="24"/>
          <w:szCs w:val="24"/>
          <w:lang w:eastAsia="lv-LV"/>
        </w:rPr>
        <w:tab/>
      </w:r>
      <w:r>
        <w:rPr>
          <w:rFonts w:ascii="Times New Roman" w:hAnsi="Times New Roman"/>
          <w:kern w:val="2"/>
          <w:sz w:val="24"/>
          <w:lang w:eastAsia="ar-SA"/>
        </w:rPr>
        <w:t xml:space="preserve">pretendents ar kompetentas institūcijas lēmumu vai tiesas spriedumu, </w:t>
      </w:r>
      <w:r>
        <w:rPr>
          <w:rFonts w:ascii="Times New Roman" w:hAnsi="Times New Roman"/>
          <w:kern w:val="2"/>
          <w:sz w:val="24"/>
          <w:lang w:eastAsia="ar-SA"/>
        </w:rPr>
        <w:t>kas stājies spēkā un kļuvis neapstrīdams un nepārsūdzams, ir atzīts par vainīgu pārkāpumā, kas izpaužas kā</w:t>
      </w:r>
      <w:r>
        <w:rPr>
          <w:rFonts w:ascii="Times New Roman" w:hAnsi="Times New Roman"/>
          <w:color w:val="000000"/>
          <w:kern w:val="2"/>
          <w:sz w:val="24"/>
          <w:szCs w:val="24"/>
          <w:lang w:eastAsia="ar-SA"/>
        </w:rPr>
        <w:t>:</w:t>
      </w:r>
    </w:p>
    <w:p w:rsidR="004E1CAC" w:rsidRDefault="0093203A">
      <w:pPr>
        <w:numPr>
          <w:ilvl w:val="0"/>
          <w:numId w:val="3"/>
        </w:numPr>
        <w:suppressAutoHyphens/>
        <w:spacing w:after="120" w:line="100" w:lineRule="atLeast"/>
        <w:jc w:val="both"/>
        <w:rPr>
          <w:rFonts w:ascii="Times New Roman" w:hAnsi="Times New Roman"/>
          <w:kern w:val="2"/>
          <w:sz w:val="24"/>
          <w:lang w:eastAsia="ar-SA"/>
        </w:rPr>
      </w:pPr>
      <w:r>
        <w:rPr>
          <w:rFonts w:ascii="Times New Roman" w:hAnsi="Times New Roman"/>
          <w:kern w:val="2"/>
          <w:sz w:val="24"/>
          <w:lang w:eastAsia="ar-SA"/>
        </w:rPr>
        <w:t>vienas vai vairāku personu nodarbināšana, ja tām nav nepieciešamās darba atļaujas vai ja tās nav tiesīgas uzturēties Eiropas Savienības dalībvalstī,</w:t>
      </w:r>
    </w:p>
    <w:p w:rsidR="004E1CAC" w:rsidRDefault="0093203A">
      <w:pPr>
        <w:numPr>
          <w:ilvl w:val="0"/>
          <w:numId w:val="3"/>
        </w:numPr>
        <w:suppressAutoHyphens/>
        <w:spacing w:after="120" w:line="100" w:lineRule="atLeast"/>
        <w:jc w:val="both"/>
        <w:rPr>
          <w:rFonts w:ascii="Times New Roman" w:hAnsi="Times New Roman"/>
          <w:kern w:val="2"/>
          <w:sz w:val="24"/>
          <w:szCs w:val="24"/>
          <w:lang w:eastAsia="ar-SA"/>
        </w:rPr>
      </w:pPr>
      <w:r>
        <w:rPr>
          <w:rFonts w:ascii="Times New Roman" w:hAnsi="Times New Roman"/>
          <w:kern w:val="2"/>
          <w:sz w:val="24"/>
          <w:lang w:eastAsia="ar-SA"/>
        </w:rPr>
        <w:t>personas nodarbināšana bez rakstveidā noslēgta darba līguma, nodokļu normatīvajos aktos noteiktajā termiņā neiesniedzot par šo personu informatīvo deklarāciju par darbiniekiem, kas iesniedzama par personām, kuras uzsāk darbu;</w:t>
      </w:r>
    </w:p>
    <w:p w:rsidR="004E1CAC" w:rsidRDefault="0093203A">
      <w:pPr>
        <w:numPr>
          <w:ilvl w:val="2"/>
          <w:numId w:val="9"/>
        </w:numPr>
        <w:spacing w:after="0" w:line="240" w:lineRule="auto"/>
        <w:ind w:left="1134" w:hanging="70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pretendents ir sniedzis </w:t>
      </w:r>
      <w:r>
        <w:rPr>
          <w:rFonts w:ascii="Times New Roman" w:eastAsia="Times New Roman" w:hAnsi="Times New Roman"/>
          <w:sz w:val="24"/>
          <w:szCs w:val="24"/>
          <w:lang w:eastAsia="lv-LV"/>
        </w:rPr>
        <w:t>nepatiesu informāciju, lai apliecinātu atbilstību Publisko iepirkumu likuma 42. panta 1.daļas noteikumiem vai saskaņā ar Publisko iepirkumu likumu noteiktajām pretendentu kvalifikācijas prasībām, vai nav sniedzis prasīto informāciju;</w:t>
      </w:r>
    </w:p>
    <w:p w:rsidR="004E1CAC" w:rsidRDefault="0093203A">
      <w:pPr>
        <w:numPr>
          <w:ilvl w:val="2"/>
          <w:numId w:val="9"/>
        </w:numPr>
        <w:tabs>
          <w:tab w:val="left" w:pos="720"/>
        </w:tabs>
        <w:spacing w:after="0" w:line="240" w:lineRule="auto"/>
        <w:ind w:left="1276" w:hanging="85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pretendents ir pers</w:t>
      </w:r>
      <w:r>
        <w:rPr>
          <w:rFonts w:ascii="Times New Roman" w:eastAsia="Times New Roman" w:hAnsi="Times New Roman"/>
          <w:sz w:val="24"/>
          <w:szCs w:val="24"/>
          <w:lang w:eastAsia="lv-LV"/>
        </w:rPr>
        <w:t>onālsabiedrība, uz personālsabiedrības biedru ir attiecināmi atklāta konkursa nolikuma 7.1.1., 7.1.2., 7.1.3., 7.1.4., 7.1.5., 7.1.6., vai 7.1.7.apakšpunktā minētie nosacījumi;</w:t>
      </w:r>
    </w:p>
    <w:p w:rsidR="004E1CAC" w:rsidRDefault="0093203A">
      <w:pPr>
        <w:numPr>
          <w:ilvl w:val="2"/>
          <w:numId w:val="9"/>
        </w:numPr>
        <w:tabs>
          <w:tab w:val="left" w:pos="720"/>
        </w:tabs>
        <w:spacing w:after="0" w:line="240" w:lineRule="auto"/>
        <w:ind w:left="1276" w:hanging="85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Uz pretendenta norādīto apakšuzņēmēju, kura veicamo būvdarbu vai sniedzamo paka</w:t>
      </w:r>
      <w:r>
        <w:rPr>
          <w:rFonts w:ascii="Times New Roman" w:eastAsia="Times New Roman" w:hAnsi="Times New Roman"/>
          <w:sz w:val="24"/>
          <w:szCs w:val="24"/>
          <w:lang w:eastAsia="lv-LV"/>
        </w:rPr>
        <w:t>lpojumu vērtība ir vismaz 10 procenti no kopējās būvdarbu līguma vērtības, ir attiecināmi atklāta konkursa 7.1.2., 7.1.3., 7.1.4., 7.1.5., 7.1.6., vai 7.1.7.punktā minētie nosacījumi;</w:t>
      </w:r>
    </w:p>
    <w:p w:rsidR="004E1CAC" w:rsidRDefault="0093203A">
      <w:pPr>
        <w:numPr>
          <w:ilvl w:val="2"/>
          <w:numId w:val="9"/>
        </w:numPr>
        <w:tabs>
          <w:tab w:val="left" w:pos="720"/>
        </w:tabs>
        <w:spacing w:after="0" w:line="240" w:lineRule="auto"/>
        <w:ind w:left="1276" w:hanging="85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Uz pretendenta norādīto personu, uz kuras iespējām pretendents balstās, </w:t>
      </w:r>
      <w:r>
        <w:rPr>
          <w:rFonts w:ascii="Times New Roman" w:eastAsia="Times New Roman" w:hAnsi="Times New Roman"/>
          <w:sz w:val="24"/>
          <w:szCs w:val="24"/>
          <w:lang w:eastAsia="lv-LV"/>
        </w:rPr>
        <w:t>lai apliecinātu, ka tā kvalifikācija atbilst paziņojumā par līgumu vai iepirkuma procedūras dokumentos noteiktajām prasībām, ir attiecināmi atklāta konkursa nolikuma 7.1.1., 7.1.2., 7.1.3., 7.1.4., 7.1.5., 7.1.6. vai 7.1.7.apakšpunktā minētie nosacījumi;</w:t>
      </w:r>
    </w:p>
    <w:p w:rsidR="004E1CAC" w:rsidRDefault="0093203A">
      <w:pPr>
        <w:numPr>
          <w:ilvl w:val="2"/>
          <w:numId w:val="9"/>
        </w:numPr>
        <w:tabs>
          <w:tab w:val="left" w:pos="720"/>
        </w:tabs>
        <w:spacing w:after="0" w:line="240" w:lineRule="auto"/>
        <w:ind w:left="1276" w:hanging="85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Pr>
          <w:rFonts w:ascii="Times New Roman" w:eastAsia="Times New Roman" w:hAnsi="Times New Roman"/>
          <w:sz w:val="24"/>
          <w:szCs w:val="24"/>
          <w:lang w:eastAsia="lv-LV"/>
        </w:rPr>
        <w:t>asūtītājs neizslēdz pretendentu no dalības iepirkuma procedūrā, ja;</w:t>
      </w:r>
    </w:p>
    <w:p w:rsidR="004E1CAC" w:rsidRDefault="0093203A">
      <w:pPr>
        <w:numPr>
          <w:ilvl w:val="0"/>
          <w:numId w:val="13"/>
        </w:numPr>
        <w:spacing w:after="0" w:line="240" w:lineRule="auto"/>
        <w:ind w:left="1560" w:hanging="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 dienas, kad kļuvis neapstrīdams un nepārsūdzams tiesas spriedums, prokurora priekšraksts par sodu vai citas kompetentas institūcijas pieņemtais lēmums saistībā ar atklāta konkursa nolik</w:t>
      </w:r>
      <w:r>
        <w:rPr>
          <w:rFonts w:ascii="Times New Roman" w:eastAsia="Times New Roman" w:hAnsi="Times New Roman"/>
          <w:sz w:val="24"/>
          <w:szCs w:val="24"/>
          <w:lang w:eastAsia="lv-LV"/>
        </w:rPr>
        <w:t>uma 7.1.1. punktā un 7.1.7.punkta a) apakšpunktā minētajiem pārkāpumiem, līdz pieteikuma vai piedāvājuma iesniegšanas dienai ir pagājuši trīs gadi;</w:t>
      </w:r>
    </w:p>
    <w:p w:rsidR="004E1CAC" w:rsidRDefault="0093203A">
      <w:pPr>
        <w:numPr>
          <w:ilvl w:val="0"/>
          <w:numId w:val="13"/>
        </w:numPr>
        <w:spacing w:after="0" w:line="240" w:lineRule="auto"/>
        <w:ind w:left="1560" w:hanging="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no dienas, kad kļuvis neapstrīdams un nepārsūdzams tiesas spriedums vai citas kompetentas institūcijas pieņe</w:t>
      </w:r>
      <w:r>
        <w:rPr>
          <w:rFonts w:ascii="Times New Roman" w:eastAsia="Times New Roman" w:hAnsi="Times New Roman"/>
          <w:sz w:val="24"/>
          <w:szCs w:val="24"/>
          <w:lang w:eastAsia="lv-LV"/>
        </w:rPr>
        <w:t>mtais lēmums saistībā ar atklāta konkursa nolikuma 7.1.6. punktā 7.1.7.punkta b) apakšpunktā minētajiem pārkāpumiem, līdz piedāvājuma iesniegšanas dienai ir pagājuši 12 mēneši.</w:t>
      </w:r>
    </w:p>
    <w:p w:rsidR="004E1CAC" w:rsidRDefault="004E1CAC">
      <w:pPr>
        <w:spacing w:after="0" w:line="240" w:lineRule="auto"/>
        <w:ind w:left="1288"/>
        <w:jc w:val="both"/>
        <w:rPr>
          <w:rFonts w:ascii="Times New Roman" w:eastAsia="Times New Roman" w:hAnsi="Times New Roman"/>
          <w:sz w:val="14"/>
          <w:szCs w:val="24"/>
          <w:lang w:eastAsia="lv-LV"/>
        </w:rPr>
      </w:pPr>
    </w:p>
    <w:p w:rsidR="004E1CAC" w:rsidRDefault="0093203A">
      <w:pPr>
        <w:pStyle w:val="Sarakstarindkopa"/>
        <w:numPr>
          <w:ilvl w:val="1"/>
          <w:numId w:val="5"/>
        </w:numPr>
        <w:spacing w:after="0" w:line="240" w:lineRule="auto"/>
        <w:jc w:val="both"/>
      </w:pPr>
      <w:r>
        <w:rPr>
          <w:rFonts w:ascii="Times New Roman" w:eastAsia="Times New Roman" w:hAnsi="Times New Roman"/>
          <w:sz w:val="24"/>
          <w:szCs w:val="24"/>
          <w:lang w:eastAsia="lv-LV"/>
        </w:rPr>
        <w:t xml:space="preserve"> Par Pretendentu šajā iepirkumā var būt jebkura fiziskā vai juridiskā persona,</w:t>
      </w:r>
      <w:r>
        <w:rPr>
          <w:rFonts w:ascii="Times New Roman" w:eastAsia="Times New Roman" w:hAnsi="Times New Roman"/>
          <w:sz w:val="24"/>
          <w:szCs w:val="24"/>
          <w:lang w:eastAsia="lv-LV"/>
        </w:rPr>
        <w:t xml:space="preserve"> šādu personu apvienība jebkurā to kombinācijā, kura ir iesniegusi piedāvājumu atbilstoši šī nolikuma prasībām. Piedalīšanās iepirkuma procedūrā ir Pretendenta brīvas gribas izpausme. Iepirkuma nosacījumi visiem pretendentiem ir vienādi.</w:t>
      </w:r>
    </w:p>
    <w:p w:rsidR="004E1CAC" w:rsidRDefault="0093203A">
      <w:pPr>
        <w:pStyle w:val="Sarakstarindkopa"/>
        <w:numPr>
          <w:ilvl w:val="1"/>
          <w:numId w:val="5"/>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Pretendents ir reģ</w:t>
      </w:r>
      <w:r>
        <w:rPr>
          <w:rFonts w:ascii="Times New Roman" w:eastAsia="Times New Roman" w:hAnsi="Times New Roman"/>
          <w:sz w:val="24"/>
          <w:szCs w:val="24"/>
          <w:lang w:eastAsia="lv-LV"/>
        </w:rPr>
        <w:t>istrēts, licencēts vai sertificēts atbilstoši attiecīgās valsts normatīvo aktu prasībām un ir tiesīgs veikt pasūtītājam nepieciešamos būvdarbus Latvijas Republikā. Pretendents (t. sk. apakšuzņēmēji un katrs piegādātāju apvienības dalībnieks) Būvprojektā no</w:t>
      </w:r>
      <w:r>
        <w:rPr>
          <w:rFonts w:ascii="Times New Roman" w:eastAsia="Times New Roman" w:hAnsi="Times New Roman"/>
          <w:sz w:val="24"/>
          <w:szCs w:val="24"/>
          <w:lang w:eastAsia="lv-LV"/>
        </w:rPr>
        <w:t>teikto uzdevumu un prasību izpildei ir atbilstoši reģistrēts (ja konkrēto darbu veikšanai ir nepieciešama šāda reģistrācija atbilstoši normatīvo aktu prasībām) Latvijas Republikas Būvkomersantu reģistrā vai, ja pretendents nav reģistrēts Latvijas Republika</w:t>
      </w:r>
      <w:r>
        <w:rPr>
          <w:rFonts w:ascii="Times New Roman" w:eastAsia="Times New Roman" w:hAnsi="Times New Roman"/>
          <w:sz w:val="24"/>
          <w:szCs w:val="24"/>
          <w:lang w:eastAsia="lv-LV"/>
        </w:rPr>
        <w:t>s Būvkomersantu reģistrā, tam jābūt reģistrētam Latvijas Republikas Būvkomersantu reģistrā uz līguma noslēgšanas brīdi, ja pretendents tiks  atzīts par atklāta konkursa uzvarētāju.</w:t>
      </w:r>
    </w:p>
    <w:p w:rsidR="004E1CAC" w:rsidRDefault="0093203A">
      <w:pPr>
        <w:pStyle w:val="Sarakstarindkopa"/>
        <w:numPr>
          <w:ilvl w:val="1"/>
          <w:numId w:val="5"/>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Ja piedāvājumu iepirkumā iesniedz personu apvienība, tad finanšu piedāvāju</w:t>
      </w:r>
      <w:r>
        <w:rPr>
          <w:rFonts w:ascii="Times New Roman" w:eastAsia="Times New Roman" w:hAnsi="Times New Roman"/>
          <w:sz w:val="24"/>
          <w:szCs w:val="24"/>
          <w:lang w:eastAsia="lv-LV"/>
        </w:rPr>
        <w:t>mu (3.Pielikums) paraksta visi personu apvienības dalībnieki vai arī personu apvienības dalībnieks, kas tam pilnvarots ar personu apvienības vienošanos. Citus piedāvājumā esošos dokumentus paraksta ar minēto vienošanos noteiktais apvienības dalībnieks.</w:t>
      </w:r>
    </w:p>
    <w:p w:rsidR="004E1CAC" w:rsidRDefault="0093203A">
      <w:pPr>
        <w:pStyle w:val="Sarakstarindkopa"/>
        <w:numPr>
          <w:ilvl w:val="1"/>
          <w:numId w:val="5"/>
        </w:numPr>
        <w:spacing w:after="0" w:line="240" w:lineRule="auto"/>
        <w:jc w:val="both"/>
      </w:pPr>
      <w:r>
        <w:rPr>
          <w:rFonts w:ascii="Times New Roman" w:eastAsia="Times New Roman" w:hAnsi="Times New Roman"/>
          <w:sz w:val="24"/>
          <w:szCs w:val="24"/>
          <w:lang w:eastAsia="lv-LV"/>
        </w:rPr>
        <w:t xml:space="preserve"> Pi</w:t>
      </w:r>
      <w:r>
        <w:rPr>
          <w:rFonts w:ascii="Times New Roman" w:eastAsia="Times New Roman" w:hAnsi="Times New Roman"/>
          <w:sz w:val="24"/>
          <w:szCs w:val="24"/>
          <w:lang w:eastAsia="lv-LV"/>
        </w:rPr>
        <w:t>edāvājumā jāiekļauj šādi dokumenti:</w:t>
      </w:r>
    </w:p>
    <w:p w:rsidR="004E1CAC" w:rsidRDefault="0093203A">
      <w:pPr>
        <w:pStyle w:val="Sarakstarindkopa"/>
        <w:numPr>
          <w:ilvl w:val="2"/>
          <w:numId w:val="5"/>
        </w:numPr>
        <w:spacing w:after="0" w:line="240" w:lineRule="auto"/>
        <w:jc w:val="both"/>
        <w:rPr>
          <w:rFonts w:ascii="Times New Roman" w:hAnsi="Times New Roman"/>
          <w:sz w:val="24"/>
          <w:szCs w:val="24"/>
        </w:rPr>
      </w:pPr>
      <w:r>
        <w:rPr>
          <w:rFonts w:ascii="Times New Roman" w:hAnsi="Times New Roman"/>
          <w:sz w:val="24"/>
          <w:szCs w:val="24"/>
        </w:rPr>
        <w:t>Pretendenta</w:t>
      </w:r>
      <w:r>
        <w:rPr>
          <w:rFonts w:ascii="Times New Roman" w:eastAsia="Times New Roman" w:hAnsi="Times New Roman"/>
          <w:sz w:val="24"/>
          <w:szCs w:val="24"/>
          <w:lang w:eastAsia="lv-LV"/>
        </w:rPr>
        <w:t xml:space="preserve"> pieteikums dalībai iepirkumā (2.Pielikums).</w:t>
      </w:r>
    </w:p>
    <w:p w:rsidR="004E1CAC" w:rsidRDefault="0093203A">
      <w:pPr>
        <w:pStyle w:val="Sarakstarindkopa"/>
        <w:numPr>
          <w:ilvl w:val="2"/>
          <w:numId w:val="5"/>
        </w:numPr>
        <w:spacing w:after="0" w:line="240" w:lineRule="auto"/>
        <w:jc w:val="both"/>
        <w:rPr>
          <w:rFonts w:ascii="Times New Roman" w:hAnsi="Times New Roman"/>
          <w:sz w:val="24"/>
          <w:szCs w:val="24"/>
        </w:rPr>
      </w:pPr>
      <w:r>
        <w:rPr>
          <w:rFonts w:ascii="Times New Roman" w:hAnsi="Times New Roman"/>
          <w:sz w:val="24"/>
          <w:szCs w:val="24"/>
        </w:rPr>
        <w:t xml:space="preserve">Finanšu </w:t>
      </w:r>
      <w:r>
        <w:rPr>
          <w:rFonts w:ascii="Times New Roman" w:eastAsia="Times New Roman" w:hAnsi="Times New Roman"/>
          <w:sz w:val="24"/>
          <w:szCs w:val="24"/>
          <w:lang w:eastAsia="lv-LV"/>
        </w:rPr>
        <w:t>piedāvājums (3.Pielikums).</w:t>
      </w:r>
    </w:p>
    <w:p w:rsidR="004E1CAC" w:rsidRDefault="0093203A">
      <w:pPr>
        <w:pStyle w:val="Sarakstarindkopa"/>
        <w:numPr>
          <w:ilvl w:val="2"/>
          <w:numId w:val="5"/>
        </w:numPr>
        <w:spacing w:after="0" w:line="240" w:lineRule="auto"/>
        <w:jc w:val="both"/>
        <w:rPr>
          <w:rFonts w:ascii="Times New Roman" w:hAnsi="Times New Roman"/>
          <w:sz w:val="24"/>
          <w:szCs w:val="24"/>
        </w:rPr>
      </w:pPr>
      <w:r>
        <w:rPr>
          <w:rFonts w:ascii="Times New Roman" w:eastAsia="Times New Roman" w:hAnsi="Times New Roman"/>
          <w:sz w:val="24"/>
          <w:szCs w:val="24"/>
          <w:lang w:eastAsia="lv-LV"/>
        </w:rPr>
        <w:t xml:space="preserve">Ja piedāvājumu iesniedz personu apvienība, piedāvājumam pievieno visu apvienības dalībnieku parakstītu vienošanos (iesniedzams </w:t>
      </w:r>
      <w:r>
        <w:rPr>
          <w:rFonts w:ascii="Times New Roman" w:eastAsia="Times New Roman" w:hAnsi="Times New Roman"/>
          <w:sz w:val="24"/>
          <w:szCs w:val="24"/>
          <w:lang w:eastAsia="lv-LV"/>
        </w:rPr>
        <w:t>tās oriģināls) par kopīga piedāvājuma iesniegšanu, kurā noteikts, ka visi apvienības dalībnieki kopā un atsevišķi ir atbildīgi par līguma izpildi, un nosaukts galvenais dalībnieks, kurš ir pilnvarots parakstīt finanšu piedāvājumu un tehnisko piedāvājumu, j</w:t>
      </w:r>
      <w:r>
        <w:rPr>
          <w:rFonts w:ascii="Times New Roman" w:eastAsia="Times New Roman" w:hAnsi="Times New Roman"/>
          <w:sz w:val="24"/>
          <w:szCs w:val="24"/>
          <w:lang w:eastAsia="lv-LV"/>
        </w:rPr>
        <w:t>a tos neparaksta visi personu apvienības dalībnieki, saņemt un izdot rīkojumus apvienības dalībnieku vārdā, un ar kuru notiks visi maksājumi. Vienošanās dokumentā jānorāda katra personu apvienības dalībnieka veicamo darba daļu līguma izpildē.</w:t>
      </w:r>
    </w:p>
    <w:p w:rsidR="004E1CAC" w:rsidRDefault="0093203A">
      <w:pPr>
        <w:pStyle w:val="Sarakstarindkopa"/>
        <w:numPr>
          <w:ilvl w:val="2"/>
          <w:numId w:val="5"/>
        </w:numPr>
        <w:spacing w:after="0" w:line="240" w:lineRule="auto"/>
        <w:jc w:val="both"/>
      </w:pPr>
      <w:r>
        <w:rPr>
          <w:rFonts w:ascii="Times New Roman" w:hAnsi="Times New Roman"/>
          <w:sz w:val="24"/>
          <w:szCs w:val="24"/>
        </w:rPr>
        <w:t xml:space="preserve">Tehniskais </w:t>
      </w:r>
      <w:r>
        <w:rPr>
          <w:rFonts w:ascii="Times New Roman" w:eastAsia="Times New Roman" w:hAnsi="Times New Roman"/>
          <w:sz w:val="24"/>
          <w:szCs w:val="24"/>
          <w:lang w:eastAsia="lv-LV"/>
        </w:rPr>
        <w:t>pi</w:t>
      </w:r>
      <w:r>
        <w:rPr>
          <w:rFonts w:ascii="Times New Roman" w:eastAsia="Times New Roman" w:hAnsi="Times New Roman"/>
          <w:sz w:val="24"/>
          <w:szCs w:val="24"/>
          <w:lang w:eastAsia="lv-LV"/>
        </w:rPr>
        <w:t>edāvājums - Darbu izpildes tāmes (atbilstoši Latvijas Republikas Ministru kabineta 30.06.2015. noteikumu Nr.330 „Noteikumi par Latvijas būvnormatīvu LBN 501-15 „Būvizmaksu noteikšanas kārtība” un atbilstoši iepirkuma Tehniskās specifikācijas prasībām (1.Pi</w:t>
      </w:r>
      <w:r>
        <w:rPr>
          <w:rFonts w:ascii="Times New Roman" w:eastAsia="Times New Roman" w:hAnsi="Times New Roman"/>
          <w:sz w:val="24"/>
          <w:szCs w:val="24"/>
          <w:lang w:eastAsia="lv-LV"/>
        </w:rPr>
        <w:t>elikums)). Izmaksu tāmes jāiesniedz arī elektroniski tā, lai Pasūtītājam būtu iespēja elektroniskā formā veikt aprēķinu pareizības pārbaudi.</w:t>
      </w:r>
    </w:p>
    <w:p w:rsidR="004E1CAC" w:rsidRDefault="0093203A">
      <w:pPr>
        <w:pStyle w:val="Sarakstarindkopa"/>
        <w:numPr>
          <w:ilvl w:val="2"/>
          <w:numId w:val="5"/>
        </w:numPr>
        <w:spacing w:after="0" w:line="240" w:lineRule="auto"/>
        <w:jc w:val="both"/>
      </w:pPr>
      <w:r>
        <w:rPr>
          <w:rFonts w:ascii="Times New Roman" w:eastAsia="Times New Roman" w:hAnsi="Times New Roman"/>
          <w:sz w:val="24"/>
          <w:szCs w:val="24"/>
          <w:lang w:eastAsia="lv-LV"/>
        </w:rPr>
        <w:t>Apliecinājums, ka Pretendents, kā ģenerāluzņēmējs iepriekšējos 5 (piecos) gados (t.i. 2013., 2014., 2015., 2016., 2</w:t>
      </w:r>
      <w:r>
        <w:rPr>
          <w:rFonts w:ascii="Times New Roman" w:eastAsia="Times New Roman" w:hAnsi="Times New Roman"/>
          <w:sz w:val="24"/>
          <w:szCs w:val="24"/>
          <w:lang w:eastAsia="lv-LV"/>
        </w:rPr>
        <w:t>017., gados un līdz šajā nolikumā noteiktā piedāvājumu iesniegšanas termiņa beigām veicis būvdarbus vismaz 1 (vienā) objektā 3. grupas būvē vai ēkā, kur katra objekta kopējais būvdarbu apjoms naudas izteiksmē EUR bez PVN vismaz paredzamās līgumcenas apjomā</w:t>
      </w:r>
      <w:r>
        <w:rPr>
          <w:rFonts w:ascii="Times New Roman" w:eastAsia="Times New Roman" w:hAnsi="Times New Roman"/>
          <w:sz w:val="24"/>
          <w:szCs w:val="24"/>
          <w:lang w:eastAsia="lv-LV"/>
        </w:rPr>
        <w:t>. (4.Pielikums).</w:t>
      </w:r>
    </w:p>
    <w:p w:rsidR="004E1CAC" w:rsidRDefault="0093203A">
      <w:pPr>
        <w:pStyle w:val="Sarakstarindkopa"/>
        <w:numPr>
          <w:ilvl w:val="2"/>
          <w:numId w:val="5"/>
        </w:numPr>
        <w:spacing w:after="0" w:line="240" w:lineRule="auto"/>
        <w:jc w:val="both"/>
        <w:rPr>
          <w:rFonts w:ascii="Times New Roman" w:hAnsi="Times New Roman"/>
          <w:sz w:val="24"/>
          <w:szCs w:val="24"/>
        </w:rPr>
      </w:pPr>
      <w:r>
        <w:rPr>
          <w:rFonts w:ascii="Times New Roman" w:eastAsia="Times New Roman" w:hAnsi="Times New Roman"/>
          <w:sz w:val="24"/>
          <w:szCs w:val="24"/>
          <w:lang w:eastAsia="lv-LV"/>
        </w:rPr>
        <w:t>Apliecinājumā pievienot atsauksmi par norādītā objekta būvvaldē reģistrētu aktu par būves pieņemšanu ekspluatācijā.</w:t>
      </w:r>
    </w:p>
    <w:p w:rsidR="004E1CAC" w:rsidRDefault="0093203A">
      <w:pPr>
        <w:pStyle w:val="Sarakstarindkopa"/>
        <w:numPr>
          <w:ilvl w:val="2"/>
          <w:numId w:val="5"/>
        </w:numPr>
        <w:spacing w:after="0" w:line="240" w:lineRule="auto"/>
        <w:jc w:val="both"/>
        <w:rPr>
          <w:rFonts w:ascii="Times New Roman" w:hAnsi="Times New Roman"/>
          <w:sz w:val="24"/>
          <w:szCs w:val="24"/>
        </w:rPr>
      </w:pPr>
      <w:r>
        <w:rPr>
          <w:rFonts w:ascii="Times New Roman" w:eastAsia="Times New Roman" w:hAnsi="Times New Roman"/>
          <w:sz w:val="24"/>
          <w:szCs w:val="24"/>
          <w:lang w:eastAsia="lv-LV"/>
        </w:rPr>
        <w:t>Informācija par līguma izpildi (5.pielikums).</w:t>
      </w:r>
    </w:p>
    <w:p w:rsidR="004E1CAC" w:rsidRDefault="0093203A">
      <w:pPr>
        <w:pStyle w:val="Sarakstarindkopa"/>
        <w:numPr>
          <w:ilvl w:val="2"/>
          <w:numId w:val="5"/>
        </w:numPr>
        <w:spacing w:after="0" w:line="240" w:lineRule="auto"/>
        <w:jc w:val="both"/>
        <w:rPr>
          <w:rFonts w:ascii="Times New Roman" w:hAnsi="Times New Roman"/>
          <w:sz w:val="24"/>
          <w:szCs w:val="24"/>
        </w:rPr>
      </w:pPr>
      <w:r>
        <w:rPr>
          <w:rFonts w:ascii="Times New Roman" w:hAnsi="Times New Roman"/>
          <w:sz w:val="24"/>
          <w:szCs w:val="24"/>
        </w:rPr>
        <w:t>Pilnvara, ja</w:t>
      </w:r>
      <w:r>
        <w:rPr>
          <w:rFonts w:ascii="Times New Roman" w:eastAsia="Times New Roman" w:hAnsi="Times New Roman"/>
          <w:sz w:val="24"/>
          <w:szCs w:val="24"/>
          <w:lang w:eastAsia="lv-LV"/>
        </w:rPr>
        <w:t xml:space="preserve"> piedāvājumu paraksta Pretendenta pilnvarotā persona (iesniedzams</w:t>
      </w:r>
      <w:r>
        <w:rPr>
          <w:rFonts w:ascii="Times New Roman" w:eastAsia="Times New Roman" w:hAnsi="Times New Roman"/>
          <w:sz w:val="24"/>
          <w:szCs w:val="24"/>
          <w:lang w:eastAsia="lv-LV"/>
        </w:rPr>
        <w:t xml:space="preserve"> tā oriģināls vai notariāli, vai pretendenta paraksttiesīgās amatpersonas vai pretendenta atbilstoši pilnvarotas personas apliecināta kopija).</w:t>
      </w:r>
    </w:p>
    <w:p w:rsidR="004E1CAC" w:rsidRDefault="0093203A">
      <w:pPr>
        <w:pStyle w:val="Sarakstarindkopa"/>
        <w:numPr>
          <w:ilvl w:val="1"/>
          <w:numId w:val="5"/>
        </w:numPr>
        <w:spacing w:after="0" w:line="240" w:lineRule="auto"/>
        <w:jc w:val="both"/>
      </w:pPr>
      <w:r>
        <w:rPr>
          <w:rFonts w:ascii="Times New Roman" w:eastAsia="Times New Roman" w:hAnsi="Times New Roman"/>
          <w:sz w:val="24"/>
          <w:szCs w:val="24"/>
          <w:lang w:eastAsia="lv-LV"/>
        </w:rPr>
        <w:t xml:space="preserve"> Pretendents nodrošina kvalificētu personālu (7.Pielikums), kas ir sertificēts atbilstoši normatīvo aktu prasībām</w:t>
      </w:r>
      <w:r>
        <w:rPr>
          <w:rFonts w:ascii="Times New Roman" w:eastAsia="Times New Roman" w:hAnsi="Times New Roman"/>
          <w:sz w:val="24"/>
          <w:szCs w:val="24"/>
          <w:lang w:eastAsia="lv-LV"/>
        </w:rPr>
        <w:t xml:space="preserve"> un kas nodrošina Tehniskās specifikācijas uzdevumu izpildi, t.sk. Pretendents nodrošina vismaz šādu speciālistu  komandu:</w:t>
      </w:r>
    </w:p>
    <w:p w:rsidR="004E1CAC" w:rsidRDefault="0093203A">
      <w:pPr>
        <w:pStyle w:val="Sarakstarindkopa"/>
        <w:numPr>
          <w:ilvl w:val="2"/>
          <w:numId w:val="5"/>
        </w:numPr>
        <w:spacing w:after="0" w:line="240" w:lineRule="auto"/>
        <w:jc w:val="both"/>
      </w:pPr>
      <w:r>
        <w:rPr>
          <w:rFonts w:ascii="Times New Roman" w:eastAsia="Times New Roman" w:hAnsi="Times New Roman"/>
          <w:sz w:val="24"/>
          <w:szCs w:val="24"/>
          <w:lang w:eastAsia="lv-LV"/>
        </w:rPr>
        <w:lastRenderedPageBreak/>
        <w:t>Atbildīgo būvdarbu vadītājs ar spēkā esošu sertifikātu ēku būvdarbu vadīšanas jomā, kurš iepriekšējo 5 (piecu) gadu laikā 2013., 2014</w:t>
      </w:r>
      <w:r>
        <w:rPr>
          <w:rFonts w:ascii="Times New Roman" w:eastAsia="Times New Roman" w:hAnsi="Times New Roman"/>
          <w:sz w:val="24"/>
          <w:szCs w:val="24"/>
          <w:lang w:eastAsia="lv-LV"/>
        </w:rPr>
        <w:t xml:space="preserve">., 2015., 2016., 2017.gados un līdz piedāvājumu iesniegšanai) veicis būvdarbu vadīšanas darbus vismaz 1 (vienā) objektā 3. grupas būvē vai ēkā, kur objekta kopējais būvdarbu apjoms naudas izteiksmē EUR bez PVN vismaz paredzamās līgumcenas apjomā un vismaz </w:t>
      </w:r>
      <w:r>
        <w:rPr>
          <w:rFonts w:ascii="Times New Roman" w:eastAsia="Times New Roman" w:hAnsi="Times New Roman"/>
          <w:sz w:val="24"/>
          <w:szCs w:val="24"/>
          <w:lang w:eastAsia="lv-LV"/>
        </w:rPr>
        <w:t xml:space="preserve">1 (vienā) būvē vai ēkā - Valsts nozīmes arhitektūras piemineklī. </w:t>
      </w:r>
    </w:p>
    <w:p w:rsidR="004E1CAC" w:rsidRDefault="0093203A">
      <w:pPr>
        <w:pStyle w:val="Sarakstarindkopa"/>
        <w:numPr>
          <w:ilvl w:val="2"/>
          <w:numId w:val="5"/>
        </w:numPr>
        <w:spacing w:after="0" w:line="240" w:lineRule="auto"/>
        <w:jc w:val="both"/>
      </w:pPr>
      <w:r>
        <w:rPr>
          <w:rFonts w:ascii="Times New Roman" w:eastAsia="Times New Roman" w:hAnsi="Times New Roman"/>
          <w:b/>
          <w:bCs/>
          <w:sz w:val="24"/>
          <w:szCs w:val="24"/>
          <w:lang w:eastAsia="lv-LV"/>
        </w:rPr>
        <w:t>darba aizsardzības koordinators</w:t>
      </w:r>
      <w:r>
        <w:rPr>
          <w:rFonts w:ascii="Times New Roman" w:eastAsia="Times New Roman" w:hAnsi="Times New Roman"/>
          <w:sz w:val="24"/>
          <w:szCs w:val="24"/>
          <w:lang w:eastAsia="lv-LV"/>
        </w:rPr>
        <w:t>, kurš ieguvis izglītību atbilstoši Ministru kabineta 2003. gada 25. februāra noteikumiem Nr.92 „Darba aizsardzības prasības, veicot būvdarbus”.</w:t>
      </w:r>
    </w:p>
    <w:p w:rsidR="004E1CAC" w:rsidRDefault="0093203A">
      <w:pPr>
        <w:pStyle w:val="Sarakstarindkopa"/>
        <w:numPr>
          <w:ilvl w:val="2"/>
          <w:numId w:val="5"/>
        </w:numPr>
        <w:spacing w:after="0" w:line="240" w:lineRule="auto"/>
        <w:jc w:val="both"/>
      </w:pPr>
      <w:r>
        <w:rPr>
          <w:rFonts w:ascii="Times New Roman" w:eastAsia="Times New Roman" w:hAnsi="Times New Roman"/>
          <w:b/>
          <w:sz w:val="24"/>
          <w:szCs w:val="20"/>
          <w:lang w:eastAsia="lv-LV"/>
        </w:rPr>
        <w:t>elektroietaišu</w:t>
      </w:r>
      <w:r>
        <w:rPr>
          <w:rFonts w:ascii="Times New Roman" w:eastAsia="Times New Roman" w:hAnsi="Times New Roman"/>
          <w:b/>
          <w:sz w:val="24"/>
          <w:szCs w:val="20"/>
          <w:lang w:eastAsia="lv-LV"/>
        </w:rPr>
        <w:t xml:space="preserve"> būvdarbu vadītājs</w:t>
      </w:r>
      <w:r>
        <w:rPr>
          <w:rFonts w:ascii="Times New Roman" w:eastAsia="Times New Roman" w:hAnsi="Times New Roman"/>
          <w:sz w:val="24"/>
          <w:szCs w:val="20"/>
          <w:lang w:eastAsia="lv-LV"/>
        </w:rPr>
        <w:t xml:space="preserve"> ar spēkā esošu sertifikātu elektroietaišu izbūves darbu vadīšanā;</w:t>
      </w:r>
    </w:p>
    <w:p w:rsidR="004E1CAC" w:rsidRDefault="0093203A">
      <w:pPr>
        <w:pStyle w:val="Sarakstarindkopa"/>
        <w:numPr>
          <w:ilvl w:val="2"/>
          <w:numId w:val="5"/>
        </w:numPr>
        <w:spacing w:after="0" w:line="240" w:lineRule="auto"/>
        <w:jc w:val="both"/>
      </w:pPr>
      <w:r>
        <w:rPr>
          <w:rFonts w:ascii="Times New Roman" w:eastAsia="Times New Roman" w:hAnsi="Times New Roman"/>
          <w:b/>
          <w:bCs/>
          <w:sz w:val="24"/>
          <w:szCs w:val="20"/>
          <w:lang w:eastAsia="lv-LV"/>
        </w:rPr>
        <w:t>ūdensapgādes un kanalizācijas sistēmu būvdarbu vadītājs</w:t>
      </w:r>
      <w:r>
        <w:rPr>
          <w:rFonts w:ascii="Times New Roman" w:eastAsia="Times New Roman" w:hAnsi="Times New Roman"/>
          <w:sz w:val="24"/>
          <w:szCs w:val="20"/>
          <w:lang w:eastAsia="lv-LV"/>
        </w:rPr>
        <w:t xml:space="preserve"> ar spēkā esošu sertifikātu  ūdensapgādes un  kanalizācijas sistēmu būvmontāžas darbu vadīšanas reglamentētajā jomā;</w:t>
      </w:r>
    </w:p>
    <w:p w:rsidR="004E1CAC" w:rsidRDefault="0093203A">
      <w:pPr>
        <w:pStyle w:val="Sarakstarindkopa"/>
        <w:numPr>
          <w:ilvl w:val="2"/>
          <w:numId w:val="5"/>
        </w:numPr>
        <w:spacing w:after="0" w:line="240" w:lineRule="auto"/>
        <w:jc w:val="both"/>
      </w:pPr>
      <w:r>
        <w:rPr>
          <w:rFonts w:ascii="Times New Roman" w:eastAsia="Times New Roman" w:hAnsi="Times New Roman"/>
          <w:sz w:val="24"/>
          <w:szCs w:val="20"/>
          <w:lang w:eastAsia="lv-LV"/>
        </w:rPr>
        <w:t>būvdarbu vadītājs siltumapgādes, ventilācijas un gaisa kondicionēšanas sistēmu jomā;</w:t>
      </w:r>
    </w:p>
    <w:p w:rsidR="004E1CAC" w:rsidRDefault="0093203A">
      <w:pPr>
        <w:pStyle w:val="Sarakstarindkopa"/>
        <w:spacing w:after="0" w:line="240" w:lineRule="auto"/>
        <w:jc w:val="both"/>
      </w:pPr>
      <w:r>
        <w:rPr>
          <w:rFonts w:ascii="Times New Roman" w:eastAsia="Times New Roman" w:hAnsi="Times New Roman"/>
          <w:sz w:val="24"/>
          <w:szCs w:val="20"/>
          <w:lang w:eastAsia="lv-LV"/>
        </w:rPr>
        <w:t>būvdarbu vadītājs elektronisko sakaru sistēmu un tīklu  būvdarbu vadīšana, ieskaitot ugunsdrošības sistēmu  jomā.</w:t>
      </w:r>
    </w:p>
    <w:p w:rsidR="004E1CAC" w:rsidRDefault="0093203A">
      <w:pPr>
        <w:pStyle w:val="Sarakstarindkopa"/>
        <w:numPr>
          <w:ilvl w:val="1"/>
          <w:numId w:val="5"/>
        </w:numPr>
        <w:spacing w:after="0" w:line="240" w:lineRule="auto"/>
        <w:jc w:val="both"/>
        <w:rPr>
          <w:rFonts w:ascii="Times New Roman" w:hAnsi="Times New Roman"/>
          <w:sz w:val="24"/>
          <w:szCs w:val="24"/>
        </w:rPr>
      </w:pPr>
      <w:r>
        <w:t xml:space="preserve"> </w:t>
      </w:r>
      <w:r>
        <w:rPr>
          <w:rFonts w:ascii="Times New Roman" w:hAnsi="Times New Roman"/>
          <w:sz w:val="24"/>
          <w:szCs w:val="24"/>
        </w:rPr>
        <w:t xml:space="preserve">Piedāvātie </w:t>
      </w:r>
      <w:r>
        <w:rPr>
          <w:rFonts w:ascii="Times New Roman" w:eastAsia="Times New Roman" w:hAnsi="Times New Roman"/>
          <w:sz w:val="24"/>
          <w:szCs w:val="24"/>
          <w:lang w:eastAsia="lv-LV"/>
        </w:rPr>
        <w:t>speciālisti ir darba tiesiskās attiecībās ar</w:t>
      </w:r>
      <w:r>
        <w:rPr>
          <w:rFonts w:ascii="Times New Roman" w:eastAsia="Times New Roman" w:hAnsi="Times New Roman"/>
          <w:sz w:val="24"/>
          <w:szCs w:val="24"/>
          <w:lang w:eastAsia="lv-LV"/>
        </w:rPr>
        <w:t xml:space="preserve"> pretendentu vai tā norādītajiem apakšuzņēmējiem vai ir parakstījuši apliecinājumu par dalību līguma izpildē.</w:t>
      </w:r>
    </w:p>
    <w:p w:rsidR="004E1CAC" w:rsidRDefault="0093203A">
      <w:pPr>
        <w:pStyle w:val="Sarakstarindkopa"/>
        <w:numPr>
          <w:ilvl w:val="1"/>
          <w:numId w:val="5"/>
        </w:numPr>
        <w:spacing w:after="0" w:line="240" w:lineRule="auto"/>
        <w:jc w:val="both"/>
      </w:pPr>
      <w:r>
        <w:rPr>
          <w:rFonts w:ascii="Times New Roman" w:eastAsia="Times New Roman" w:hAnsi="Times New Roman"/>
          <w:sz w:val="24"/>
          <w:szCs w:val="24"/>
          <w:lang w:eastAsia="lv-LV"/>
        </w:rPr>
        <w:t xml:space="preserve"> Publisko iepirkumu likuma 42.panta pirmajā un otrajā daļā</w:t>
      </w:r>
      <w:r>
        <w:rPr>
          <w:rFonts w:ascii="Times New Roman" w:eastAsia="Times New Roman" w:hAnsi="Times New Roman"/>
          <w:color w:val="FF0000"/>
          <w:sz w:val="24"/>
          <w:szCs w:val="24"/>
          <w:lang w:eastAsia="lv-LV"/>
        </w:rPr>
        <w:t xml:space="preserve"> </w:t>
      </w:r>
      <w:r>
        <w:rPr>
          <w:rFonts w:ascii="Times New Roman" w:eastAsia="Times New Roman" w:hAnsi="Times New Roman"/>
          <w:sz w:val="24"/>
          <w:szCs w:val="24"/>
          <w:lang w:eastAsia="lv-LV"/>
        </w:rPr>
        <w:t>minēto apstākļu esamību pasūtītājs pārbauda atbilstoši Publisko iepirkumu likuma 42.pan</w:t>
      </w:r>
      <w:r>
        <w:rPr>
          <w:rFonts w:ascii="Times New Roman" w:eastAsia="Times New Roman" w:hAnsi="Times New Roman"/>
          <w:sz w:val="24"/>
          <w:szCs w:val="24"/>
          <w:lang w:eastAsia="lv-LV"/>
        </w:rPr>
        <w:t>tā noteiktajam. Konstatējot Publisko iepirkumu likuma 42.panta pirmajā un otrajā daļā minēto apstākļu esamību, Pasūtītājs rīkojas saskaņā ar Publisko iepirkumu likuma 42.panta  piektajā, sestajā, septītajā daļā noteikto.</w:t>
      </w:r>
    </w:p>
    <w:p w:rsidR="004E1CAC" w:rsidRDefault="0093203A">
      <w:pPr>
        <w:pStyle w:val="Sarakstarindkopa"/>
        <w:numPr>
          <w:ilvl w:val="1"/>
          <w:numId w:val="5"/>
        </w:numPr>
        <w:spacing w:after="0" w:line="240" w:lineRule="auto"/>
        <w:jc w:val="both"/>
      </w:pPr>
      <w:r>
        <w:rPr>
          <w:rFonts w:ascii="Times New Roman" w:eastAsia="Times New Roman" w:hAnsi="Times New Roman"/>
          <w:sz w:val="24"/>
          <w:szCs w:val="24"/>
          <w:lang w:eastAsia="lv-LV"/>
        </w:rPr>
        <w:t xml:space="preserve"> Pretendents ir tiesīgs piesaistīt </w:t>
      </w:r>
      <w:r>
        <w:rPr>
          <w:rFonts w:ascii="Times New Roman" w:eastAsia="Times New Roman" w:hAnsi="Times New Roman"/>
          <w:sz w:val="24"/>
          <w:szCs w:val="24"/>
          <w:lang w:eastAsia="lv-LV"/>
        </w:rPr>
        <w:t>apakšuzņēmējus atbilstoši Publisko iepirkumu likuma 63.panta ceturtajai daļai– par apakšuzņēmēju (fizisku vai juridisku personu) piesaisti aizpildāms un iesniedzams 6.Pielikums. Pretendenta piesaistītajiem apakšuzņēmējiem ir jābūt visiem nepieciešamiem ser</w:t>
      </w:r>
      <w:r>
        <w:rPr>
          <w:rFonts w:ascii="Times New Roman" w:eastAsia="Times New Roman" w:hAnsi="Times New Roman"/>
          <w:sz w:val="24"/>
          <w:szCs w:val="24"/>
          <w:lang w:eastAsia="lv-LV"/>
        </w:rPr>
        <w:t>tifikātiem, licencēm un atļaujām norādīto darba daļu veikšanai.</w:t>
      </w:r>
    </w:p>
    <w:p w:rsidR="004E1CAC" w:rsidRDefault="004E1CAC">
      <w:pPr>
        <w:pStyle w:val="Sarakstarindkopa"/>
        <w:spacing w:after="0" w:line="240" w:lineRule="auto"/>
        <w:ind w:left="0"/>
        <w:jc w:val="both"/>
        <w:rPr>
          <w:rFonts w:ascii="Times New Roman" w:eastAsia="Times New Roman" w:hAnsi="Times New Roman"/>
          <w:sz w:val="24"/>
          <w:szCs w:val="24"/>
          <w:lang w:eastAsia="lv-LV"/>
        </w:rPr>
      </w:pPr>
    </w:p>
    <w:p w:rsidR="004E1CAC" w:rsidRDefault="0093203A">
      <w:pPr>
        <w:numPr>
          <w:ilvl w:val="0"/>
          <w:numId w:val="5"/>
        </w:numPr>
        <w:spacing w:after="0" w:line="240" w:lineRule="auto"/>
        <w:jc w:val="center"/>
        <w:rPr>
          <w:rFonts w:ascii="Times New Roman" w:eastAsia="Times New Roman" w:hAnsi="Times New Roman"/>
          <w:b/>
          <w:bCs/>
          <w:sz w:val="24"/>
          <w:szCs w:val="26"/>
          <w:lang w:eastAsia="lv-LV"/>
        </w:rPr>
      </w:pPr>
      <w:r>
        <w:rPr>
          <w:rFonts w:ascii="Times New Roman" w:eastAsia="Times New Roman" w:hAnsi="Times New Roman"/>
          <w:b/>
          <w:bCs/>
          <w:caps/>
          <w:sz w:val="24"/>
          <w:szCs w:val="26"/>
          <w:lang w:eastAsia="lv-LV"/>
        </w:rPr>
        <w:t>Apdrošināšana</w:t>
      </w:r>
    </w:p>
    <w:p w:rsidR="004E1CAC" w:rsidRDefault="0093203A">
      <w:pPr>
        <w:pStyle w:val="Sarakstarindkopa"/>
        <w:numPr>
          <w:ilvl w:val="1"/>
          <w:numId w:val="5"/>
        </w:numPr>
        <w:tabs>
          <w:tab w:val="left" w:pos="465"/>
          <w:tab w:val="left" w:pos="510"/>
          <w:tab w:val="left" w:pos="600"/>
        </w:tabs>
        <w:spacing w:after="0" w:line="240" w:lineRule="auto"/>
        <w:ind w:left="0" w:firstLine="0"/>
        <w:jc w:val="both"/>
      </w:pPr>
      <w:r>
        <w:rPr>
          <w:rFonts w:ascii="Times New Roman" w:eastAsia="Times New Roman" w:hAnsi="Times New Roman"/>
          <w:sz w:val="24"/>
          <w:szCs w:val="24"/>
          <w:lang w:eastAsia="lv-LV"/>
        </w:rPr>
        <w:t xml:space="preserve">Būvuzņēmējs savā vārdā un uz sava rēķina veic būvuzņēmēja civiltiesiskās atbildības obligāto apdrošināšanu un būvuzņēmēja visu risku apdrošināšanu atbilstoši nolikuma 8. </w:t>
      </w:r>
      <w:r>
        <w:rPr>
          <w:rFonts w:ascii="Times New Roman" w:eastAsia="Times New Roman" w:hAnsi="Times New Roman"/>
          <w:sz w:val="24"/>
          <w:szCs w:val="24"/>
          <w:lang w:eastAsia="lv-LV"/>
        </w:rPr>
        <w:t>Pielikumā (Būvdarbu līgumā) noteiktajam. Apdrošināšanu veic tikai konkursa uzvarētājs.</w:t>
      </w:r>
    </w:p>
    <w:p w:rsidR="004E1CAC" w:rsidRDefault="004E1CAC">
      <w:pPr>
        <w:pStyle w:val="Sarakstarindkopa"/>
        <w:tabs>
          <w:tab w:val="left" w:pos="465"/>
          <w:tab w:val="left" w:pos="510"/>
          <w:tab w:val="left" w:pos="600"/>
        </w:tabs>
        <w:spacing w:after="0" w:line="240" w:lineRule="auto"/>
        <w:ind w:left="360"/>
        <w:jc w:val="both"/>
        <w:rPr>
          <w:rFonts w:ascii="Times New Roman" w:eastAsia="Times New Roman" w:hAnsi="Times New Roman"/>
          <w:sz w:val="24"/>
          <w:szCs w:val="24"/>
          <w:lang w:eastAsia="lv-LV"/>
        </w:rPr>
      </w:pPr>
    </w:p>
    <w:p w:rsidR="004E1CAC" w:rsidRDefault="004E1CAC">
      <w:pPr>
        <w:spacing w:after="0" w:line="240" w:lineRule="auto"/>
        <w:jc w:val="both"/>
        <w:rPr>
          <w:rFonts w:ascii="Times New Roman" w:eastAsia="Times New Roman" w:hAnsi="Times New Roman"/>
          <w:b/>
          <w:sz w:val="14"/>
          <w:szCs w:val="26"/>
          <w:lang w:eastAsia="lv-LV"/>
        </w:rPr>
      </w:pPr>
    </w:p>
    <w:p w:rsidR="004E1CAC" w:rsidRDefault="0093203A">
      <w:pPr>
        <w:numPr>
          <w:ilvl w:val="0"/>
          <w:numId w:val="5"/>
        </w:numPr>
        <w:spacing w:after="0" w:line="240" w:lineRule="auto"/>
        <w:jc w:val="center"/>
        <w:rPr>
          <w:rFonts w:ascii="Times New Roman" w:eastAsia="Times New Roman" w:hAnsi="Times New Roman"/>
          <w:b/>
          <w:caps/>
          <w:sz w:val="24"/>
          <w:szCs w:val="24"/>
          <w:lang w:eastAsia="lv-LV"/>
        </w:rPr>
      </w:pPr>
      <w:r>
        <w:rPr>
          <w:rFonts w:ascii="Times New Roman" w:eastAsia="Times New Roman" w:hAnsi="Times New Roman"/>
          <w:b/>
          <w:caps/>
          <w:sz w:val="24"/>
          <w:szCs w:val="24"/>
          <w:lang w:eastAsia="lv-LV"/>
        </w:rPr>
        <w:t>prasības finanšu piedāvājumam</w:t>
      </w:r>
    </w:p>
    <w:p w:rsidR="004E1CAC" w:rsidRDefault="0093203A">
      <w:pPr>
        <w:pStyle w:val="Pamatteksts"/>
        <w:numPr>
          <w:ilvl w:val="1"/>
          <w:numId w:val="5"/>
        </w:numPr>
        <w:tabs>
          <w:tab w:val="left" w:pos="450"/>
          <w:tab w:val="left" w:pos="630"/>
          <w:tab w:val="left" w:pos="1276"/>
        </w:tabs>
        <w:ind w:left="0" w:firstLine="0"/>
      </w:pPr>
      <w:r>
        <w:t>Finanšu piedāvājumu sagatavo, ņemot vērā Būvprojektā noteikto veicamo būvdarbu apjomu un būvdarbiem izvirzītās prasības. Ja kādā no pozīcijām cenas nav norādītas, uzskatāms, ka Pretendents nav iesniedzis cenas par visu iepirkuma apjomu, kas ir pamats atzīt</w:t>
      </w:r>
      <w:r>
        <w:t xml:space="preserve"> Pretendenta Finanšu piedāvājumu par neatbilstošu iepirkuma procedūras nolikumam, līdz ar to Pretendents izslēdzams no turpmākas dalības iepirkumā. </w:t>
      </w:r>
    </w:p>
    <w:p w:rsidR="004E1CAC" w:rsidRDefault="0093203A">
      <w:pPr>
        <w:pStyle w:val="Pamatteksts"/>
        <w:numPr>
          <w:ilvl w:val="1"/>
          <w:numId w:val="5"/>
        </w:numPr>
        <w:tabs>
          <w:tab w:val="left" w:pos="450"/>
          <w:tab w:val="left" w:pos="1276"/>
        </w:tabs>
        <w:ind w:left="0" w:firstLine="0"/>
      </w:pPr>
      <w:r>
        <w:t>Pretendentam Finanšu piedāvājums jāsagatavo atbilstoši Ministru kabineta 30.06.2015. noteikumiem Nr. 330 „N</w:t>
      </w:r>
      <w:r>
        <w:t>oteikumi par Latvijas būvnormatīvu LBN 501-15 "Būvizmaksu noteikšanas kārtība", iesniedzot aizpildītu tāmju komplektu atbilstoši minētā LBN 5., 6., un 8.pielikumam. Aizpildītajās tāmēs, darbu veikšanas sarakstā, jābūt ietvertām aprēķina formulām (ar izmant</w:t>
      </w:r>
      <w:r>
        <w:t xml:space="preserve">otu “ROUND” funkciju ar precizitāti 2 (divas) zīmes aiz komata, elektroniskajā datu nesējā saglabājot visas formulas un funkcijas, kas izmantotas aprēķinos). Datnes nedrīkst būt aizsargātas ar paroli. </w:t>
      </w:r>
    </w:p>
    <w:p w:rsidR="004E1CAC" w:rsidRDefault="0093203A">
      <w:pPr>
        <w:pStyle w:val="Pamatteksts"/>
        <w:numPr>
          <w:ilvl w:val="1"/>
          <w:numId w:val="5"/>
        </w:numPr>
        <w:tabs>
          <w:tab w:val="left" w:pos="450"/>
        </w:tabs>
        <w:ind w:left="0" w:firstLine="0"/>
      </w:pPr>
      <w:r>
        <w:t xml:space="preserve">Līguma cena jānorāda EUR, un līguma cenā ir jāiekļauj </w:t>
      </w:r>
      <w:r>
        <w:t xml:space="preserve">visas nodevas, nodokļi un obligātie maksājumi, jābūt iekļautām visām izmaksām, kas saistītas ar uzdoto darbu veikšanu, Iepirkuma līguma ietvaros, kā arī jāietver pilnas, Iepirkuma līguma ietvaros, uzdoto darbu izmaksas, kā arī tādu darbu izmaksas, kas nav </w:t>
      </w:r>
      <w:r>
        <w:t xml:space="preserve">minēti, bet bez kuriem nebūtu iespējama </w:t>
      </w:r>
      <w:r>
        <w:lastRenderedPageBreak/>
        <w:t xml:space="preserve">būvdarbu tehnoloģiski pareiza un spēkā esošiem normatīvajiem aktiem atbilstoša veikšana pilnā apmērā.  </w:t>
      </w:r>
    </w:p>
    <w:p w:rsidR="004E1CAC" w:rsidRDefault="0093203A">
      <w:pPr>
        <w:pStyle w:val="Pamatteksts"/>
        <w:numPr>
          <w:ilvl w:val="1"/>
          <w:numId w:val="5"/>
        </w:numPr>
        <w:tabs>
          <w:tab w:val="left" w:pos="450"/>
        </w:tabs>
        <w:ind w:left="0" w:firstLine="0"/>
      </w:pPr>
      <w:r>
        <w:t>Pretendenta piedāvātajām vienību cenām jābūt nemainīgām visā iepirkuma līguma izpildes laikā.</w:t>
      </w:r>
    </w:p>
    <w:p w:rsidR="004E1CAC" w:rsidRDefault="0093203A">
      <w:pPr>
        <w:pStyle w:val="Pamatteksts"/>
        <w:numPr>
          <w:ilvl w:val="1"/>
          <w:numId w:val="5"/>
        </w:numPr>
        <w:tabs>
          <w:tab w:val="left" w:pos="450"/>
        </w:tabs>
      </w:pPr>
      <w:r>
        <w:t>Līguma izpildes la</w:t>
      </w:r>
      <w:r>
        <w:t xml:space="preserve">ikā netiek pieļauta līgumcenas maiņa, pamatojoties uz izmaksu pieaugumu. </w:t>
      </w:r>
    </w:p>
    <w:p w:rsidR="004E1CAC" w:rsidRDefault="0093203A">
      <w:pPr>
        <w:pStyle w:val="Pamatteksts"/>
        <w:numPr>
          <w:ilvl w:val="1"/>
          <w:numId w:val="5"/>
        </w:numPr>
        <w:tabs>
          <w:tab w:val="left" w:pos="315"/>
        </w:tabs>
        <w:ind w:left="0" w:firstLine="0"/>
      </w:pPr>
      <w:r>
        <w:t>Finanšu piedāvājums kalpos par pamatu piedāvājuma cenas noteikšanai un kā izmaksu tāme līguma summas noteikšanai.</w:t>
      </w:r>
    </w:p>
    <w:p w:rsidR="004E1CAC" w:rsidRDefault="0093203A">
      <w:pPr>
        <w:pStyle w:val="Pamatteksts"/>
        <w:numPr>
          <w:ilvl w:val="1"/>
          <w:numId w:val="5"/>
        </w:numPr>
        <w:tabs>
          <w:tab w:val="left" w:pos="450"/>
        </w:tabs>
        <w:ind w:left="0" w:firstLine="0"/>
      </w:pPr>
      <w:r>
        <w:t>Finanšu piedāvājumam jābūt parakstītam, to paraksta Pretendenta atti</w:t>
      </w:r>
      <w:r>
        <w:t>ecīgi pilnvarots pārstāvis (pārstāvības tiesības reģistrētas publiskos reģistros vai izsniegta attiecīga pilnvara).</w:t>
      </w:r>
    </w:p>
    <w:p w:rsidR="004E1CAC" w:rsidRDefault="004E1CAC">
      <w:pPr>
        <w:pStyle w:val="Pamatteksts"/>
        <w:tabs>
          <w:tab w:val="left" w:pos="450"/>
        </w:tabs>
        <w:ind w:left="360"/>
      </w:pPr>
    </w:p>
    <w:p w:rsidR="004E1CAC" w:rsidRDefault="004E1CAC">
      <w:pPr>
        <w:spacing w:after="0" w:line="240" w:lineRule="auto"/>
        <w:jc w:val="both"/>
        <w:rPr>
          <w:rFonts w:ascii="Times New Roman" w:eastAsia="Times New Roman" w:hAnsi="Times New Roman"/>
          <w:b/>
          <w:sz w:val="14"/>
          <w:szCs w:val="26"/>
          <w:lang w:eastAsia="lv-LV"/>
        </w:rPr>
      </w:pPr>
    </w:p>
    <w:p w:rsidR="004E1CAC" w:rsidRDefault="0093203A">
      <w:pPr>
        <w:pStyle w:val="Sarakstarindkopa"/>
        <w:numPr>
          <w:ilvl w:val="0"/>
          <w:numId w:val="5"/>
        </w:numPr>
        <w:spacing w:after="0" w:line="240" w:lineRule="auto"/>
        <w:jc w:val="center"/>
      </w:pPr>
      <w:r>
        <w:rPr>
          <w:rFonts w:ascii="Times New Roman" w:eastAsia="Times New Roman" w:hAnsi="Times New Roman"/>
          <w:b/>
          <w:sz w:val="24"/>
          <w:szCs w:val="26"/>
          <w:lang w:eastAsia="lv-LV"/>
        </w:rPr>
        <w:t>PIEDĀVĀJUMU VĒRTĒŠANA UN LĒMUMU PIEŅEMŠANA</w:t>
      </w:r>
    </w:p>
    <w:p w:rsidR="004E1CAC" w:rsidRDefault="0093203A">
      <w:pPr>
        <w:pStyle w:val="Saraksts"/>
        <w:numPr>
          <w:ilvl w:val="1"/>
          <w:numId w:val="5"/>
        </w:numPr>
        <w:jc w:val="both"/>
      </w:pPr>
      <w:r>
        <w:t xml:space="preserve">Piedāvājumi, kas iesniegti pēc iesniegšanas termiņa beigām, netiks vērtēti un tiks neatvērti </w:t>
      </w:r>
      <w:r>
        <w:t>nosūtīti/atdoti atpakaļ iesniedzējam.</w:t>
      </w:r>
    </w:p>
    <w:p w:rsidR="004E1CAC" w:rsidRDefault="0093203A">
      <w:pPr>
        <w:pStyle w:val="Saraksts"/>
        <w:numPr>
          <w:ilvl w:val="1"/>
          <w:numId w:val="5"/>
        </w:numPr>
        <w:jc w:val="both"/>
      </w:pPr>
      <w:r>
        <w:t>Komisija pārbaudīs piedāvājumu noformējuma atbilstību Nolikuma 6.punktā norādītajām prasībām. Lems par to, vai iesniegtie piedāvājumi noformēti atbilstoši Nolikuma prasībām. Piedāvājums, kas neatbilst noformējuma prasī</w:t>
      </w:r>
      <w:r>
        <w:t>bām var tikt noraidīts tikai tad, ja tā neatbilstība ir būtiska.</w:t>
      </w:r>
    </w:p>
    <w:p w:rsidR="004E1CAC" w:rsidRDefault="0093203A">
      <w:pPr>
        <w:pStyle w:val="Saraksts"/>
        <w:numPr>
          <w:ilvl w:val="1"/>
          <w:numId w:val="5"/>
        </w:numPr>
        <w:jc w:val="both"/>
      </w:pPr>
      <w:r>
        <w:t>Komisija pārbaudīs Pretendenta atbilstību Nolikuma  7.punktā norādītajām prasībām. Ja Pretendents nav iesniedzis prasībām atbilstošus dokumentus vai ir sniedzis nepatiesu informāciju savas kv</w:t>
      </w:r>
      <w:r>
        <w:t>alifikācijas novērtēšanai, vai vispār nav iesniedzis pieprasītos dokumentus, iesniegtais piedāvājums netiek vērtēts.</w:t>
      </w:r>
    </w:p>
    <w:p w:rsidR="004E1CAC" w:rsidRDefault="0093203A">
      <w:pPr>
        <w:pStyle w:val="Saraksts"/>
        <w:numPr>
          <w:ilvl w:val="1"/>
          <w:numId w:val="5"/>
        </w:numPr>
        <w:jc w:val="both"/>
      </w:pPr>
      <w:r>
        <w:t>Ja Komisija konstatē, ka, atbilstoši Nolikuma 7.punktam, iesniegtajos dokumentos ietvertā informācija ir neskaidra vai nepilnīga, tā piepra</w:t>
      </w:r>
      <w:r>
        <w:t>sa, lai Pretendents izskaidro vai papildina šajos dokumentos ietverto informāciju.</w:t>
      </w:r>
    </w:p>
    <w:p w:rsidR="004E1CAC" w:rsidRDefault="0093203A">
      <w:pPr>
        <w:pStyle w:val="Saraksts"/>
        <w:numPr>
          <w:ilvl w:val="1"/>
          <w:numId w:val="5"/>
        </w:numPr>
        <w:jc w:val="both"/>
      </w:pPr>
      <w:r>
        <w:t>Komisija pārbauda piedāvājuma atbilstību Nolikuma 1. Pielikumam: Tehniskajai specifikācijai. Tāmēs ir jābūt precīzi iekļautiem visiem pasūtītāja tehniskajā specifikācijā nor</w:t>
      </w:r>
      <w:r>
        <w:t xml:space="preserve">ādītajiem darbiem un to daudzumiem. Sastādot piedāvājumu pretendentam jāņem vērā tehniskajā piedāvājumā noteiktās </w:t>
      </w:r>
      <w:r>
        <w:rPr>
          <w:b/>
          <w:bCs/>
        </w:rPr>
        <w:t>zaļā iepirkuma prasības.</w:t>
      </w:r>
      <w:r>
        <w:t xml:space="preserve"> Neatbilstoši piedāvājumi netiks vērtēti.</w:t>
      </w:r>
    </w:p>
    <w:p w:rsidR="004E1CAC" w:rsidRDefault="0093203A">
      <w:pPr>
        <w:pStyle w:val="Saraksts"/>
        <w:numPr>
          <w:ilvl w:val="1"/>
          <w:numId w:val="5"/>
        </w:numPr>
        <w:jc w:val="both"/>
      </w:pPr>
      <w:r>
        <w:t>Piedāvājumu vērtēšanas laikā Komisija pārbaudīs, vai finanšu piedāvājumā nav</w:t>
      </w:r>
      <w:r>
        <w:t xml:space="preserve"> aritmētisko kļūdu, ja finanšu piedāvājumā konstatētas aritmētiskas kļūdas, Komisija tās izlabo. Par kļūdu labojumu un laboto piedāvājuma summu Komisija paziņos Pretendentam, kura pieļautās kļūdas ir labotas. Vērtējot finanšu piedāvājumu, Komisija ņems vēr</w:t>
      </w:r>
      <w:r>
        <w:t>ā labojumus.</w:t>
      </w:r>
    </w:p>
    <w:p w:rsidR="004E1CAC" w:rsidRDefault="0093203A">
      <w:pPr>
        <w:pStyle w:val="Saraksts"/>
        <w:numPr>
          <w:ilvl w:val="1"/>
          <w:numId w:val="5"/>
        </w:numPr>
        <w:jc w:val="both"/>
      </w:pPr>
      <w:r>
        <w:t xml:space="preserve">Pasūtītājs piešķir līguma slēgšanas </w:t>
      </w:r>
      <w:r>
        <w:rPr>
          <w:b/>
        </w:rPr>
        <w:t xml:space="preserve">tiesības saimnieciski visizdevīgākajam piedāvājumam, kuru nosaka ņemot vēra tikai cenu </w:t>
      </w:r>
      <w:r>
        <w:t>(pasūtītājs izvelēsies piedāvājumu, kas būs atbilstošs visām iepirkuma procedūras dokumentācijas prasībām un kura cena b</w:t>
      </w:r>
      <w:r>
        <w:t xml:space="preserve">ūs zemāka). </w:t>
      </w:r>
      <w:r>
        <w:rPr>
          <w:b/>
          <w:lang w:eastAsia="lv-LV"/>
        </w:rPr>
        <w:t>Par saimnieciski visizdevīgāko piedāvājumu tiks atzīts piedāvājums ar zemāko cenu, ņemot vērā, ka ir detalizēta tehniskā specifikācija un citiem kritērijiem nav būtiskas nozīmes.</w:t>
      </w:r>
    </w:p>
    <w:p w:rsidR="004E1CAC" w:rsidRDefault="0093203A">
      <w:pPr>
        <w:pStyle w:val="Saraksts"/>
        <w:numPr>
          <w:ilvl w:val="1"/>
          <w:numId w:val="5"/>
        </w:numPr>
        <w:jc w:val="both"/>
      </w:pPr>
      <w:r>
        <w:t>Ja iepirkumu komisijai rodas šaubas, ka konkrētais Pretendenta pi</w:t>
      </w:r>
      <w:r>
        <w:t>edāvājums ir nepamatoti lēts, iepirkumu komisija pirms šī piedāvājuma iespējamās noraidīšanas rakstveidā pieprasa detalizētu paskaidrojumu par piedāvājuma nosacījumiem saskaņā ar PIL 53.pantu, kā arī pieprasa izdrukas no VID elektroniskās deklarēšanas sist</w:t>
      </w:r>
      <w:r>
        <w:t>ēmas par pretendenta un tā piedāvājumā norādīto apakšuzņēmēju darbinieku vidējām stundas tarifa likmēm profesiju grupās, ja šādus datus apkopo Valsts ieņēmumu dienests.</w:t>
      </w:r>
    </w:p>
    <w:p w:rsidR="004E1CAC" w:rsidRDefault="004E1CAC">
      <w:pPr>
        <w:pStyle w:val="Saraksts"/>
        <w:ind w:left="360" w:firstLine="0"/>
        <w:jc w:val="both"/>
      </w:pPr>
    </w:p>
    <w:p w:rsidR="004E1CAC" w:rsidRDefault="004E1CAC">
      <w:pPr>
        <w:pStyle w:val="Saraksts"/>
        <w:ind w:left="360" w:firstLine="0"/>
        <w:jc w:val="both"/>
      </w:pPr>
    </w:p>
    <w:p w:rsidR="004E1CAC" w:rsidRDefault="0093203A">
      <w:pPr>
        <w:pStyle w:val="Saraksts"/>
        <w:numPr>
          <w:ilvl w:val="0"/>
          <w:numId w:val="5"/>
        </w:numPr>
        <w:jc w:val="center"/>
        <w:rPr>
          <w:b/>
        </w:rPr>
      </w:pPr>
      <w:r>
        <w:rPr>
          <w:b/>
        </w:rPr>
        <w:t>IEPIRKUMA LĪGUMS</w:t>
      </w:r>
    </w:p>
    <w:p w:rsidR="004E1CAC" w:rsidRDefault="0093203A">
      <w:pPr>
        <w:pStyle w:val="Saraksts"/>
        <w:numPr>
          <w:ilvl w:val="1"/>
          <w:numId w:val="5"/>
        </w:numPr>
        <w:jc w:val="both"/>
      </w:pPr>
      <w:r>
        <w:t>Pasūtītājs slēgs ar izraudzīto pretendentu iepirkuma līgumu (8.Pieli</w:t>
      </w:r>
      <w:r>
        <w:t>kumu), pamatojoties uz pretendenta piedāvājumu un saskaņā ar iepirkuma noteikumiem.</w:t>
      </w:r>
    </w:p>
    <w:p w:rsidR="004E1CAC" w:rsidRDefault="0093203A">
      <w:pPr>
        <w:pStyle w:val="Saraksts"/>
        <w:numPr>
          <w:ilvl w:val="1"/>
          <w:numId w:val="5"/>
        </w:numPr>
        <w:jc w:val="both"/>
      </w:pPr>
      <w:r>
        <w:lastRenderedPageBreak/>
        <w:t>Pretendents līgumā norādīto būvdarbu izpildes termiņu var grozīt savstarpēji vienojoties, ir tiesīgi izdarīt izmaiņas Līgumā, pie tam būtiski Līguma grozījumi Publisko iepi</w:t>
      </w:r>
      <w:r>
        <w:t xml:space="preserve">rkumu likuma 61. panta trešās daļas izpratnē ir pieļaujami tikai šajā Līgumā noteiktajos gadījumos un kārtībā. Ikviena Līguma izmaiņa tiek noformēta rakstveidā un abu Līdzēju parakstīta kļūst par Līguma neatņemamu sastāvdaļu. </w:t>
      </w:r>
    </w:p>
    <w:p w:rsidR="004E1CAC" w:rsidRDefault="0093203A">
      <w:pPr>
        <w:pStyle w:val="Saraksts"/>
        <w:numPr>
          <w:ilvl w:val="1"/>
          <w:numId w:val="5"/>
        </w:numPr>
        <w:jc w:val="both"/>
      </w:pPr>
      <w:r>
        <w:rPr>
          <w:bCs/>
        </w:rPr>
        <w:t>Ja Līguma izpildes laikā ir r</w:t>
      </w:r>
      <w:r>
        <w:rPr>
          <w:bCs/>
        </w:rPr>
        <w:t>adušies apstākļi, kas aizkavē Darbu izpildi, Būvuzņēmējam ir nekavējoties rakstiski jāpaziņo Pasūtītājam par aizkavēšanās faktu, par tā iespējamo ilgumu un iemesliem. Pēc Būvuzņēmēja paziņojuma saņemšanas Pasūtītājam ir jānovērtē situācija un, ja nepiecieš</w:t>
      </w:r>
      <w:r>
        <w:rPr>
          <w:bCs/>
        </w:rPr>
        <w:t>ams, jāpagarina Būvuzņēmēja saistību izpildes termiņš. Šādā gadījumā pagarinājums ir jāakceptē abiem Līdzējiem ar Līguma izmaiņām.</w:t>
      </w:r>
      <w:r>
        <w:t xml:space="preserve"> .</w:t>
      </w:r>
    </w:p>
    <w:p w:rsidR="004E1CAC" w:rsidRDefault="0093203A">
      <w:pPr>
        <w:pStyle w:val="Saraksts"/>
        <w:numPr>
          <w:ilvl w:val="1"/>
          <w:numId w:val="5"/>
        </w:numPr>
        <w:jc w:val="both"/>
      </w:pPr>
      <w:r>
        <w:t>Saskaņā ar PIL 63. panta ceturto daļu, publiska būvdarbu līguma gadījumā pasūtītājs pieprasa, lai pēc iepirkuma līguma slēg</w:t>
      </w:r>
      <w:r>
        <w:t>šanas tiesību piešķiršanas un ne vēlāk kā, uzsākot iepirkuma līguma izpildi, iepirkumā uzvarējušais uzņēmējs iesniedz būvdarbos iesaistīto apakšuzņēmēju (ja tādus plānots iesaistīt) sarakstu, kurā norāda apakšuzņēmēja nosaukumu, kontaktinformāciju un to pā</w:t>
      </w:r>
      <w:r>
        <w:t xml:space="preserve">rstāvēttiesīgo personu, ciktāl minētā informācija ir zināma. Sarakstā norāda arī uzņēmēja apakšuzņēmēju apakšuzņēmējus. Pasūtītājs pieprasa, lai iepirkuma līguma izpildes laikā uzņēmējs paziņo pasūtītājam par jebkurām minētās informācijas izmaiņām, kā arī </w:t>
      </w:r>
      <w:r>
        <w:t>papildina sarakstu ar informāciju par apakšuzņēmēju, kas tiek vēlāk iesaistīts būvdarbu veikšanā.</w:t>
      </w:r>
    </w:p>
    <w:p w:rsidR="004E1CAC" w:rsidRDefault="004E1CAC">
      <w:pPr>
        <w:spacing w:after="0" w:line="240" w:lineRule="auto"/>
        <w:jc w:val="both"/>
        <w:rPr>
          <w:rFonts w:ascii="Times New Roman" w:eastAsia="Times New Roman" w:hAnsi="Times New Roman"/>
          <w:b/>
          <w:sz w:val="14"/>
          <w:szCs w:val="26"/>
          <w:lang w:eastAsia="lv-LV"/>
        </w:rPr>
      </w:pPr>
    </w:p>
    <w:p w:rsidR="004E1CAC" w:rsidRDefault="0093203A">
      <w:pPr>
        <w:spacing w:after="0" w:line="240" w:lineRule="auto"/>
        <w:jc w:val="both"/>
        <w:rPr>
          <w:rFonts w:ascii="Times New Roman" w:eastAsia="Times New Roman" w:hAnsi="Times New Roman"/>
          <w:sz w:val="24"/>
          <w:szCs w:val="26"/>
          <w:lang w:eastAsia="lv-LV"/>
        </w:rPr>
      </w:pPr>
      <w:r>
        <w:rPr>
          <w:rFonts w:ascii="Times New Roman" w:eastAsia="Times New Roman" w:hAnsi="Times New Roman"/>
          <w:sz w:val="24"/>
          <w:szCs w:val="26"/>
          <w:lang w:eastAsia="lv-LV"/>
        </w:rPr>
        <w:t>1. Pielikums Tehniskā Specifikācija</w:t>
      </w:r>
    </w:p>
    <w:p w:rsidR="004E1CAC" w:rsidRDefault="0093203A">
      <w:pPr>
        <w:spacing w:after="0" w:line="240" w:lineRule="auto"/>
        <w:jc w:val="both"/>
        <w:rPr>
          <w:rFonts w:ascii="Times New Roman" w:eastAsia="Times New Roman" w:hAnsi="Times New Roman"/>
          <w:sz w:val="24"/>
          <w:szCs w:val="26"/>
          <w:lang w:eastAsia="lv-LV"/>
        </w:rPr>
      </w:pPr>
      <w:r>
        <w:rPr>
          <w:rFonts w:ascii="Times New Roman" w:eastAsia="Times New Roman" w:hAnsi="Times New Roman"/>
          <w:sz w:val="24"/>
          <w:szCs w:val="26"/>
          <w:lang w:eastAsia="lv-LV"/>
        </w:rPr>
        <w:t>2. Pielikums Pieteikums dalībai iepirkumā</w:t>
      </w:r>
    </w:p>
    <w:p w:rsidR="004E1CAC" w:rsidRDefault="0093203A">
      <w:pPr>
        <w:spacing w:after="0" w:line="240" w:lineRule="auto"/>
        <w:jc w:val="both"/>
      </w:pPr>
      <w:r>
        <w:rPr>
          <w:rFonts w:ascii="Times New Roman" w:eastAsia="Times New Roman" w:hAnsi="Times New Roman"/>
          <w:sz w:val="24"/>
          <w:szCs w:val="26"/>
          <w:lang w:eastAsia="lv-LV"/>
        </w:rPr>
        <w:t>3. Pielikums Finanšu piedāvājums</w:t>
      </w:r>
    </w:p>
    <w:p w:rsidR="004E1CAC" w:rsidRDefault="0093203A">
      <w:pPr>
        <w:spacing w:after="0" w:line="240" w:lineRule="auto"/>
        <w:jc w:val="both"/>
      </w:pPr>
      <w:r>
        <w:rPr>
          <w:rFonts w:ascii="Times New Roman" w:eastAsia="Times New Roman" w:hAnsi="Times New Roman"/>
          <w:sz w:val="24"/>
          <w:szCs w:val="26"/>
          <w:lang w:eastAsia="lv-LV"/>
        </w:rPr>
        <w:t>4. Pielikums</w:t>
      </w:r>
      <w:r>
        <w:t xml:space="preserve"> </w:t>
      </w:r>
      <w:r>
        <w:rPr>
          <w:rFonts w:ascii="Times New Roman" w:eastAsia="Times New Roman" w:hAnsi="Times New Roman"/>
          <w:sz w:val="24"/>
          <w:szCs w:val="26"/>
          <w:lang w:eastAsia="lv-LV"/>
        </w:rPr>
        <w:t xml:space="preserve">Apliecinājums par pretendenta </w:t>
      </w:r>
      <w:r>
        <w:rPr>
          <w:rFonts w:ascii="Times New Roman" w:eastAsia="Times New Roman" w:hAnsi="Times New Roman"/>
          <w:sz w:val="24"/>
          <w:szCs w:val="26"/>
          <w:lang w:eastAsia="lv-LV"/>
        </w:rPr>
        <w:t>pieredzi</w:t>
      </w:r>
    </w:p>
    <w:p w:rsidR="004E1CAC" w:rsidRDefault="0093203A">
      <w:pPr>
        <w:spacing w:after="0" w:line="240" w:lineRule="auto"/>
        <w:jc w:val="both"/>
        <w:rPr>
          <w:rFonts w:ascii="Times New Roman" w:eastAsia="Times New Roman" w:hAnsi="Times New Roman"/>
          <w:sz w:val="24"/>
          <w:szCs w:val="26"/>
          <w:lang w:eastAsia="lv-LV"/>
        </w:rPr>
      </w:pPr>
      <w:r>
        <w:rPr>
          <w:rFonts w:ascii="Times New Roman" w:eastAsia="Times New Roman" w:hAnsi="Times New Roman"/>
          <w:sz w:val="24"/>
          <w:szCs w:val="26"/>
          <w:lang w:eastAsia="lv-LV"/>
        </w:rPr>
        <w:t>5. Pielikums</w:t>
      </w:r>
      <w:r>
        <w:t xml:space="preserve"> </w:t>
      </w:r>
      <w:r>
        <w:rPr>
          <w:rFonts w:ascii="Times New Roman" w:eastAsia="Times New Roman" w:hAnsi="Times New Roman"/>
          <w:sz w:val="24"/>
          <w:szCs w:val="26"/>
          <w:lang w:eastAsia="lv-LV"/>
        </w:rPr>
        <w:t>Informācija par līguma izpildi</w:t>
      </w:r>
    </w:p>
    <w:p w:rsidR="004E1CAC" w:rsidRDefault="0093203A">
      <w:pPr>
        <w:spacing w:after="0" w:line="240" w:lineRule="auto"/>
        <w:jc w:val="both"/>
        <w:rPr>
          <w:rFonts w:ascii="Times New Roman" w:eastAsia="Times New Roman" w:hAnsi="Times New Roman"/>
          <w:sz w:val="24"/>
          <w:szCs w:val="26"/>
          <w:lang w:eastAsia="lv-LV"/>
        </w:rPr>
      </w:pPr>
      <w:r>
        <w:rPr>
          <w:rFonts w:ascii="Times New Roman" w:eastAsia="Times New Roman" w:hAnsi="Times New Roman"/>
          <w:sz w:val="24"/>
          <w:szCs w:val="26"/>
          <w:lang w:eastAsia="lv-LV"/>
        </w:rPr>
        <w:t>6. Pielikums Apakšuzņēmēja apliecinājums</w:t>
      </w:r>
    </w:p>
    <w:p w:rsidR="004E1CAC" w:rsidRDefault="0093203A">
      <w:pPr>
        <w:spacing w:after="0" w:line="240" w:lineRule="auto"/>
        <w:jc w:val="both"/>
      </w:pPr>
      <w:r>
        <w:rPr>
          <w:rFonts w:ascii="Times New Roman" w:eastAsia="Times New Roman" w:hAnsi="Times New Roman"/>
          <w:sz w:val="24"/>
          <w:szCs w:val="26"/>
          <w:lang w:eastAsia="lv-LV"/>
        </w:rPr>
        <w:t>7. Pielikuma Kvalifikācijas un darba pieredzes apraksta forma</w:t>
      </w:r>
    </w:p>
    <w:p w:rsidR="004E1CAC" w:rsidRDefault="0093203A">
      <w:pPr>
        <w:spacing w:after="0" w:line="240" w:lineRule="auto"/>
        <w:jc w:val="both"/>
        <w:rPr>
          <w:rFonts w:ascii="Times New Roman" w:eastAsia="Times New Roman" w:hAnsi="Times New Roman"/>
          <w:sz w:val="24"/>
          <w:szCs w:val="26"/>
          <w:lang w:eastAsia="lv-LV"/>
        </w:rPr>
      </w:pPr>
      <w:r>
        <w:rPr>
          <w:rFonts w:ascii="Times New Roman" w:eastAsia="Times New Roman" w:hAnsi="Times New Roman"/>
          <w:sz w:val="24"/>
          <w:szCs w:val="26"/>
          <w:lang w:eastAsia="lv-LV"/>
        </w:rPr>
        <w:t>8. Pielikums Līguma projekts</w:t>
      </w:r>
    </w:p>
    <w:p w:rsidR="004E1CAC" w:rsidRDefault="004E1CAC">
      <w:pPr>
        <w:spacing w:after="0" w:line="240" w:lineRule="auto"/>
        <w:jc w:val="both"/>
        <w:rPr>
          <w:rFonts w:ascii="Times New Roman" w:eastAsia="Times New Roman" w:hAnsi="Times New Roman"/>
          <w:sz w:val="24"/>
          <w:szCs w:val="26"/>
          <w:lang w:eastAsia="lv-LV"/>
        </w:rPr>
      </w:pPr>
    </w:p>
    <w:p w:rsidR="004E1CAC" w:rsidRDefault="0093203A">
      <w:pPr>
        <w:spacing w:after="0" w:line="240" w:lineRule="auto"/>
        <w:jc w:val="both"/>
      </w:pPr>
      <w:r>
        <w:rPr>
          <w:rFonts w:ascii="Times New Roman" w:eastAsia="Times New Roman" w:hAnsi="Times New Roman"/>
          <w:sz w:val="24"/>
          <w:szCs w:val="26"/>
          <w:lang w:eastAsia="lv-LV"/>
        </w:rPr>
        <w:t>Iepirkumu komisijas priekšsēdētāja</w:t>
      </w:r>
      <w:r>
        <w:rPr>
          <w:rFonts w:ascii="Times New Roman" w:eastAsia="Times New Roman" w:hAnsi="Times New Roman"/>
          <w:sz w:val="24"/>
          <w:szCs w:val="26"/>
          <w:lang w:eastAsia="lv-LV"/>
        </w:rPr>
        <w:tab/>
      </w:r>
      <w:r>
        <w:rPr>
          <w:rFonts w:ascii="Times New Roman" w:eastAsia="Times New Roman" w:hAnsi="Times New Roman"/>
          <w:sz w:val="24"/>
          <w:szCs w:val="26"/>
          <w:lang w:eastAsia="lv-LV"/>
        </w:rPr>
        <w:tab/>
      </w:r>
      <w:r>
        <w:rPr>
          <w:rFonts w:ascii="Times New Roman" w:eastAsia="Times New Roman" w:hAnsi="Times New Roman"/>
          <w:sz w:val="24"/>
          <w:szCs w:val="26"/>
          <w:lang w:eastAsia="lv-LV"/>
        </w:rPr>
        <w:tab/>
        <w:t xml:space="preserve">     J.Valtere</w:t>
      </w:r>
      <w:r>
        <w:br w:type="page"/>
      </w:r>
    </w:p>
    <w:p w:rsidR="004E1CAC" w:rsidRDefault="004E1CAC">
      <w:pPr>
        <w:spacing w:after="0" w:line="240" w:lineRule="auto"/>
        <w:jc w:val="both"/>
        <w:rPr>
          <w:rFonts w:ascii="Times New Roman" w:eastAsia="Times New Roman" w:hAnsi="Times New Roman"/>
          <w:b/>
          <w:sz w:val="24"/>
          <w:szCs w:val="26"/>
          <w:lang w:eastAsia="lv-LV"/>
        </w:rPr>
      </w:pPr>
    </w:p>
    <w:p w:rsidR="004E1CAC" w:rsidRDefault="0093203A">
      <w:pPr>
        <w:tabs>
          <w:tab w:val="left" w:pos="6237"/>
        </w:tabs>
        <w:spacing w:after="0" w:line="240" w:lineRule="auto"/>
        <w:jc w:val="right"/>
        <w:rPr>
          <w:rFonts w:ascii="Times New Roman" w:hAnsi="Times New Roman"/>
          <w:sz w:val="20"/>
        </w:rPr>
      </w:pPr>
      <w:r>
        <w:rPr>
          <w:rFonts w:ascii="Times New Roman" w:hAnsi="Times New Roman"/>
          <w:sz w:val="20"/>
        </w:rPr>
        <w:t>1.pielikums</w:t>
      </w:r>
    </w:p>
    <w:p w:rsidR="004E1CAC" w:rsidRDefault="0093203A">
      <w:pPr>
        <w:spacing w:after="0" w:line="240" w:lineRule="auto"/>
        <w:ind w:left="5272" w:hanging="624"/>
        <w:jc w:val="right"/>
      </w:pPr>
      <w:r>
        <w:rPr>
          <w:rFonts w:ascii="Times New Roman" w:hAnsi="Times New Roman"/>
          <w:sz w:val="20"/>
        </w:rPr>
        <w:t>iepi</w:t>
      </w:r>
      <w:r>
        <w:rPr>
          <w:rFonts w:ascii="Times New Roman" w:hAnsi="Times New Roman"/>
          <w:sz w:val="20"/>
        </w:rPr>
        <w:t xml:space="preserve">rkumam </w:t>
      </w:r>
      <w:r>
        <w:rPr>
          <w:rFonts w:ascii="Times New Roman" w:eastAsia="Times New Roman" w:hAnsi="Times New Roman"/>
          <w:sz w:val="20"/>
          <w:szCs w:val="20"/>
        </w:rPr>
        <w:t xml:space="preserve">„Dundagas pils pārbūve, pielāgojot </w:t>
      </w:r>
    </w:p>
    <w:p w:rsidR="004E1CAC" w:rsidRDefault="0093203A">
      <w:pPr>
        <w:spacing w:after="0" w:line="240" w:lineRule="auto"/>
        <w:ind w:left="5272" w:hanging="624"/>
        <w:jc w:val="right"/>
      </w:pPr>
      <w:r>
        <w:rPr>
          <w:rFonts w:ascii="Times New Roman" w:eastAsia="Times New Roman" w:hAnsi="Times New Roman"/>
          <w:sz w:val="20"/>
          <w:szCs w:val="20"/>
        </w:rPr>
        <w:t>to amata prasmju popularizēšanai un ekspozīciju izvietošanai” (ID. DNP 2018/33)</w:t>
      </w:r>
    </w:p>
    <w:p w:rsidR="004E1CAC" w:rsidRDefault="004E1CAC">
      <w:pPr>
        <w:spacing w:after="0" w:line="240" w:lineRule="auto"/>
        <w:ind w:left="5245"/>
        <w:jc w:val="right"/>
        <w:rPr>
          <w:rFonts w:ascii="Times New Roman" w:hAnsi="Times New Roman"/>
        </w:rPr>
      </w:pPr>
    </w:p>
    <w:p w:rsidR="004E1CAC" w:rsidRDefault="004E1CAC">
      <w:pPr>
        <w:pStyle w:val="Virsraksts"/>
        <w:tabs>
          <w:tab w:val="left" w:pos="6096"/>
        </w:tabs>
        <w:outlineLvl w:val="0"/>
        <w:rPr>
          <w:sz w:val="28"/>
          <w:szCs w:val="28"/>
        </w:rPr>
      </w:pPr>
    </w:p>
    <w:p w:rsidR="004E1CAC" w:rsidRDefault="0093203A">
      <w:pPr>
        <w:pStyle w:val="Pamattekstsaratkpi"/>
        <w:spacing w:after="0"/>
        <w:ind w:left="0"/>
        <w:jc w:val="center"/>
        <w:rPr>
          <w:b/>
          <w:bCs/>
        </w:rPr>
      </w:pPr>
      <w:r>
        <w:rPr>
          <w:b/>
          <w:bCs/>
        </w:rPr>
        <w:t>TEHNISKĀ SPECIFIKĀCIJA</w:t>
      </w:r>
    </w:p>
    <w:p w:rsidR="004E1CAC" w:rsidRDefault="004E1CAC">
      <w:pPr>
        <w:rPr>
          <w:rFonts w:ascii="Times New Roman" w:hAnsi="Times New Roman"/>
          <w:sz w:val="24"/>
          <w:szCs w:val="24"/>
        </w:rPr>
      </w:pPr>
    </w:p>
    <w:p w:rsidR="004E1CAC" w:rsidRDefault="0093203A">
      <w:pPr>
        <w:numPr>
          <w:ilvl w:val="0"/>
          <w:numId w:val="10"/>
        </w:numPr>
        <w:ind w:left="283" w:hanging="283"/>
        <w:rPr>
          <w:rFonts w:ascii="Times New Roman" w:hAnsi="Times New Roman"/>
          <w:sz w:val="24"/>
          <w:szCs w:val="24"/>
        </w:rPr>
      </w:pPr>
      <w:r>
        <w:rPr>
          <w:rFonts w:ascii="Times New Roman" w:eastAsia="SimSun;宋体" w:hAnsi="Times New Roman"/>
          <w:b/>
          <w:sz w:val="24"/>
          <w:szCs w:val="24"/>
        </w:rPr>
        <w:t xml:space="preserve">Iepirkuma priekšmets: </w:t>
      </w:r>
      <w:r>
        <w:rPr>
          <w:rFonts w:ascii="Times New Roman" w:eastAsia="Times New Roman" w:hAnsi="Times New Roman"/>
          <w:sz w:val="24"/>
          <w:szCs w:val="24"/>
        </w:rPr>
        <w:t>Dundagas pils pārbūve, pielāgojot to amata prasmju popularizēšanai un ekspozīciju izv</w:t>
      </w:r>
      <w:r>
        <w:rPr>
          <w:rFonts w:ascii="Times New Roman" w:eastAsia="Times New Roman" w:hAnsi="Times New Roman"/>
          <w:sz w:val="24"/>
          <w:szCs w:val="24"/>
        </w:rPr>
        <w:t>ietošanai” saskaņā ar izstrādāto būvprojektu</w:t>
      </w:r>
    </w:p>
    <w:p w:rsidR="004E1CAC" w:rsidRDefault="0093203A">
      <w:pPr>
        <w:numPr>
          <w:ilvl w:val="0"/>
          <w:numId w:val="10"/>
        </w:numPr>
        <w:spacing w:after="0" w:line="240" w:lineRule="auto"/>
        <w:ind w:left="0" w:firstLine="0"/>
        <w:jc w:val="both"/>
        <w:rPr>
          <w:rFonts w:ascii="Times New Roman" w:hAnsi="Times New Roman"/>
          <w:sz w:val="24"/>
          <w:szCs w:val="24"/>
        </w:rPr>
      </w:pPr>
      <w:r>
        <w:rPr>
          <w:rFonts w:ascii="Times New Roman" w:hAnsi="Times New Roman"/>
          <w:b/>
          <w:sz w:val="24"/>
          <w:szCs w:val="24"/>
        </w:rPr>
        <w:t xml:space="preserve">Darbu izpildes termiņš: </w:t>
      </w:r>
      <w:r>
        <w:rPr>
          <w:rFonts w:ascii="Times New Roman" w:hAnsi="Times New Roman"/>
          <w:sz w:val="24"/>
          <w:szCs w:val="24"/>
        </w:rPr>
        <w:t>līdz 201_. gada 15.________________</w:t>
      </w:r>
    </w:p>
    <w:p w:rsidR="004E1CAC" w:rsidRDefault="0093203A">
      <w:pPr>
        <w:numPr>
          <w:ilvl w:val="0"/>
          <w:numId w:val="10"/>
        </w:numPr>
        <w:spacing w:after="0" w:line="240" w:lineRule="auto"/>
        <w:ind w:left="0" w:firstLine="0"/>
        <w:jc w:val="both"/>
        <w:rPr>
          <w:rFonts w:ascii="Times New Roman" w:hAnsi="Times New Roman"/>
          <w:sz w:val="24"/>
          <w:szCs w:val="24"/>
        </w:rPr>
      </w:pPr>
      <w:r>
        <w:rPr>
          <w:rFonts w:ascii="Times New Roman" w:hAnsi="Times New Roman"/>
          <w:b/>
          <w:sz w:val="24"/>
          <w:szCs w:val="24"/>
        </w:rPr>
        <w:t>Darbu izpildes vieta:</w:t>
      </w:r>
      <w:r>
        <w:rPr>
          <w:rFonts w:ascii="Times New Roman" w:hAnsi="Times New Roman"/>
          <w:sz w:val="24"/>
          <w:szCs w:val="24"/>
        </w:rPr>
        <w:t xml:space="preserve"> Pils iela 14, Dundaga, Dundagas pagasts pagasts, Dundagas novads</w:t>
      </w:r>
    </w:p>
    <w:p w:rsidR="004E1CAC" w:rsidRDefault="0093203A">
      <w:pPr>
        <w:numPr>
          <w:ilvl w:val="0"/>
          <w:numId w:val="10"/>
        </w:numPr>
        <w:spacing w:after="0" w:line="240" w:lineRule="auto"/>
        <w:ind w:left="0" w:firstLine="0"/>
        <w:jc w:val="both"/>
        <w:rPr>
          <w:rFonts w:ascii="Times New Roman" w:hAnsi="Times New Roman"/>
          <w:bCs/>
          <w:sz w:val="24"/>
          <w:szCs w:val="24"/>
        </w:rPr>
      </w:pPr>
      <w:r>
        <w:rPr>
          <w:rFonts w:ascii="Times New Roman" w:hAnsi="Times New Roman"/>
          <w:b/>
          <w:sz w:val="24"/>
          <w:szCs w:val="24"/>
        </w:rPr>
        <w:t xml:space="preserve">Garantijas prasības: </w:t>
      </w:r>
      <w:r>
        <w:rPr>
          <w:rFonts w:ascii="Times New Roman" w:hAnsi="Times New Roman"/>
          <w:sz w:val="24"/>
          <w:szCs w:val="24"/>
        </w:rPr>
        <w:t>ne mazāk kā 5 (pieci) gadi</w:t>
      </w:r>
    </w:p>
    <w:p w:rsidR="004E1CAC" w:rsidRDefault="0093203A">
      <w:pPr>
        <w:numPr>
          <w:ilvl w:val="0"/>
          <w:numId w:val="10"/>
        </w:numPr>
        <w:spacing w:after="0" w:line="240" w:lineRule="auto"/>
        <w:ind w:left="737" w:hanging="737"/>
        <w:jc w:val="both"/>
      </w:pPr>
      <w:r>
        <w:rPr>
          <w:rFonts w:ascii="Times New Roman" w:hAnsi="Times New Roman"/>
          <w:b/>
          <w:sz w:val="24"/>
          <w:szCs w:val="24"/>
        </w:rPr>
        <w:t xml:space="preserve">Darbu apjomi: </w:t>
      </w:r>
      <w:r>
        <w:rPr>
          <w:rFonts w:ascii="Times New Roman" w:hAnsi="Times New Roman"/>
          <w:sz w:val="24"/>
          <w:szCs w:val="24"/>
        </w:rPr>
        <w:t xml:space="preserve">projekta dokumentācijas sastāvā ( </w:t>
      </w:r>
      <w:r>
        <w:rPr>
          <w:rFonts w:ascii="Times New Roman" w:hAnsi="Times New Roman"/>
          <w:i/>
          <w:iCs/>
          <w:sz w:val="24"/>
          <w:szCs w:val="24"/>
        </w:rPr>
        <w:t>xlsx</w:t>
      </w:r>
      <w:r>
        <w:rPr>
          <w:rFonts w:ascii="Times New Roman" w:hAnsi="Times New Roman"/>
          <w:sz w:val="24"/>
          <w:szCs w:val="24"/>
        </w:rPr>
        <w:t xml:space="preserve"> formātā)</w:t>
      </w:r>
    </w:p>
    <w:p w:rsidR="004E1CAC" w:rsidRDefault="0093203A">
      <w:pPr>
        <w:numPr>
          <w:ilvl w:val="0"/>
          <w:numId w:val="10"/>
        </w:numPr>
        <w:spacing w:after="0" w:line="240" w:lineRule="auto"/>
        <w:ind w:left="0" w:firstLine="0"/>
        <w:jc w:val="both"/>
        <w:rPr>
          <w:rFonts w:ascii="Times New Roman" w:hAnsi="Times New Roman"/>
          <w:sz w:val="24"/>
          <w:szCs w:val="24"/>
        </w:rPr>
      </w:pPr>
      <w:r>
        <w:rPr>
          <w:rFonts w:ascii="Times New Roman" w:hAnsi="Times New Roman"/>
          <w:sz w:val="24"/>
          <w:szCs w:val="24"/>
        </w:rPr>
        <w:t>Papildu prasības:</w:t>
      </w:r>
    </w:p>
    <w:p w:rsidR="004E1CAC" w:rsidRDefault="0093203A">
      <w:pPr>
        <w:numPr>
          <w:ilvl w:val="1"/>
          <w:numId w:val="10"/>
        </w:numPr>
        <w:spacing w:after="0" w:line="240" w:lineRule="auto"/>
        <w:ind w:left="0" w:firstLine="0"/>
        <w:jc w:val="both"/>
        <w:rPr>
          <w:rFonts w:ascii="Times New Roman" w:hAnsi="Times New Roman"/>
          <w:sz w:val="24"/>
          <w:szCs w:val="24"/>
        </w:rPr>
      </w:pPr>
      <w:r>
        <w:rPr>
          <w:rFonts w:ascii="Times New Roman" w:hAnsi="Times New Roman"/>
          <w:sz w:val="24"/>
          <w:szCs w:val="24"/>
        </w:rPr>
        <w:t>Darbi veicami saskaņā ar izstrādāto būvprojektu un izdoto būvatļauju pielikumā.</w:t>
      </w:r>
    </w:p>
    <w:p w:rsidR="004E1CAC" w:rsidRDefault="0093203A">
      <w:pPr>
        <w:numPr>
          <w:ilvl w:val="1"/>
          <w:numId w:val="10"/>
        </w:numPr>
        <w:spacing w:after="0" w:line="240" w:lineRule="auto"/>
        <w:ind w:left="0" w:firstLine="0"/>
        <w:jc w:val="both"/>
        <w:rPr>
          <w:rFonts w:ascii="Times New Roman" w:hAnsi="Times New Roman"/>
          <w:sz w:val="24"/>
          <w:szCs w:val="24"/>
        </w:rPr>
      </w:pPr>
      <w:r>
        <w:rPr>
          <w:rFonts w:ascii="Times New Roman" w:hAnsi="Times New Roman"/>
          <w:sz w:val="24"/>
          <w:szCs w:val="24"/>
        </w:rPr>
        <w:t>Darbu izpildes tāmes jāsagatavo atbilstoši darbu apjomu tabulu pozīcijām un apjomiem. Ja pretendents konstatē,</w:t>
      </w:r>
      <w:r>
        <w:rPr>
          <w:rFonts w:ascii="Times New Roman" w:hAnsi="Times New Roman"/>
          <w:sz w:val="24"/>
          <w:szCs w:val="24"/>
        </w:rPr>
        <w:t xml:space="preserve"> ka dotajos apjomos nav iekļauti visi uzdevuma sekmīgai realizācijai nepieciešamie darbi, par papildus nepieciešamajām pozīcijām sastādāma papildus darbu tāme, kura iekļaujama piedāvājuma kopējā summā.</w:t>
      </w:r>
    </w:p>
    <w:p w:rsidR="004E1CAC" w:rsidRDefault="0093203A">
      <w:pPr>
        <w:numPr>
          <w:ilvl w:val="1"/>
          <w:numId w:val="10"/>
        </w:numPr>
        <w:spacing w:after="0" w:line="240" w:lineRule="auto"/>
        <w:ind w:left="0" w:firstLine="0"/>
        <w:jc w:val="both"/>
        <w:rPr>
          <w:rFonts w:ascii="Times New Roman" w:hAnsi="Times New Roman"/>
          <w:sz w:val="24"/>
          <w:szCs w:val="24"/>
        </w:rPr>
      </w:pPr>
      <w:r>
        <w:rPr>
          <w:rFonts w:ascii="Times New Roman" w:hAnsi="Times New Roman"/>
          <w:sz w:val="24"/>
          <w:szCs w:val="24"/>
        </w:rPr>
        <w:t>Piedāvājumam pievienot darbu izpildes tāmes.</w:t>
      </w:r>
    </w:p>
    <w:p w:rsidR="004E1CAC" w:rsidRDefault="0093203A">
      <w:pPr>
        <w:numPr>
          <w:ilvl w:val="1"/>
          <w:numId w:val="10"/>
        </w:numPr>
        <w:spacing w:after="0" w:line="240" w:lineRule="auto"/>
        <w:ind w:left="0" w:firstLine="0"/>
        <w:jc w:val="both"/>
        <w:rPr>
          <w:rFonts w:ascii="Times New Roman" w:hAnsi="Times New Roman"/>
          <w:sz w:val="24"/>
          <w:szCs w:val="24"/>
        </w:rPr>
      </w:pPr>
      <w:r>
        <w:rPr>
          <w:rFonts w:ascii="Times New Roman" w:hAnsi="Times New Roman"/>
          <w:sz w:val="24"/>
          <w:szCs w:val="24"/>
        </w:rPr>
        <w:t>Visām pre</w:t>
      </w:r>
      <w:r>
        <w:rPr>
          <w:rFonts w:ascii="Times New Roman" w:hAnsi="Times New Roman"/>
          <w:sz w:val="24"/>
          <w:szCs w:val="24"/>
        </w:rPr>
        <w:t>cēm un materiāliem, kas tiks pielietoti Darba izpildē, jābūt jauniem un nelietotiem, kā arī tiem jāatbilst normatīvajos aktos noteiktajām prasībām.</w:t>
      </w:r>
    </w:p>
    <w:p w:rsidR="004E1CAC" w:rsidRDefault="0093203A">
      <w:pPr>
        <w:numPr>
          <w:ilvl w:val="0"/>
          <w:numId w:val="10"/>
        </w:numPr>
        <w:spacing w:after="0" w:line="240" w:lineRule="auto"/>
        <w:ind w:left="0" w:firstLine="0"/>
        <w:jc w:val="both"/>
        <w:rPr>
          <w:rFonts w:ascii="Times New Roman" w:hAnsi="Times New Roman"/>
          <w:b/>
          <w:sz w:val="24"/>
          <w:szCs w:val="24"/>
        </w:rPr>
      </w:pPr>
      <w:r>
        <w:rPr>
          <w:rFonts w:ascii="Times New Roman" w:hAnsi="Times New Roman"/>
          <w:sz w:val="24"/>
          <w:szCs w:val="24"/>
        </w:rPr>
        <w:t>Prasības tāmju sagatavošanā:</w:t>
      </w:r>
    </w:p>
    <w:p w:rsidR="004E1CAC" w:rsidRDefault="0093203A">
      <w:pPr>
        <w:numPr>
          <w:ilvl w:val="1"/>
          <w:numId w:val="10"/>
        </w:numPr>
        <w:spacing w:after="0" w:line="240" w:lineRule="auto"/>
        <w:ind w:left="0" w:firstLine="0"/>
        <w:jc w:val="both"/>
        <w:rPr>
          <w:rFonts w:ascii="Times New Roman" w:hAnsi="Times New Roman"/>
          <w:sz w:val="24"/>
          <w:szCs w:val="24"/>
        </w:rPr>
      </w:pPr>
      <w:r>
        <w:rPr>
          <w:rFonts w:ascii="Times New Roman" w:hAnsi="Times New Roman"/>
          <w:sz w:val="24"/>
          <w:szCs w:val="24"/>
        </w:rPr>
        <w:t>Iepirkuma specifikācijā uzrādīto izstrādājumu konkrēto tirdzniecības marku viet</w:t>
      </w:r>
      <w:r>
        <w:rPr>
          <w:rFonts w:ascii="Times New Roman" w:hAnsi="Times New Roman"/>
          <w:sz w:val="24"/>
          <w:szCs w:val="24"/>
        </w:rPr>
        <w:t>ā atļauts piedāvāt cita ražotāja ekvivalentus izstrādājumus. Ja pretendents piedāvā ekvivalentu produkciju, tad tāmēs norāda tās ražotāju un marku un pievieno piedāvājumam dokumentus, kas sniedz pietiekamu informāciju par piedāvāto produktu.</w:t>
      </w:r>
    </w:p>
    <w:p w:rsidR="004E1CAC" w:rsidRDefault="0093203A">
      <w:pPr>
        <w:numPr>
          <w:ilvl w:val="1"/>
          <w:numId w:val="10"/>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Jautājumi par </w:t>
      </w:r>
      <w:r>
        <w:rPr>
          <w:rFonts w:ascii="Times New Roman" w:hAnsi="Times New Roman"/>
          <w:sz w:val="24"/>
          <w:szCs w:val="24"/>
        </w:rPr>
        <w:t>ekvivalentu izstrādājumu pielietošanu pēc līguma noslēgšanas netiks risināti.</w:t>
      </w:r>
    </w:p>
    <w:p w:rsidR="004E1CAC" w:rsidRDefault="0093203A">
      <w:pPr>
        <w:numPr>
          <w:ilvl w:val="1"/>
          <w:numId w:val="10"/>
        </w:numPr>
        <w:spacing w:after="0" w:line="240" w:lineRule="auto"/>
        <w:ind w:left="0" w:firstLine="0"/>
        <w:jc w:val="both"/>
        <w:rPr>
          <w:rFonts w:ascii="Times New Roman" w:hAnsi="Times New Roman"/>
          <w:sz w:val="24"/>
          <w:szCs w:val="24"/>
        </w:rPr>
      </w:pPr>
      <w:r>
        <w:rPr>
          <w:rFonts w:ascii="Times New Roman" w:hAnsi="Times New Roman"/>
          <w:sz w:val="24"/>
          <w:szCs w:val="24"/>
        </w:rPr>
        <w:t>Izpildītāja iepirkumā iesniegtā finanšu piedāvājuma Darbu apjomu katras pozīcijas cena tiek noteikta nemainīga uz visu līguma darbības laiku, izņemot gadījumu, ja tā tiek samazin</w:t>
      </w:r>
      <w:r>
        <w:rPr>
          <w:rFonts w:ascii="Times New Roman" w:hAnsi="Times New Roman"/>
          <w:sz w:val="24"/>
          <w:szCs w:val="24"/>
        </w:rPr>
        <w:t>āta.</w:t>
      </w:r>
    </w:p>
    <w:p w:rsidR="004E1CAC" w:rsidRDefault="0093203A">
      <w:pPr>
        <w:numPr>
          <w:ilvl w:val="1"/>
          <w:numId w:val="10"/>
        </w:numPr>
        <w:spacing w:after="0" w:line="240" w:lineRule="auto"/>
        <w:ind w:left="0" w:firstLine="0"/>
        <w:jc w:val="both"/>
        <w:rPr>
          <w:rFonts w:ascii="Times New Roman" w:hAnsi="Times New Roman"/>
          <w:sz w:val="24"/>
          <w:szCs w:val="24"/>
        </w:rPr>
      </w:pPr>
      <w:r>
        <w:rPr>
          <w:rFonts w:ascii="Times New Roman" w:hAnsi="Times New Roman"/>
          <w:sz w:val="24"/>
          <w:szCs w:val="24"/>
        </w:rPr>
        <w:t>Lokālajās tāmēs jāievērtē visi darbu veikšanai nepieciešamie materiāli, algas un mehānismi, kā arī darbi, kas nav minēti, bet bez kuriem nebūtu iespējama būvdarbu tehnoloģiski pareiza un spēkā esoša normatīviem atbilstoša veikšana pilnā apmērā.</w:t>
      </w:r>
    </w:p>
    <w:p w:rsidR="004E1CAC" w:rsidRDefault="0093203A">
      <w:pPr>
        <w:pStyle w:val="Sarakstarindkopa"/>
        <w:jc w:val="both"/>
        <w:rPr>
          <w:b/>
          <w:bCs/>
        </w:rPr>
      </w:pPr>
      <w:r>
        <w:rPr>
          <w:rFonts w:ascii="Times New Roman" w:hAnsi="Times New Roman"/>
          <w:b/>
          <w:bCs/>
          <w:sz w:val="24"/>
          <w:szCs w:val="24"/>
        </w:rPr>
        <w:t>8.</w:t>
      </w:r>
      <w:r>
        <w:rPr>
          <w:rFonts w:ascii="Times New Roman" w:hAnsi="Times New Roman"/>
          <w:sz w:val="24"/>
          <w:szCs w:val="24"/>
        </w:rPr>
        <w:t xml:space="preserve"> Zaļ</w:t>
      </w:r>
      <w:r>
        <w:rPr>
          <w:rFonts w:ascii="Times New Roman" w:hAnsi="Times New Roman"/>
          <w:sz w:val="24"/>
          <w:szCs w:val="24"/>
        </w:rPr>
        <w:t>ā publiskā iepirkuma prasības.</w:t>
      </w:r>
    </w:p>
    <w:p w:rsidR="004E1CAC" w:rsidRDefault="0093203A">
      <w:pPr>
        <w:pStyle w:val="Sarakstarindkopa"/>
        <w:ind w:left="1003"/>
        <w:jc w:val="both"/>
        <w:rPr>
          <w:b/>
          <w:bCs/>
        </w:rPr>
      </w:pPr>
      <w:r>
        <w:rPr>
          <w:rFonts w:ascii="Times New Roman" w:hAnsi="Times New Roman"/>
          <w:sz w:val="24"/>
          <w:szCs w:val="24"/>
        </w:rPr>
        <w:t>ZPI prasības lampām (Ar terminu “lampa” šeit apvienota spuldze, diode un gaismeklis.</w:t>
      </w:r>
    </w:p>
    <w:tbl>
      <w:tblPr>
        <w:tblW w:w="935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3315"/>
        <w:gridCol w:w="6039"/>
      </w:tblGrid>
      <w:tr w:rsidR="004E1CAC">
        <w:trPr>
          <w:trHeight w:val="338"/>
        </w:trPr>
        <w:tc>
          <w:tcPr>
            <w:tcW w:w="3315" w:type="dxa"/>
            <w:tcBorders>
              <w:top w:val="single" w:sz="4" w:space="0" w:color="000000"/>
              <w:left w:val="single" w:sz="4" w:space="0" w:color="000000"/>
              <w:bottom w:val="single" w:sz="4" w:space="0" w:color="000000"/>
              <w:right w:val="single" w:sz="4" w:space="0" w:color="000000"/>
            </w:tcBorders>
            <w:shd w:val="clear" w:color="auto" w:fill="BFBFBF"/>
          </w:tcPr>
          <w:p w:rsidR="004E1CAC" w:rsidRDefault="0093203A">
            <w:pPr>
              <w:suppressAutoHyphens/>
              <w:spacing w:after="0" w:line="240" w:lineRule="auto"/>
              <w:ind w:left="1077"/>
              <w:jc w:val="center"/>
              <w:textAlignment w:val="baseline"/>
              <w:rPr>
                <w:rFonts w:ascii="Times New Roman" w:hAnsi="Times New Roman"/>
                <w:sz w:val="24"/>
                <w:szCs w:val="24"/>
              </w:rPr>
            </w:pPr>
            <w:r>
              <w:rPr>
                <w:rFonts w:ascii="Times New Roman" w:hAnsi="Times New Roman"/>
                <w:sz w:val="24"/>
                <w:szCs w:val="24"/>
                <w:lang w:eastAsia="ja-JP"/>
              </w:rPr>
              <w:t>Iepirkuma dokumentu sastāvdaļas</w:t>
            </w:r>
          </w:p>
        </w:tc>
        <w:tc>
          <w:tcPr>
            <w:tcW w:w="6038" w:type="dxa"/>
            <w:tcBorders>
              <w:top w:val="single" w:sz="4" w:space="0" w:color="000000"/>
              <w:left w:val="single" w:sz="4" w:space="0" w:color="000000"/>
              <w:bottom w:val="single" w:sz="4" w:space="0" w:color="000000"/>
              <w:right w:val="single" w:sz="4" w:space="0" w:color="000000"/>
            </w:tcBorders>
            <w:shd w:val="clear" w:color="auto" w:fill="BFBFBF"/>
          </w:tcPr>
          <w:p w:rsidR="004E1CAC" w:rsidRDefault="0093203A">
            <w:pPr>
              <w:suppressAutoHyphens/>
              <w:spacing w:after="0" w:line="240" w:lineRule="auto"/>
              <w:jc w:val="center"/>
              <w:textAlignment w:val="baseline"/>
              <w:rPr>
                <w:rFonts w:ascii="Times New Roman" w:hAnsi="Times New Roman"/>
                <w:sz w:val="24"/>
                <w:szCs w:val="24"/>
              </w:rPr>
            </w:pPr>
            <w:r>
              <w:rPr>
                <w:rFonts w:ascii="Times New Roman" w:hAnsi="Times New Roman"/>
                <w:sz w:val="24"/>
                <w:szCs w:val="24"/>
                <w:lang w:eastAsia="ja-JP"/>
              </w:rPr>
              <w:t>ZPI prasības un kritēriji</w:t>
            </w:r>
          </w:p>
        </w:tc>
      </w:tr>
      <w:tr w:rsidR="004E1CAC">
        <w:trPr>
          <w:trHeight w:val="552"/>
        </w:trPr>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suppressAutoHyphens/>
              <w:spacing w:after="0" w:line="240" w:lineRule="auto"/>
              <w:ind w:left="720"/>
              <w:textAlignment w:val="baseline"/>
              <w:rPr>
                <w:rFonts w:ascii="Times New Roman" w:hAnsi="Times New Roman"/>
              </w:rPr>
            </w:pPr>
            <w:r>
              <w:rPr>
                <w:rFonts w:ascii="Times New Roman" w:hAnsi="Times New Roman"/>
                <w:lang w:eastAsia="ja-JP"/>
              </w:rPr>
              <w:t>Iepirkuma līguma priekšmets</w:t>
            </w:r>
          </w:p>
        </w:tc>
        <w:tc>
          <w:tcPr>
            <w:tcW w:w="6038"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suppressAutoHyphens/>
              <w:spacing w:after="0" w:line="240" w:lineRule="auto"/>
              <w:ind w:left="720"/>
              <w:textAlignment w:val="baseline"/>
              <w:rPr>
                <w:rFonts w:ascii="Times New Roman" w:hAnsi="Times New Roman"/>
              </w:rPr>
            </w:pPr>
            <w:r>
              <w:rPr>
                <w:rFonts w:ascii="Times New Roman" w:hAnsi="Times New Roman"/>
                <w:lang w:eastAsia="ja-JP"/>
              </w:rPr>
              <w:t xml:space="preserve">Resursus taupošu un energoefektīvu lampu iegāde </w:t>
            </w:r>
          </w:p>
        </w:tc>
      </w:tr>
      <w:tr w:rsidR="004E1CAC">
        <w:trPr>
          <w:trHeight w:val="552"/>
        </w:trPr>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tabs>
                <w:tab w:val="left" w:pos="846"/>
              </w:tabs>
              <w:suppressAutoHyphens/>
              <w:spacing w:after="0" w:line="240" w:lineRule="auto"/>
              <w:ind w:left="720"/>
              <w:jc w:val="both"/>
              <w:textAlignment w:val="baseline"/>
              <w:rPr>
                <w:rFonts w:ascii="Times New Roman" w:hAnsi="Times New Roman"/>
              </w:rPr>
            </w:pPr>
            <w:r>
              <w:rPr>
                <w:rFonts w:ascii="Times New Roman" w:hAnsi="Times New Roman"/>
              </w:rPr>
              <w:t>Tehniskās specifikācijas</w:t>
            </w:r>
          </w:p>
        </w:tc>
        <w:tc>
          <w:tcPr>
            <w:tcW w:w="6038"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suppressAutoHyphens/>
              <w:spacing w:after="0" w:line="240" w:lineRule="auto"/>
              <w:ind w:left="720"/>
              <w:textAlignment w:val="baseline"/>
            </w:pPr>
            <w:r>
              <w:rPr>
                <w:rFonts w:ascii="Times New Roman" w:hAnsi="Times New Roman"/>
              </w:rPr>
              <w:t xml:space="preserve">1.Gaismas atdeve. </w:t>
            </w:r>
          </w:p>
          <w:p w:rsidR="004E1CAC" w:rsidRDefault="0093203A">
            <w:pPr>
              <w:suppressAutoHyphens/>
              <w:spacing w:before="120" w:after="120" w:line="240" w:lineRule="auto"/>
              <w:jc w:val="both"/>
              <w:textAlignment w:val="baseline"/>
              <w:rPr>
                <w:rFonts w:ascii="Times New Roman" w:hAnsi="Times New Roman"/>
                <w:lang w:eastAsia="ja-JP"/>
              </w:rPr>
            </w:pPr>
            <w:r>
              <w:rPr>
                <w:rFonts w:ascii="Times New Roman" w:hAnsi="Times New Roman"/>
                <w:lang w:eastAsia="ja-JP"/>
              </w:rPr>
              <w:t xml:space="preserve">Lampām, kas paredzētas jaunām un renovētām ierīcēm, jābūt tādai gaismas atdevei, kas vienāda vai lielāka par attiecīgās enerģijas klases minimālo efektivitāti, kas norādīta tabulā </w:t>
            </w:r>
            <w:r>
              <w:rPr>
                <w:rFonts w:ascii="Times New Roman" w:hAnsi="Times New Roman"/>
                <w:lang w:eastAsia="ja-JP"/>
              </w:rPr>
              <w:lastRenderedPageBreak/>
              <w:t>turpmāk.</w:t>
            </w:r>
          </w:p>
          <w:tbl>
            <w:tblPr>
              <w:tblW w:w="5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8" w:type="dxa"/>
              </w:tblCellMar>
              <w:tblLook w:val="0000"/>
            </w:tblPr>
            <w:tblGrid>
              <w:gridCol w:w="4200"/>
              <w:gridCol w:w="1521"/>
            </w:tblGrid>
            <w:tr w:rsidR="004E1CAC">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suppressAutoHyphens/>
                    <w:spacing w:after="0" w:line="240" w:lineRule="auto"/>
                    <w:jc w:val="center"/>
                    <w:textAlignment w:val="baseline"/>
                    <w:rPr>
                      <w:rFonts w:ascii="Times New Roman" w:hAnsi="Times New Roman"/>
                    </w:rPr>
                  </w:pPr>
                  <w:r>
                    <w:rPr>
                      <w:rFonts w:ascii="Times New Roman" w:hAnsi="Times New Roman"/>
                      <w:lang w:eastAsia="ja-JP"/>
                    </w:rPr>
                    <w:t>Lampas tips</w:t>
                  </w:r>
                </w:p>
              </w:tc>
              <w:tc>
                <w:tcPr>
                  <w:tcW w:w="1521"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suppressAutoHyphens/>
                    <w:spacing w:after="0" w:line="240" w:lineRule="auto"/>
                    <w:jc w:val="center"/>
                    <w:textAlignment w:val="baseline"/>
                    <w:rPr>
                      <w:rFonts w:ascii="Times New Roman" w:hAnsi="Times New Roman"/>
                    </w:rPr>
                  </w:pPr>
                  <w:r>
                    <w:rPr>
                      <w:rFonts w:ascii="Times New Roman" w:hAnsi="Times New Roman"/>
                      <w:lang w:eastAsia="ja-JP"/>
                    </w:rPr>
                    <w:t>Attiecīgā enerģijas klase</w:t>
                  </w:r>
                </w:p>
              </w:tc>
            </w:tr>
            <w:tr w:rsidR="004E1CAC">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suppressAutoHyphens/>
                    <w:spacing w:after="0" w:line="240" w:lineRule="auto"/>
                    <w:textAlignment w:val="baseline"/>
                    <w:rPr>
                      <w:rFonts w:ascii="Times New Roman" w:hAnsi="Times New Roman"/>
                    </w:rPr>
                  </w:pPr>
                  <w:r>
                    <w:rPr>
                      <w:rFonts w:ascii="Times New Roman" w:hAnsi="Times New Roman"/>
                      <w:lang w:eastAsia="ja-JP"/>
                    </w:rPr>
                    <w:t xml:space="preserve">Visas lampas ar krāsu atveidojuma koeficientu Ra&gt;=90 (ja tas ir nepieciešams ēkā veicamajai darbībai) </w:t>
                  </w:r>
                </w:p>
              </w:tc>
              <w:tc>
                <w:tcPr>
                  <w:tcW w:w="1521"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suppressAutoHyphens/>
                    <w:spacing w:after="0" w:line="240" w:lineRule="auto"/>
                    <w:textAlignment w:val="baseline"/>
                    <w:rPr>
                      <w:rFonts w:ascii="Times New Roman" w:hAnsi="Times New Roman"/>
                    </w:rPr>
                  </w:pPr>
                  <w:r>
                    <w:rPr>
                      <w:rFonts w:ascii="Times New Roman" w:hAnsi="Times New Roman"/>
                      <w:lang w:eastAsia="ja-JP"/>
                    </w:rPr>
                    <w:t>B</w:t>
                  </w:r>
                </w:p>
              </w:tc>
            </w:tr>
            <w:tr w:rsidR="004E1CAC">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suppressAutoHyphens/>
                    <w:spacing w:after="0" w:line="240" w:lineRule="auto"/>
                    <w:textAlignment w:val="baseline"/>
                    <w:rPr>
                      <w:rFonts w:ascii="Times New Roman" w:hAnsi="Times New Roman"/>
                    </w:rPr>
                  </w:pPr>
                  <w:r>
                    <w:rPr>
                      <w:rFonts w:ascii="Times New Roman" w:hAnsi="Times New Roman"/>
                      <w:lang w:eastAsia="ja-JP"/>
                    </w:rPr>
                    <w:t xml:space="preserve">Pārējās lampas </w:t>
                  </w:r>
                </w:p>
              </w:tc>
              <w:tc>
                <w:tcPr>
                  <w:tcW w:w="1521"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suppressAutoHyphens/>
                    <w:spacing w:after="0" w:line="240" w:lineRule="auto"/>
                    <w:textAlignment w:val="baseline"/>
                    <w:rPr>
                      <w:rFonts w:ascii="Times New Roman" w:hAnsi="Times New Roman"/>
                    </w:rPr>
                  </w:pPr>
                  <w:r>
                    <w:rPr>
                      <w:rFonts w:ascii="Times New Roman" w:hAnsi="Times New Roman"/>
                      <w:lang w:eastAsia="ja-JP"/>
                    </w:rPr>
                    <w:t>A</w:t>
                  </w:r>
                </w:p>
              </w:tc>
            </w:tr>
          </w:tbl>
          <w:p w:rsidR="004E1CAC" w:rsidRDefault="0093203A">
            <w:pPr>
              <w:suppressAutoHyphens/>
              <w:spacing w:before="120" w:after="120" w:line="240" w:lineRule="auto"/>
              <w:jc w:val="both"/>
              <w:textAlignment w:val="baseline"/>
              <w:rPr>
                <w:rFonts w:ascii="Times New Roman" w:hAnsi="Times New Roman"/>
                <w:lang w:eastAsia="ja-JP"/>
              </w:rPr>
            </w:pPr>
            <w:r>
              <w:rPr>
                <w:rFonts w:ascii="Times New Roman" w:hAnsi="Times New Roman"/>
                <w:i/>
                <w:lang w:eastAsia="ja-JP"/>
              </w:rPr>
              <w:t>Piezīme</w:t>
            </w:r>
            <w:r>
              <w:rPr>
                <w:rFonts w:ascii="Times New Roman" w:hAnsi="Times New Roman"/>
                <w:lang w:eastAsia="ja-JP"/>
              </w:rPr>
              <w:t>. Jāizmanto jaunākā energoefektivitātes klases definīcija</w:t>
            </w:r>
          </w:p>
          <w:p w:rsidR="004E1CAC" w:rsidRDefault="0093203A">
            <w:pPr>
              <w:suppressAutoHyphens/>
              <w:spacing w:before="120" w:after="120" w:line="240" w:lineRule="auto"/>
              <w:jc w:val="both"/>
              <w:textAlignment w:val="baseline"/>
              <w:rPr>
                <w:rFonts w:ascii="Times New Roman" w:hAnsi="Times New Roman"/>
                <w:lang w:eastAsia="ja-JP"/>
              </w:rPr>
            </w:pPr>
            <w:r>
              <w:rPr>
                <w:rFonts w:ascii="Times New Roman" w:hAnsi="Times New Roman"/>
                <w:lang w:eastAsia="ja-JP"/>
              </w:rPr>
              <w:t>2.Ekspluatācijas laiks</w:t>
            </w:r>
          </w:p>
          <w:p w:rsidR="004E1CAC" w:rsidRDefault="0093203A">
            <w:pPr>
              <w:suppressAutoHyphens/>
              <w:spacing w:after="0" w:line="240" w:lineRule="auto"/>
              <w:jc w:val="both"/>
              <w:textAlignment w:val="baseline"/>
              <w:rPr>
                <w:rFonts w:ascii="Times New Roman" w:hAnsi="Times New Roman"/>
                <w:lang w:eastAsia="ja-JP"/>
              </w:rPr>
            </w:pPr>
            <w:r>
              <w:rPr>
                <w:rFonts w:ascii="Times New Roman" w:hAnsi="Times New Roman"/>
                <w:lang w:eastAsia="ja-JP"/>
              </w:rPr>
              <w:t xml:space="preserve">Lampām, kas paredzētas jaunām un renovētām ierīcēm, un nomaiņas lampām, kas paredzētas esošajām ierīcēm, jābūt tādam ekspluatācijas laikam, kas nav mazāks par turpmāk tabulā norādīto. </w:t>
            </w:r>
          </w:p>
          <w:p w:rsidR="004E1CAC" w:rsidRDefault="004E1CAC">
            <w:pPr>
              <w:suppressAutoHyphens/>
              <w:spacing w:after="0" w:line="240" w:lineRule="auto"/>
              <w:jc w:val="both"/>
              <w:textAlignment w:val="baseline"/>
              <w:rPr>
                <w:rFonts w:ascii="Times New Roman" w:hAnsi="Times New Roman"/>
                <w:lang w:eastAsia="ja-JP"/>
              </w:rPr>
            </w:pPr>
          </w:p>
          <w:tbl>
            <w:tblPr>
              <w:tblW w:w="5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8" w:type="dxa"/>
              </w:tblCellMar>
              <w:tblLook w:val="0000"/>
            </w:tblPr>
            <w:tblGrid>
              <w:gridCol w:w="4596"/>
              <w:gridCol w:w="1190"/>
            </w:tblGrid>
            <w:tr w:rsidR="004E1CAC">
              <w:tc>
                <w:tcPr>
                  <w:tcW w:w="4595"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suppressAutoHyphens/>
                    <w:spacing w:after="0" w:line="240" w:lineRule="auto"/>
                    <w:jc w:val="center"/>
                    <w:textAlignment w:val="baseline"/>
                    <w:rPr>
                      <w:rFonts w:ascii="Times New Roman" w:hAnsi="Times New Roman"/>
                    </w:rPr>
                  </w:pPr>
                  <w:r>
                    <w:rPr>
                      <w:rFonts w:ascii="Times New Roman" w:hAnsi="Times New Roman"/>
                      <w:b/>
                      <w:lang w:eastAsia="ja-JP"/>
                    </w:rPr>
                    <w:t>Lampas tips</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suppressAutoHyphens/>
                    <w:spacing w:after="0" w:line="240" w:lineRule="auto"/>
                    <w:jc w:val="center"/>
                    <w:textAlignment w:val="baseline"/>
                    <w:rPr>
                      <w:rFonts w:ascii="Times New Roman" w:hAnsi="Times New Roman"/>
                    </w:rPr>
                  </w:pPr>
                  <w:r>
                    <w:rPr>
                      <w:rFonts w:ascii="Times New Roman" w:hAnsi="Times New Roman"/>
                      <w:b/>
                      <w:lang w:eastAsia="ja-JP"/>
                    </w:rPr>
                    <w:t xml:space="preserve">Ekspl. laiks </w:t>
                  </w:r>
                  <w:r>
                    <w:rPr>
                      <w:rFonts w:ascii="Times New Roman" w:hAnsi="Times New Roman"/>
                      <w:i/>
                      <w:lang w:eastAsia="ja-JP"/>
                    </w:rPr>
                    <w:t>(stundās)</w:t>
                  </w:r>
                </w:p>
              </w:tc>
            </w:tr>
            <w:tr w:rsidR="004E1CAC">
              <w:tc>
                <w:tcPr>
                  <w:tcW w:w="4595"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suppressAutoHyphens/>
                    <w:spacing w:after="0" w:line="240" w:lineRule="auto"/>
                    <w:textAlignment w:val="baseline"/>
                    <w:rPr>
                      <w:rFonts w:ascii="Times New Roman" w:hAnsi="Times New Roman"/>
                    </w:rPr>
                  </w:pPr>
                  <w:r>
                    <w:rPr>
                      <w:rFonts w:ascii="Times New Roman" w:hAnsi="Times New Roman"/>
                      <w:lang w:eastAsia="ja-JP"/>
                    </w:rPr>
                    <w:t>Volframa halogēnu lampas</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suppressAutoHyphens/>
                    <w:spacing w:after="0" w:line="240" w:lineRule="auto"/>
                    <w:textAlignment w:val="baseline"/>
                    <w:rPr>
                      <w:rFonts w:ascii="Times New Roman" w:hAnsi="Times New Roman"/>
                    </w:rPr>
                  </w:pPr>
                  <w:r>
                    <w:rPr>
                      <w:rFonts w:ascii="Times New Roman" w:hAnsi="Times New Roman"/>
                      <w:lang w:eastAsia="ja-JP"/>
                    </w:rPr>
                    <w:t>2000</w:t>
                  </w:r>
                </w:p>
              </w:tc>
            </w:tr>
            <w:tr w:rsidR="004E1CAC">
              <w:tc>
                <w:tcPr>
                  <w:tcW w:w="4595"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suppressAutoHyphens/>
                    <w:spacing w:after="0" w:line="240" w:lineRule="auto"/>
                    <w:textAlignment w:val="baseline"/>
                    <w:rPr>
                      <w:rFonts w:ascii="Times New Roman" w:hAnsi="Times New Roman"/>
                    </w:rPr>
                  </w:pPr>
                  <w:r>
                    <w:rPr>
                      <w:rFonts w:ascii="Times New Roman" w:hAnsi="Times New Roman"/>
                      <w:lang w:eastAsia="ja-JP"/>
                    </w:rPr>
                    <w:t xml:space="preserve">Lodes formas, bumbiera formas, reflektora tipa vai lustras tipa kompaktās luminiscences lampas </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suppressAutoHyphens/>
                    <w:spacing w:after="0" w:line="240" w:lineRule="auto"/>
                    <w:textAlignment w:val="baseline"/>
                    <w:rPr>
                      <w:rFonts w:ascii="Times New Roman" w:hAnsi="Times New Roman"/>
                    </w:rPr>
                  </w:pPr>
                  <w:r>
                    <w:rPr>
                      <w:rFonts w:ascii="Times New Roman" w:hAnsi="Times New Roman"/>
                      <w:lang w:eastAsia="ja-JP"/>
                    </w:rPr>
                    <w:t>6000</w:t>
                  </w:r>
                </w:p>
              </w:tc>
            </w:tr>
            <w:tr w:rsidR="004E1CAC">
              <w:tc>
                <w:tcPr>
                  <w:tcW w:w="4595"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suppressAutoHyphens/>
                    <w:spacing w:after="0" w:line="240" w:lineRule="auto"/>
                    <w:textAlignment w:val="baseline"/>
                    <w:rPr>
                      <w:rFonts w:ascii="Times New Roman" w:hAnsi="Times New Roman"/>
                    </w:rPr>
                  </w:pPr>
                  <w:r>
                    <w:rPr>
                      <w:rFonts w:ascii="Times New Roman" w:hAnsi="Times New Roman"/>
                      <w:lang w:eastAsia="ja-JP"/>
                    </w:rPr>
                    <w:t xml:space="preserve">Citas kompaktās luminiscences lampas </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suppressAutoHyphens/>
                    <w:spacing w:after="0" w:line="240" w:lineRule="auto"/>
                    <w:textAlignment w:val="baseline"/>
                    <w:rPr>
                      <w:rFonts w:ascii="Times New Roman" w:hAnsi="Times New Roman"/>
                    </w:rPr>
                  </w:pPr>
                  <w:r>
                    <w:rPr>
                      <w:rFonts w:ascii="Times New Roman" w:hAnsi="Times New Roman"/>
                      <w:lang w:eastAsia="ja-JP"/>
                    </w:rPr>
                    <w:t>10 000</w:t>
                  </w:r>
                </w:p>
              </w:tc>
            </w:tr>
            <w:tr w:rsidR="004E1CAC">
              <w:tc>
                <w:tcPr>
                  <w:tcW w:w="4595"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suppressAutoHyphens/>
                    <w:spacing w:after="0" w:line="240" w:lineRule="auto"/>
                    <w:textAlignment w:val="baseline"/>
                    <w:rPr>
                      <w:rFonts w:ascii="Times New Roman" w:hAnsi="Times New Roman"/>
                    </w:rPr>
                  </w:pPr>
                  <w:r>
                    <w:rPr>
                      <w:rFonts w:ascii="Times New Roman" w:hAnsi="Times New Roman"/>
                      <w:lang w:eastAsia="ja-JP"/>
                    </w:rPr>
                    <w:t>Apļveida lampas</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suppressAutoHyphens/>
                    <w:spacing w:after="0" w:line="240" w:lineRule="auto"/>
                    <w:textAlignment w:val="baseline"/>
                    <w:rPr>
                      <w:rFonts w:ascii="Times New Roman" w:hAnsi="Times New Roman"/>
                    </w:rPr>
                  </w:pPr>
                  <w:r>
                    <w:rPr>
                      <w:rFonts w:ascii="Times New Roman" w:hAnsi="Times New Roman"/>
                      <w:lang w:eastAsia="ja-JP"/>
                    </w:rPr>
                    <w:t>7500</w:t>
                  </w:r>
                </w:p>
              </w:tc>
            </w:tr>
            <w:tr w:rsidR="004E1CAC">
              <w:tc>
                <w:tcPr>
                  <w:tcW w:w="4595"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suppressAutoHyphens/>
                    <w:spacing w:after="0" w:line="240" w:lineRule="auto"/>
                    <w:textAlignment w:val="baseline"/>
                    <w:rPr>
                      <w:rFonts w:ascii="Times New Roman" w:hAnsi="Times New Roman"/>
                    </w:rPr>
                  </w:pPr>
                  <w:r>
                    <w:rPr>
                      <w:rFonts w:ascii="Times New Roman" w:hAnsi="Times New Roman"/>
                      <w:lang w:eastAsia="ja-JP"/>
                    </w:rPr>
                    <w:t xml:space="preserve">T8 cauruļveida </w:t>
                  </w:r>
                  <w:r>
                    <w:rPr>
                      <w:rFonts w:ascii="Times New Roman" w:hAnsi="Times New Roman"/>
                      <w:lang w:eastAsia="ja-JP"/>
                    </w:rPr>
                    <w:t>luminiscences lampas ar elektromagnētiskajām droselēm (tikai esošajām ierīcēm)</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suppressAutoHyphens/>
                    <w:spacing w:after="0" w:line="240" w:lineRule="auto"/>
                    <w:textAlignment w:val="baseline"/>
                    <w:rPr>
                      <w:rFonts w:ascii="Times New Roman" w:hAnsi="Times New Roman"/>
                    </w:rPr>
                  </w:pPr>
                  <w:r>
                    <w:rPr>
                      <w:rFonts w:ascii="Times New Roman" w:hAnsi="Times New Roman"/>
                      <w:lang w:eastAsia="ja-JP"/>
                    </w:rPr>
                    <w:t>15 000</w:t>
                  </w:r>
                </w:p>
              </w:tc>
            </w:tr>
            <w:tr w:rsidR="004E1CAC">
              <w:tc>
                <w:tcPr>
                  <w:tcW w:w="4595"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suppressAutoHyphens/>
                    <w:spacing w:after="0" w:line="240" w:lineRule="auto"/>
                    <w:textAlignment w:val="baseline"/>
                    <w:rPr>
                      <w:rFonts w:ascii="Times New Roman" w:hAnsi="Times New Roman"/>
                    </w:rPr>
                  </w:pPr>
                  <w:r>
                    <w:rPr>
                      <w:rFonts w:ascii="Times New Roman" w:hAnsi="Times New Roman"/>
                      <w:lang w:eastAsia="ja-JP"/>
                    </w:rPr>
                    <w:t>Citas cauruļveida luminiscences lampas</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suppressAutoHyphens/>
                    <w:spacing w:after="0" w:line="240" w:lineRule="auto"/>
                    <w:textAlignment w:val="baseline"/>
                    <w:rPr>
                      <w:rFonts w:ascii="Times New Roman" w:hAnsi="Times New Roman"/>
                    </w:rPr>
                  </w:pPr>
                  <w:r>
                    <w:rPr>
                      <w:rFonts w:ascii="Times New Roman" w:hAnsi="Times New Roman"/>
                      <w:lang w:eastAsia="ja-JP"/>
                    </w:rPr>
                    <w:t>20 000</w:t>
                  </w:r>
                </w:p>
              </w:tc>
            </w:tr>
            <w:tr w:rsidR="004E1CAC">
              <w:tc>
                <w:tcPr>
                  <w:tcW w:w="4595"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suppressAutoHyphens/>
                    <w:spacing w:after="0" w:line="240" w:lineRule="auto"/>
                    <w:textAlignment w:val="baseline"/>
                    <w:rPr>
                      <w:rFonts w:ascii="Times New Roman" w:hAnsi="Times New Roman"/>
                    </w:rPr>
                  </w:pPr>
                  <w:r>
                    <w:rPr>
                      <w:rFonts w:ascii="Times New Roman" w:hAnsi="Times New Roman"/>
                      <w:lang w:eastAsia="ja-JP"/>
                    </w:rPr>
                    <w:t>HID kliedētas gaismas lampas (galvenais degšanas stāvoklis)</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suppressAutoHyphens/>
                    <w:spacing w:after="0" w:line="240" w:lineRule="auto"/>
                    <w:textAlignment w:val="baseline"/>
                    <w:rPr>
                      <w:rFonts w:ascii="Times New Roman" w:hAnsi="Times New Roman"/>
                    </w:rPr>
                  </w:pPr>
                  <w:r>
                    <w:rPr>
                      <w:rFonts w:ascii="Times New Roman" w:hAnsi="Times New Roman"/>
                      <w:lang w:eastAsia="ja-JP"/>
                    </w:rPr>
                    <w:t>12 000</w:t>
                  </w:r>
                </w:p>
              </w:tc>
            </w:tr>
            <w:tr w:rsidR="004E1CAC">
              <w:tc>
                <w:tcPr>
                  <w:tcW w:w="4595"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suppressAutoHyphens/>
                    <w:spacing w:after="0" w:line="240" w:lineRule="auto"/>
                    <w:textAlignment w:val="baseline"/>
                    <w:rPr>
                      <w:rFonts w:ascii="Times New Roman" w:hAnsi="Times New Roman"/>
                    </w:rPr>
                  </w:pPr>
                  <w:r>
                    <w:rPr>
                      <w:rFonts w:ascii="Times New Roman" w:hAnsi="Times New Roman"/>
                      <w:lang w:eastAsia="ja-JP"/>
                    </w:rPr>
                    <w:t>HID virzienvērstas gaismas lampas (galvenais degšanas</w:t>
                  </w:r>
                  <w:r>
                    <w:rPr>
                      <w:rFonts w:ascii="Times New Roman" w:hAnsi="Times New Roman"/>
                      <w:lang w:eastAsia="ja-JP"/>
                    </w:rPr>
                    <w:t xml:space="preserve"> stāvoklis)</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suppressAutoHyphens/>
                    <w:spacing w:after="0" w:line="240" w:lineRule="auto"/>
                    <w:textAlignment w:val="baseline"/>
                    <w:rPr>
                      <w:rFonts w:ascii="Times New Roman" w:hAnsi="Times New Roman"/>
                    </w:rPr>
                  </w:pPr>
                  <w:r>
                    <w:rPr>
                      <w:rFonts w:ascii="Times New Roman" w:hAnsi="Times New Roman"/>
                      <w:lang w:eastAsia="ja-JP"/>
                    </w:rPr>
                    <w:t>9000</w:t>
                  </w:r>
                </w:p>
              </w:tc>
            </w:tr>
            <w:tr w:rsidR="004E1CAC">
              <w:tc>
                <w:tcPr>
                  <w:tcW w:w="4595"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suppressAutoHyphens/>
                    <w:spacing w:after="0" w:line="240" w:lineRule="auto"/>
                    <w:textAlignment w:val="baseline"/>
                    <w:rPr>
                      <w:rFonts w:ascii="Times New Roman" w:hAnsi="Times New Roman"/>
                    </w:rPr>
                  </w:pPr>
                  <w:r>
                    <w:rPr>
                      <w:rFonts w:ascii="Times New Roman" w:hAnsi="Times New Roman"/>
                      <w:lang w:eastAsia="ja-JP"/>
                    </w:rPr>
                    <w:t>Modernizēts LED ar integrētu vadības mehānismu</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suppressAutoHyphens/>
                    <w:spacing w:after="0" w:line="240" w:lineRule="auto"/>
                    <w:textAlignment w:val="baseline"/>
                    <w:rPr>
                      <w:rFonts w:ascii="Times New Roman" w:hAnsi="Times New Roman"/>
                    </w:rPr>
                  </w:pPr>
                  <w:r>
                    <w:rPr>
                      <w:rFonts w:ascii="Times New Roman" w:hAnsi="Times New Roman"/>
                      <w:lang w:eastAsia="ja-JP"/>
                    </w:rPr>
                    <w:t>15 000</w:t>
                  </w:r>
                </w:p>
              </w:tc>
            </w:tr>
            <w:tr w:rsidR="004E1CAC">
              <w:tc>
                <w:tcPr>
                  <w:tcW w:w="4595"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suppressAutoHyphens/>
                    <w:spacing w:after="0" w:line="240" w:lineRule="auto"/>
                    <w:textAlignment w:val="baseline"/>
                    <w:rPr>
                      <w:rFonts w:ascii="Times New Roman" w:hAnsi="Times New Roman"/>
                    </w:rPr>
                  </w:pPr>
                  <w:r>
                    <w:rPr>
                      <w:rFonts w:ascii="Times New Roman" w:hAnsi="Times New Roman"/>
                      <w:lang w:eastAsia="ja-JP"/>
                    </w:rPr>
                    <w:t>Citas LED</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suppressAutoHyphens/>
                    <w:spacing w:after="0" w:line="240" w:lineRule="auto"/>
                    <w:textAlignment w:val="baseline"/>
                    <w:rPr>
                      <w:rFonts w:ascii="Times New Roman" w:hAnsi="Times New Roman"/>
                    </w:rPr>
                  </w:pPr>
                  <w:r>
                    <w:rPr>
                      <w:rFonts w:ascii="Times New Roman" w:hAnsi="Times New Roman"/>
                      <w:lang w:eastAsia="ja-JP"/>
                    </w:rPr>
                    <w:t>20 000</w:t>
                  </w:r>
                </w:p>
              </w:tc>
            </w:tr>
          </w:tbl>
          <w:p w:rsidR="004E1CAC" w:rsidRDefault="0093203A">
            <w:pPr>
              <w:keepNext/>
              <w:keepLines/>
              <w:suppressAutoHyphens/>
              <w:spacing w:before="120" w:after="120"/>
              <w:textAlignment w:val="baseline"/>
              <w:outlineLvl w:val="1"/>
            </w:pPr>
            <w:r>
              <w:rPr>
                <w:rFonts w:ascii="Times New Roman" w:hAnsi="Times New Roman"/>
                <w:bCs/>
                <w:lang w:eastAsia="en-US"/>
              </w:rPr>
              <w:t>3.DZĪVSUDRABA SATURS</w:t>
            </w:r>
          </w:p>
          <w:p w:rsidR="004E1CAC" w:rsidRDefault="0093203A">
            <w:pPr>
              <w:suppressAutoHyphens/>
              <w:spacing w:after="0" w:line="240" w:lineRule="auto"/>
              <w:jc w:val="both"/>
              <w:textAlignment w:val="baseline"/>
              <w:rPr>
                <w:rFonts w:ascii="Times New Roman" w:hAnsi="Times New Roman"/>
                <w:lang w:eastAsia="ja-JP"/>
              </w:rPr>
            </w:pPr>
            <w:r>
              <w:rPr>
                <w:rFonts w:ascii="Times New Roman" w:hAnsi="Times New Roman"/>
                <w:lang w:eastAsia="ja-JP"/>
              </w:rPr>
              <w:t xml:space="preserve">Luminiscences lampās, kas paredzētas jaunām un renovētām ierīcēm, un nomaiņas lampām, kas paredzētas esošajām ierīcēm, jābūt tādam dzīvsudraba saturam, kas nav lielāks par turpmāk tabulā norādīto. </w:t>
            </w:r>
          </w:p>
          <w:tbl>
            <w:tblPr>
              <w:tblW w:w="5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8" w:type="dxa"/>
              </w:tblCellMar>
              <w:tblLook w:val="0000"/>
            </w:tblPr>
            <w:tblGrid>
              <w:gridCol w:w="4297"/>
              <w:gridCol w:w="1519"/>
            </w:tblGrid>
            <w:tr w:rsidR="004E1CAC">
              <w:tc>
                <w:tcPr>
                  <w:tcW w:w="4296"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suppressAutoHyphens/>
                    <w:spacing w:after="0" w:line="240" w:lineRule="auto"/>
                    <w:jc w:val="center"/>
                    <w:textAlignment w:val="baseline"/>
                    <w:rPr>
                      <w:rFonts w:ascii="Times New Roman" w:hAnsi="Times New Roman"/>
                    </w:rPr>
                  </w:pPr>
                  <w:r>
                    <w:rPr>
                      <w:rFonts w:ascii="Times New Roman" w:hAnsi="Times New Roman"/>
                      <w:lang w:eastAsia="ja-JP"/>
                    </w:rPr>
                    <w:t>Lampas tips</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suppressAutoHyphens/>
                    <w:spacing w:after="0" w:line="240" w:lineRule="auto"/>
                    <w:jc w:val="center"/>
                    <w:textAlignment w:val="baseline"/>
                    <w:rPr>
                      <w:rFonts w:ascii="Times New Roman" w:hAnsi="Times New Roman"/>
                    </w:rPr>
                  </w:pPr>
                  <w:r>
                    <w:rPr>
                      <w:rFonts w:ascii="Times New Roman" w:hAnsi="Times New Roman"/>
                      <w:lang w:eastAsia="ja-JP"/>
                    </w:rPr>
                    <w:t>Dzīvsudraba saturs</w:t>
                  </w:r>
                </w:p>
                <w:p w:rsidR="004E1CAC" w:rsidRDefault="0093203A">
                  <w:pPr>
                    <w:suppressAutoHyphens/>
                    <w:spacing w:after="0" w:line="240" w:lineRule="auto"/>
                    <w:jc w:val="center"/>
                    <w:textAlignment w:val="baseline"/>
                    <w:rPr>
                      <w:rFonts w:ascii="Times New Roman" w:hAnsi="Times New Roman"/>
                    </w:rPr>
                  </w:pPr>
                  <w:r>
                    <w:rPr>
                      <w:rFonts w:ascii="Times New Roman" w:hAnsi="Times New Roman"/>
                      <w:i/>
                      <w:lang w:eastAsia="ja-JP"/>
                    </w:rPr>
                    <w:t>(mg/</w:t>
                  </w:r>
                  <w:r>
                    <w:rPr>
                      <w:rFonts w:ascii="Times New Roman" w:hAnsi="Times New Roman"/>
                      <w:i/>
                      <w:lang w:eastAsia="ja-JP"/>
                    </w:rPr>
                    <w:t>lampa)</w:t>
                  </w:r>
                </w:p>
              </w:tc>
            </w:tr>
            <w:tr w:rsidR="004E1CAC">
              <w:tc>
                <w:tcPr>
                  <w:tcW w:w="4296"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suppressAutoHyphens/>
                    <w:spacing w:after="0" w:line="240" w:lineRule="auto"/>
                    <w:textAlignment w:val="baseline"/>
                    <w:rPr>
                      <w:rFonts w:ascii="Times New Roman" w:hAnsi="Times New Roman"/>
                    </w:rPr>
                  </w:pPr>
                  <w:r>
                    <w:rPr>
                      <w:rFonts w:ascii="Times New Roman" w:hAnsi="Times New Roman"/>
                      <w:lang w:eastAsia="ja-JP"/>
                    </w:rPr>
                    <w:t>Kompaktās luminiscences lampas ar jaudu, kas mazāka par 30 W</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suppressAutoHyphens/>
                    <w:spacing w:after="0" w:line="240" w:lineRule="auto"/>
                    <w:jc w:val="center"/>
                    <w:textAlignment w:val="baseline"/>
                    <w:rPr>
                      <w:rFonts w:ascii="Times New Roman" w:hAnsi="Times New Roman"/>
                    </w:rPr>
                  </w:pPr>
                  <w:r>
                    <w:rPr>
                      <w:rFonts w:ascii="Times New Roman" w:hAnsi="Times New Roman"/>
                      <w:lang w:eastAsia="ja-JP"/>
                    </w:rPr>
                    <w:t>2,5</w:t>
                  </w:r>
                </w:p>
              </w:tc>
            </w:tr>
            <w:tr w:rsidR="004E1CAC">
              <w:tc>
                <w:tcPr>
                  <w:tcW w:w="4296"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suppressAutoHyphens/>
                    <w:spacing w:after="0" w:line="240" w:lineRule="auto"/>
                    <w:textAlignment w:val="baseline"/>
                    <w:rPr>
                      <w:rFonts w:ascii="Times New Roman" w:hAnsi="Times New Roman"/>
                    </w:rPr>
                  </w:pPr>
                  <w:r>
                    <w:rPr>
                      <w:rFonts w:ascii="Times New Roman" w:hAnsi="Times New Roman"/>
                      <w:lang w:eastAsia="ja-JP"/>
                    </w:rPr>
                    <w:t xml:space="preserve">Kompaktās luminiscences lampas ar jaudu 30W vai vairāk </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suppressAutoHyphens/>
                    <w:spacing w:after="0" w:line="240" w:lineRule="auto"/>
                    <w:jc w:val="center"/>
                    <w:textAlignment w:val="baseline"/>
                    <w:rPr>
                      <w:rFonts w:ascii="Times New Roman" w:hAnsi="Times New Roman"/>
                    </w:rPr>
                  </w:pPr>
                  <w:r>
                    <w:rPr>
                      <w:rFonts w:ascii="Times New Roman" w:hAnsi="Times New Roman"/>
                      <w:lang w:eastAsia="ja-JP"/>
                    </w:rPr>
                    <w:t>3</w:t>
                  </w:r>
                </w:p>
              </w:tc>
            </w:tr>
            <w:tr w:rsidR="004E1CAC">
              <w:tc>
                <w:tcPr>
                  <w:tcW w:w="4296"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suppressAutoHyphens/>
                    <w:spacing w:after="0" w:line="240" w:lineRule="auto"/>
                    <w:textAlignment w:val="baseline"/>
                    <w:rPr>
                      <w:rFonts w:ascii="Times New Roman" w:hAnsi="Times New Roman"/>
                    </w:rPr>
                  </w:pPr>
                  <w:r>
                    <w:rPr>
                      <w:rFonts w:ascii="Times New Roman" w:hAnsi="Times New Roman"/>
                      <w:lang w:eastAsia="ja-JP"/>
                    </w:rPr>
                    <w:t>T5 cauruļveida luminiscences lampas ar ekspluatācijas laiku, kas mazāks par 25 000 stundām</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suppressAutoHyphens/>
                    <w:spacing w:after="0" w:line="240" w:lineRule="auto"/>
                    <w:jc w:val="center"/>
                    <w:textAlignment w:val="baseline"/>
                    <w:rPr>
                      <w:rFonts w:ascii="Times New Roman" w:hAnsi="Times New Roman"/>
                    </w:rPr>
                  </w:pPr>
                  <w:r>
                    <w:rPr>
                      <w:rFonts w:ascii="Times New Roman" w:hAnsi="Times New Roman"/>
                      <w:lang w:eastAsia="ja-JP"/>
                    </w:rPr>
                    <w:t>2,5</w:t>
                  </w:r>
                </w:p>
              </w:tc>
            </w:tr>
            <w:tr w:rsidR="004E1CAC">
              <w:tc>
                <w:tcPr>
                  <w:tcW w:w="4296"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suppressAutoHyphens/>
                    <w:spacing w:after="0" w:line="240" w:lineRule="auto"/>
                    <w:textAlignment w:val="baseline"/>
                    <w:rPr>
                      <w:rFonts w:ascii="Times New Roman" w:hAnsi="Times New Roman"/>
                    </w:rPr>
                  </w:pPr>
                  <w:r>
                    <w:rPr>
                      <w:rFonts w:ascii="Times New Roman" w:hAnsi="Times New Roman"/>
                      <w:lang w:eastAsia="ja-JP"/>
                    </w:rPr>
                    <w:t xml:space="preserve">T5 lampas ar ekspluatācijas laiku 25 000 stundas vai vairāk </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suppressAutoHyphens/>
                    <w:spacing w:after="0" w:line="240" w:lineRule="auto"/>
                    <w:jc w:val="center"/>
                    <w:textAlignment w:val="baseline"/>
                    <w:rPr>
                      <w:rFonts w:ascii="Times New Roman" w:hAnsi="Times New Roman"/>
                    </w:rPr>
                  </w:pPr>
                  <w:r>
                    <w:rPr>
                      <w:rFonts w:ascii="Times New Roman" w:hAnsi="Times New Roman"/>
                      <w:lang w:eastAsia="ja-JP"/>
                    </w:rPr>
                    <w:t>4</w:t>
                  </w:r>
                </w:p>
              </w:tc>
            </w:tr>
            <w:tr w:rsidR="004E1CAC">
              <w:tc>
                <w:tcPr>
                  <w:tcW w:w="4296"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suppressAutoHyphens/>
                    <w:spacing w:after="0" w:line="240" w:lineRule="auto"/>
                    <w:textAlignment w:val="baseline"/>
                    <w:rPr>
                      <w:rFonts w:ascii="Times New Roman" w:hAnsi="Times New Roman"/>
                    </w:rPr>
                  </w:pPr>
                  <w:r>
                    <w:rPr>
                      <w:rFonts w:ascii="Times New Roman" w:hAnsi="Times New Roman"/>
                      <w:lang w:eastAsia="ja-JP"/>
                    </w:rPr>
                    <w:t>T8 cauruļveida luminiscences lampas ar jaudu, kas mazāka par 70 W, un ekspluatācijas laiku, kas mazāks par 25 000 stundām</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suppressAutoHyphens/>
                    <w:spacing w:after="0" w:line="240" w:lineRule="auto"/>
                    <w:jc w:val="center"/>
                    <w:textAlignment w:val="baseline"/>
                    <w:rPr>
                      <w:rFonts w:ascii="Times New Roman" w:hAnsi="Times New Roman"/>
                    </w:rPr>
                  </w:pPr>
                  <w:r>
                    <w:rPr>
                      <w:rFonts w:ascii="Times New Roman" w:hAnsi="Times New Roman"/>
                      <w:lang w:eastAsia="ja-JP"/>
                    </w:rPr>
                    <w:t>3,5</w:t>
                  </w:r>
                </w:p>
              </w:tc>
            </w:tr>
            <w:tr w:rsidR="004E1CAC">
              <w:tc>
                <w:tcPr>
                  <w:tcW w:w="4296"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suppressAutoHyphens/>
                    <w:spacing w:after="0" w:line="240" w:lineRule="auto"/>
                    <w:textAlignment w:val="baseline"/>
                    <w:rPr>
                      <w:rFonts w:ascii="Times New Roman" w:hAnsi="Times New Roman"/>
                    </w:rPr>
                  </w:pPr>
                  <w:r>
                    <w:rPr>
                      <w:rFonts w:ascii="Times New Roman" w:hAnsi="Times New Roman"/>
                      <w:lang w:eastAsia="ja-JP"/>
                    </w:rPr>
                    <w:lastRenderedPageBreak/>
                    <w:t xml:space="preserve">T8 cauruļveida luminiscences lampas ar jaudu 70 W vai </w:t>
                  </w:r>
                  <w:r>
                    <w:rPr>
                      <w:rFonts w:ascii="Times New Roman" w:hAnsi="Times New Roman"/>
                      <w:lang w:eastAsia="ja-JP"/>
                    </w:rPr>
                    <w:t>vairāk</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suppressAutoHyphens/>
                    <w:spacing w:after="0" w:line="240" w:lineRule="auto"/>
                    <w:jc w:val="center"/>
                    <w:textAlignment w:val="baseline"/>
                    <w:rPr>
                      <w:rFonts w:ascii="Times New Roman" w:hAnsi="Times New Roman"/>
                    </w:rPr>
                  </w:pPr>
                  <w:r>
                    <w:rPr>
                      <w:rFonts w:ascii="Times New Roman" w:hAnsi="Times New Roman"/>
                      <w:lang w:eastAsia="ja-JP"/>
                    </w:rPr>
                    <w:t>5</w:t>
                  </w:r>
                </w:p>
              </w:tc>
            </w:tr>
            <w:tr w:rsidR="004E1CAC">
              <w:tc>
                <w:tcPr>
                  <w:tcW w:w="4296"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suppressAutoHyphens/>
                    <w:spacing w:after="0" w:line="240" w:lineRule="auto"/>
                    <w:textAlignment w:val="baseline"/>
                    <w:rPr>
                      <w:rFonts w:ascii="Times New Roman" w:hAnsi="Times New Roman"/>
                    </w:rPr>
                  </w:pPr>
                  <w:r>
                    <w:rPr>
                      <w:rFonts w:ascii="Times New Roman" w:hAnsi="Times New Roman"/>
                      <w:lang w:eastAsia="ja-JP"/>
                    </w:rPr>
                    <w:t xml:space="preserve">T8 lampas ar ekspluatācijas laiku 25 000 5 </w:t>
                  </w:r>
                </w:p>
                <w:p w:rsidR="004E1CAC" w:rsidRDefault="0093203A">
                  <w:pPr>
                    <w:suppressAutoHyphens/>
                    <w:spacing w:after="0" w:line="240" w:lineRule="auto"/>
                    <w:textAlignment w:val="baseline"/>
                    <w:rPr>
                      <w:rFonts w:ascii="Times New Roman" w:hAnsi="Times New Roman"/>
                    </w:rPr>
                  </w:pPr>
                  <w:r>
                    <w:rPr>
                      <w:rFonts w:ascii="Times New Roman" w:hAnsi="Times New Roman"/>
                      <w:lang w:eastAsia="ja-JP"/>
                    </w:rPr>
                    <w:t xml:space="preserve">stundas vai vairāk </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suppressAutoHyphens/>
                    <w:spacing w:after="0" w:line="240" w:lineRule="auto"/>
                    <w:jc w:val="center"/>
                    <w:textAlignment w:val="baseline"/>
                    <w:rPr>
                      <w:rFonts w:ascii="Times New Roman" w:hAnsi="Times New Roman"/>
                    </w:rPr>
                  </w:pPr>
                  <w:r>
                    <w:rPr>
                      <w:rFonts w:ascii="Times New Roman" w:hAnsi="Times New Roman"/>
                      <w:lang w:eastAsia="ja-JP"/>
                    </w:rPr>
                    <w:t>5</w:t>
                  </w:r>
                </w:p>
              </w:tc>
            </w:tr>
          </w:tbl>
          <w:p w:rsidR="004E1CAC" w:rsidRDefault="0093203A">
            <w:pPr>
              <w:keepNext/>
              <w:keepLines/>
              <w:widowControl w:val="0"/>
              <w:suppressAutoHyphens/>
              <w:spacing w:before="57" w:after="57" w:line="240" w:lineRule="auto"/>
              <w:textAlignment w:val="baseline"/>
              <w:outlineLvl w:val="1"/>
              <w:rPr>
                <w:rFonts w:ascii="Times New Roman" w:hAnsi="Times New Roman"/>
              </w:rPr>
            </w:pPr>
            <w:r>
              <w:rPr>
                <w:rFonts w:ascii="Times New Roman" w:hAnsi="Times New Roman"/>
                <w:bCs/>
                <w:lang w:eastAsia="en-US"/>
              </w:rPr>
              <w:t>4. IEPAKOJUMS</w:t>
            </w:r>
          </w:p>
          <w:p w:rsidR="004E1CAC" w:rsidRDefault="0093203A">
            <w:pPr>
              <w:widowControl w:val="0"/>
              <w:suppressAutoHyphens/>
              <w:spacing w:after="0" w:line="240" w:lineRule="auto"/>
              <w:textAlignment w:val="baseline"/>
              <w:rPr>
                <w:rFonts w:ascii="Times New Roman" w:hAnsi="Times New Roman"/>
              </w:rPr>
            </w:pPr>
            <w:r>
              <w:rPr>
                <w:rFonts w:ascii="Times New Roman" w:hAnsi="Times New Roman"/>
                <w:lang w:eastAsia="ja-JP"/>
              </w:rPr>
              <w:t xml:space="preserve">Prasības attiecībā uz lampām, kas paredzētas jaunām un renovētām ierīcēm, un nomaiņas lampām, kas paredzētas esošajām ierīcēm: </w:t>
            </w:r>
          </w:p>
          <w:p w:rsidR="004E1CAC" w:rsidRDefault="0093203A">
            <w:pPr>
              <w:pStyle w:val="Sarakstarindkopa"/>
              <w:widowControl w:val="0"/>
              <w:numPr>
                <w:ilvl w:val="1"/>
                <w:numId w:val="16"/>
              </w:numPr>
              <w:spacing w:after="0" w:line="240" w:lineRule="auto"/>
              <w:ind w:left="567" w:hanging="567"/>
              <w:rPr>
                <w:rFonts w:ascii="Times New Roman" w:hAnsi="Times New Roman"/>
              </w:rPr>
            </w:pPr>
            <w:r>
              <w:rPr>
                <w:rFonts w:ascii="Times New Roman" w:hAnsi="Times New Roman"/>
              </w:rPr>
              <w:t xml:space="preserve">nedrīkst izmantot slāņainus materiālus un kompozītmateriālus. </w:t>
            </w:r>
          </w:p>
          <w:p w:rsidR="004E1CAC" w:rsidRDefault="0093203A">
            <w:pPr>
              <w:pStyle w:val="Sarakstarindkopa"/>
              <w:widowControl w:val="0"/>
              <w:numPr>
                <w:ilvl w:val="1"/>
                <w:numId w:val="16"/>
              </w:numPr>
              <w:tabs>
                <w:tab w:val="left" w:pos="964"/>
              </w:tabs>
              <w:spacing w:after="0" w:line="240" w:lineRule="auto"/>
              <w:ind w:left="567" w:hanging="567"/>
              <w:rPr>
                <w:rFonts w:ascii="Times New Roman" w:hAnsi="Times New Roman"/>
              </w:rPr>
            </w:pPr>
            <w:r>
              <w:rPr>
                <w:rFonts w:ascii="Times New Roman" w:hAnsi="Times New Roman"/>
              </w:rPr>
              <w:t xml:space="preserve">ja izmanto kartona un gofrētā papīra kastes, tās izgatavo vismaz no 50 procentu pēc izlietošanas otrreiz pārstrādāta materiāla. </w:t>
            </w:r>
          </w:p>
          <w:p w:rsidR="004E1CAC" w:rsidRDefault="0093203A">
            <w:pPr>
              <w:pStyle w:val="Sarakstarindkopa"/>
              <w:widowControl w:val="0"/>
              <w:numPr>
                <w:ilvl w:val="1"/>
                <w:numId w:val="16"/>
              </w:numPr>
              <w:tabs>
                <w:tab w:val="left" w:pos="675"/>
                <w:tab w:val="left" w:pos="1693"/>
              </w:tabs>
              <w:spacing w:after="0" w:line="240" w:lineRule="auto"/>
              <w:ind w:left="680" w:hanging="680"/>
              <w:rPr>
                <w:rFonts w:ascii="Times New Roman" w:hAnsi="Times New Roman"/>
              </w:rPr>
            </w:pPr>
            <w:r>
              <w:rPr>
                <w:rFonts w:ascii="Times New Roman" w:hAnsi="Times New Roman"/>
              </w:rPr>
              <w:t>ja izmanto plastikātu materiālus, tos izgatavo</w:t>
            </w:r>
            <w:r>
              <w:rPr>
                <w:rFonts w:ascii="Times New Roman" w:hAnsi="Times New Roman"/>
              </w:rPr>
              <w:t xml:space="preserve"> vismaz no 50 procentu pēc izlietošanas otrreiz pārstrādāta materiāla. </w:t>
            </w:r>
          </w:p>
          <w:p w:rsidR="004E1CAC" w:rsidRDefault="004E1CAC">
            <w:pPr>
              <w:pStyle w:val="Sarakstarindkopa"/>
              <w:widowControl w:val="0"/>
              <w:tabs>
                <w:tab w:val="left" w:pos="675"/>
                <w:tab w:val="left" w:pos="1693"/>
              </w:tabs>
              <w:spacing w:after="0" w:line="240" w:lineRule="auto"/>
              <w:ind w:left="1440"/>
              <w:rPr>
                <w:rFonts w:ascii="Times New Roman" w:hAnsi="Times New Roman"/>
              </w:rPr>
            </w:pPr>
          </w:p>
        </w:tc>
      </w:tr>
    </w:tbl>
    <w:p w:rsidR="004E1CAC" w:rsidRDefault="004E1CAC">
      <w:pPr>
        <w:pStyle w:val="Bezatstarpm"/>
        <w:ind w:left="720"/>
        <w:jc w:val="both"/>
      </w:pPr>
    </w:p>
    <w:p w:rsidR="004E1CAC" w:rsidRDefault="004E1CAC">
      <w:pPr>
        <w:pStyle w:val="Bezatstarpm"/>
        <w:ind w:left="720"/>
        <w:jc w:val="both"/>
      </w:pPr>
    </w:p>
    <w:p w:rsidR="004E1CAC" w:rsidRDefault="004E1CAC">
      <w:pPr>
        <w:pStyle w:val="Bezatstarpm"/>
        <w:jc w:val="both"/>
      </w:pPr>
    </w:p>
    <w:p w:rsidR="004E1CAC" w:rsidRDefault="004E1CAC">
      <w:pPr>
        <w:pStyle w:val="Bezatstarpm"/>
        <w:jc w:val="both"/>
      </w:pPr>
    </w:p>
    <w:p w:rsidR="004E1CAC" w:rsidRDefault="004E1CAC">
      <w:pPr>
        <w:pStyle w:val="Bezatstarpm"/>
        <w:ind w:left="426"/>
        <w:jc w:val="both"/>
      </w:pPr>
    </w:p>
    <w:p w:rsidR="004E1CAC" w:rsidRDefault="004E1CAC">
      <w:pPr>
        <w:pStyle w:val="Bezatstarpm"/>
        <w:ind w:left="426"/>
        <w:jc w:val="both"/>
      </w:pPr>
    </w:p>
    <w:p w:rsidR="004E1CAC" w:rsidRDefault="004E1CAC">
      <w:pPr>
        <w:pStyle w:val="Bezatstarpm"/>
        <w:ind w:left="426"/>
        <w:jc w:val="both"/>
      </w:pPr>
    </w:p>
    <w:p w:rsidR="004E1CAC" w:rsidRDefault="004E1CAC">
      <w:pPr>
        <w:pStyle w:val="Bezatstarpm"/>
        <w:ind w:left="426"/>
        <w:jc w:val="both"/>
      </w:pPr>
    </w:p>
    <w:p w:rsidR="004E1CAC" w:rsidRDefault="004E1CAC">
      <w:pPr>
        <w:pStyle w:val="Bezatstarpm"/>
        <w:ind w:left="426"/>
        <w:jc w:val="both"/>
      </w:pPr>
    </w:p>
    <w:p w:rsidR="004E1CAC" w:rsidRDefault="004E1CAC">
      <w:pPr>
        <w:pStyle w:val="Bezatstarpm"/>
        <w:ind w:left="426"/>
        <w:jc w:val="both"/>
      </w:pPr>
    </w:p>
    <w:p w:rsidR="004E1CAC" w:rsidRDefault="004E1CAC">
      <w:pPr>
        <w:pStyle w:val="Bezatstarpm"/>
        <w:ind w:left="426"/>
        <w:jc w:val="both"/>
      </w:pPr>
    </w:p>
    <w:p w:rsidR="004E1CAC" w:rsidRDefault="004E1CAC">
      <w:pPr>
        <w:pStyle w:val="Bezatstarpm"/>
        <w:ind w:left="426"/>
        <w:jc w:val="both"/>
      </w:pPr>
    </w:p>
    <w:p w:rsidR="004E1CAC" w:rsidRDefault="004E1CAC">
      <w:pPr>
        <w:pStyle w:val="Bezatstarpm"/>
        <w:ind w:left="426"/>
        <w:jc w:val="both"/>
      </w:pPr>
    </w:p>
    <w:p w:rsidR="004E1CAC" w:rsidRDefault="004E1CAC">
      <w:pPr>
        <w:pStyle w:val="Bezatstarpm"/>
        <w:ind w:left="426"/>
        <w:jc w:val="both"/>
      </w:pPr>
    </w:p>
    <w:p w:rsidR="004E1CAC" w:rsidRDefault="004E1CAC">
      <w:pPr>
        <w:pStyle w:val="Bezatstarpm"/>
        <w:ind w:left="426"/>
        <w:jc w:val="both"/>
      </w:pPr>
    </w:p>
    <w:p w:rsidR="004E1CAC" w:rsidRDefault="004E1CAC">
      <w:pPr>
        <w:pStyle w:val="Bezatstarpm"/>
        <w:ind w:left="426"/>
        <w:jc w:val="both"/>
      </w:pPr>
    </w:p>
    <w:p w:rsidR="004E1CAC" w:rsidRDefault="004E1CAC">
      <w:pPr>
        <w:pStyle w:val="Bezatstarpm"/>
        <w:ind w:left="426"/>
        <w:jc w:val="both"/>
      </w:pPr>
    </w:p>
    <w:p w:rsidR="004E1CAC" w:rsidRDefault="004E1CAC">
      <w:pPr>
        <w:pStyle w:val="Bezatstarpm"/>
        <w:ind w:left="426"/>
        <w:jc w:val="both"/>
      </w:pPr>
    </w:p>
    <w:p w:rsidR="004E1CAC" w:rsidRDefault="004E1CAC">
      <w:pPr>
        <w:pStyle w:val="Bezatstarpm"/>
        <w:ind w:left="426"/>
        <w:jc w:val="both"/>
      </w:pPr>
    </w:p>
    <w:p w:rsidR="004E1CAC" w:rsidRDefault="004E1CAC">
      <w:pPr>
        <w:pStyle w:val="Bezatstarpm"/>
        <w:ind w:left="426"/>
        <w:jc w:val="both"/>
      </w:pPr>
    </w:p>
    <w:p w:rsidR="004E1CAC" w:rsidRDefault="004E1CAC">
      <w:pPr>
        <w:pStyle w:val="Bezatstarpm"/>
        <w:ind w:left="426"/>
        <w:jc w:val="both"/>
      </w:pPr>
    </w:p>
    <w:p w:rsidR="004E1CAC" w:rsidRDefault="004E1CAC">
      <w:pPr>
        <w:pStyle w:val="Bezatstarpm"/>
        <w:ind w:left="426"/>
        <w:jc w:val="both"/>
      </w:pPr>
    </w:p>
    <w:p w:rsidR="004E1CAC" w:rsidRDefault="004E1CAC">
      <w:pPr>
        <w:pStyle w:val="Bezatstarpm"/>
        <w:ind w:left="426"/>
        <w:jc w:val="both"/>
      </w:pPr>
    </w:p>
    <w:p w:rsidR="004E1CAC" w:rsidRDefault="004E1CAC">
      <w:pPr>
        <w:pStyle w:val="Bezatstarpm"/>
        <w:ind w:left="426"/>
        <w:jc w:val="both"/>
      </w:pPr>
    </w:p>
    <w:p w:rsidR="004E1CAC" w:rsidRDefault="004E1CAC">
      <w:pPr>
        <w:pStyle w:val="Bezatstarpm"/>
        <w:ind w:left="426"/>
        <w:jc w:val="both"/>
      </w:pPr>
    </w:p>
    <w:p w:rsidR="004E1CAC" w:rsidRDefault="004E1CAC">
      <w:pPr>
        <w:pStyle w:val="Bezatstarpm"/>
        <w:ind w:left="426"/>
        <w:jc w:val="both"/>
      </w:pPr>
    </w:p>
    <w:p w:rsidR="004E1CAC" w:rsidRDefault="004E1CAC">
      <w:pPr>
        <w:pStyle w:val="Bezatstarpm"/>
        <w:ind w:left="426"/>
        <w:jc w:val="both"/>
      </w:pPr>
    </w:p>
    <w:p w:rsidR="004E1CAC" w:rsidRDefault="004E1CAC">
      <w:pPr>
        <w:pStyle w:val="Bezatstarpm"/>
        <w:ind w:left="426"/>
        <w:jc w:val="both"/>
      </w:pPr>
    </w:p>
    <w:p w:rsidR="004E1CAC" w:rsidRDefault="004E1CAC">
      <w:pPr>
        <w:pStyle w:val="Bezatstarpm"/>
        <w:ind w:left="426"/>
        <w:jc w:val="both"/>
      </w:pPr>
    </w:p>
    <w:p w:rsidR="004E1CAC" w:rsidRDefault="004E1CAC">
      <w:pPr>
        <w:pStyle w:val="Bezatstarpm"/>
        <w:ind w:left="426"/>
        <w:jc w:val="both"/>
      </w:pPr>
    </w:p>
    <w:p w:rsidR="004E1CAC" w:rsidRDefault="004E1CAC">
      <w:pPr>
        <w:pStyle w:val="Bezatstarpm"/>
        <w:ind w:left="426"/>
        <w:jc w:val="both"/>
      </w:pPr>
    </w:p>
    <w:p w:rsidR="004E1CAC" w:rsidRDefault="004E1CAC">
      <w:pPr>
        <w:pStyle w:val="Bezatstarpm"/>
        <w:ind w:left="426"/>
        <w:jc w:val="both"/>
      </w:pPr>
    </w:p>
    <w:p w:rsidR="004E1CAC" w:rsidRDefault="004E1CAC">
      <w:pPr>
        <w:pStyle w:val="Bezatstarpm"/>
        <w:ind w:left="426"/>
        <w:jc w:val="both"/>
      </w:pPr>
    </w:p>
    <w:p w:rsidR="004E1CAC" w:rsidRDefault="004E1CAC">
      <w:pPr>
        <w:pStyle w:val="Bezatstarpm"/>
        <w:ind w:left="426"/>
        <w:jc w:val="both"/>
      </w:pPr>
    </w:p>
    <w:p w:rsidR="004E1CAC" w:rsidRDefault="004E1CAC">
      <w:pPr>
        <w:pStyle w:val="Bezatstarpm"/>
        <w:ind w:left="426"/>
        <w:jc w:val="both"/>
      </w:pPr>
    </w:p>
    <w:p w:rsidR="004E1CAC" w:rsidRDefault="004E1CAC">
      <w:pPr>
        <w:pStyle w:val="Bezatstarpm"/>
        <w:ind w:left="426"/>
        <w:jc w:val="both"/>
      </w:pPr>
    </w:p>
    <w:p w:rsidR="004E1CAC" w:rsidRDefault="004E1CAC">
      <w:pPr>
        <w:pStyle w:val="Bezatstarpm"/>
        <w:ind w:left="426"/>
        <w:jc w:val="both"/>
      </w:pPr>
    </w:p>
    <w:p w:rsidR="004E1CAC" w:rsidRDefault="004E1CAC">
      <w:pPr>
        <w:pStyle w:val="Bezatstarpm"/>
        <w:ind w:left="426"/>
        <w:jc w:val="both"/>
      </w:pPr>
    </w:p>
    <w:p w:rsidR="004E1CAC" w:rsidRDefault="004E1CAC">
      <w:pPr>
        <w:pStyle w:val="Bezatstarpm"/>
        <w:ind w:left="426"/>
        <w:jc w:val="both"/>
      </w:pPr>
    </w:p>
    <w:p w:rsidR="004E1CAC" w:rsidRDefault="004E1CAC">
      <w:pPr>
        <w:pStyle w:val="Bezatstarpm"/>
        <w:ind w:left="426"/>
        <w:jc w:val="both"/>
      </w:pPr>
    </w:p>
    <w:p w:rsidR="004E1CAC" w:rsidRDefault="004E1CAC">
      <w:pPr>
        <w:pStyle w:val="Bezatstarpm"/>
        <w:ind w:left="426"/>
        <w:jc w:val="both"/>
      </w:pPr>
    </w:p>
    <w:p w:rsidR="004E1CAC" w:rsidRDefault="004E1CAC">
      <w:pPr>
        <w:pStyle w:val="Bezatstarpm"/>
        <w:ind w:left="426"/>
        <w:jc w:val="both"/>
      </w:pPr>
    </w:p>
    <w:p w:rsidR="004E1CAC" w:rsidRDefault="0093203A">
      <w:pPr>
        <w:tabs>
          <w:tab w:val="left" w:pos="6237"/>
        </w:tabs>
        <w:spacing w:after="0" w:line="240" w:lineRule="auto"/>
        <w:jc w:val="right"/>
      </w:pPr>
      <w:r>
        <w:rPr>
          <w:rFonts w:ascii="Times New Roman" w:hAnsi="Times New Roman"/>
          <w:sz w:val="20"/>
        </w:rPr>
        <w:t>2.pielikums</w:t>
      </w:r>
    </w:p>
    <w:p w:rsidR="004E1CAC" w:rsidRDefault="0093203A">
      <w:pPr>
        <w:spacing w:after="0" w:line="240" w:lineRule="auto"/>
        <w:ind w:left="5272" w:hanging="624"/>
        <w:jc w:val="right"/>
      </w:pPr>
      <w:r>
        <w:rPr>
          <w:rFonts w:ascii="Times New Roman" w:hAnsi="Times New Roman"/>
          <w:sz w:val="20"/>
        </w:rPr>
        <w:t xml:space="preserve">iepirkumam </w:t>
      </w:r>
      <w:r>
        <w:rPr>
          <w:rFonts w:ascii="Times New Roman" w:eastAsia="Times New Roman" w:hAnsi="Times New Roman"/>
          <w:sz w:val="20"/>
          <w:szCs w:val="20"/>
        </w:rPr>
        <w:t xml:space="preserve">„Dundagas pils pārbūve, pielāgojot </w:t>
      </w:r>
    </w:p>
    <w:p w:rsidR="004E1CAC" w:rsidRDefault="0093203A">
      <w:pPr>
        <w:spacing w:after="0" w:line="240" w:lineRule="auto"/>
        <w:ind w:left="5272" w:hanging="624"/>
        <w:jc w:val="right"/>
      </w:pPr>
      <w:r>
        <w:rPr>
          <w:rFonts w:ascii="Times New Roman" w:eastAsia="Times New Roman" w:hAnsi="Times New Roman"/>
          <w:sz w:val="20"/>
          <w:szCs w:val="20"/>
        </w:rPr>
        <w:t xml:space="preserve">to amata prasmju popularizēšanai un ekspozīciju izvietošanai” (ID. DNP </w:t>
      </w:r>
      <w:r>
        <w:rPr>
          <w:rFonts w:ascii="Times New Roman" w:eastAsia="Times New Roman" w:hAnsi="Times New Roman"/>
          <w:sz w:val="20"/>
          <w:szCs w:val="20"/>
        </w:rPr>
        <w:t>2018/33)</w:t>
      </w:r>
    </w:p>
    <w:p w:rsidR="004E1CAC" w:rsidRDefault="004E1CAC">
      <w:pPr>
        <w:tabs>
          <w:tab w:val="left" w:pos="6237"/>
        </w:tabs>
        <w:spacing w:after="0" w:line="240" w:lineRule="auto"/>
        <w:ind w:left="6237"/>
        <w:jc w:val="right"/>
        <w:rPr>
          <w:rFonts w:ascii="Times New Roman" w:hAnsi="Times New Roman"/>
          <w:sz w:val="20"/>
        </w:rPr>
      </w:pPr>
    </w:p>
    <w:p w:rsidR="004E1CAC" w:rsidRDefault="0093203A">
      <w:pPr>
        <w:suppressAutoHyphens/>
        <w:spacing w:after="0" w:line="240" w:lineRule="auto"/>
        <w:jc w:val="center"/>
        <w:rPr>
          <w:rFonts w:ascii="Times New Roman" w:eastAsia="Times New Roman" w:hAnsi="Times New Roman"/>
          <w:b/>
          <w:caps/>
        </w:rPr>
      </w:pPr>
      <w:r>
        <w:rPr>
          <w:rFonts w:ascii="Times New Roman" w:eastAsia="Times New Roman" w:hAnsi="Times New Roman"/>
          <w:b/>
          <w:caps/>
        </w:rPr>
        <w:t>PIETEIKUMS DALĪBAI iepirkumā</w:t>
      </w:r>
    </w:p>
    <w:p w:rsidR="004E1CAC" w:rsidRDefault="0093203A">
      <w:pPr>
        <w:spacing w:after="0" w:line="240" w:lineRule="auto"/>
        <w:jc w:val="center"/>
        <w:rPr>
          <w:b/>
          <w:bCs/>
          <w:sz w:val="24"/>
          <w:szCs w:val="24"/>
        </w:rPr>
      </w:pPr>
      <w:r>
        <w:rPr>
          <w:rFonts w:ascii="Times New Roman" w:eastAsia="Times New Roman" w:hAnsi="Times New Roman"/>
          <w:b/>
          <w:bCs/>
          <w:sz w:val="24"/>
          <w:szCs w:val="24"/>
        </w:rPr>
        <w:t xml:space="preserve">„Dundagas pils pārbūve, pielāgojot </w:t>
      </w:r>
      <w:r>
        <w:rPr>
          <w:rFonts w:ascii="Times New Roman" w:eastAsia="Times New Roman" w:hAnsi="Times New Roman"/>
          <w:b/>
          <w:bCs/>
          <w:color w:val="000000"/>
          <w:sz w:val="24"/>
          <w:szCs w:val="24"/>
        </w:rPr>
        <w:t xml:space="preserve">to amata prasmju popularizēšanai </w:t>
      </w:r>
    </w:p>
    <w:p w:rsidR="004E1CAC" w:rsidRDefault="0093203A">
      <w:pPr>
        <w:spacing w:after="0" w:line="240" w:lineRule="auto"/>
        <w:jc w:val="center"/>
      </w:pPr>
      <w:r>
        <w:rPr>
          <w:rFonts w:ascii="Times New Roman" w:eastAsia="Times New Roman" w:hAnsi="Times New Roman"/>
          <w:b/>
          <w:bCs/>
          <w:color w:val="000000"/>
          <w:sz w:val="24"/>
          <w:szCs w:val="24"/>
        </w:rPr>
        <w:t>un ekspozīciju izvietošanai”  (ID. DNP 2018/33)</w:t>
      </w:r>
    </w:p>
    <w:p w:rsidR="004E1CAC" w:rsidRDefault="004E1CAC">
      <w:pPr>
        <w:suppressAutoHyphens/>
        <w:spacing w:after="0" w:line="240" w:lineRule="auto"/>
        <w:jc w:val="center"/>
        <w:rPr>
          <w:rFonts w:ascii="Times New Roman" w:eastAsia="Times New Roman" w:hAnsi="Times New Roman"/>
          <w:b/>
          <w:bCs/>
          <w:caps/>
          <w:color w:val="000000"/>
        </w:rPr>
      </w:pPr>
    </w:p>
    <w:p w:rsidR="004E1CAC" w:rsidRDefault="004E1CAC">
      <w:pPr>
        <w:suppressAutoHyphens/>
        <w:spacing w:after="0" w:line="240" w:lineRule="auto"/>
        <w:jc w:val="center"/>
        <w:rPr>
          <w:rFonts w:ascii="Times New Roman" w:eastAsia="Times New Roman" w:hAnsi="Times New Roman"/>
          <w:b/>
          <w:caps/>
          <w:lang w:eastAsia="ar-SA"/>
        </w:rPr>
      </w:pPr>
    </w:p>
    <w:tbl>
      <w:tblPr>
        <w:tblW w:w="9210" w:type="dxa"/>
        <w:tblBorders>
          <w:bottom w:val="single" w:sz="4" w:space="0" w:color="000000"/>
          <w:insideH w:val="single" w:sz="4" w:space="0" w:color="000000"/>
        </w:tblBorders>
        <w:tblLook w:val="04A0"/>
      </w:tblPr>
      <w:tblGrid>
        <w:gridCol w:w="5706"/>
        <w:gridCol w:w="3504"/>
      </w:tblGrid>
      <w:tr w:rsidR="004E1CAC">
        <w:tc>
          <w:tcPr>
            <w:tcW w:w="5705" w:type="dxa"/>
            <w:tcBorders>
              <w:bottom w:val="single" w:sz="4" w:space="0" w:color="000000"/>
            </w:tcBorders>
            <w:shd w:val="clear" w:color="auto" w:fill="auto"/>
            <w:vAlign w:val="center"/>
          </w:tcPr>
          <w:p w:rsidR="004E1CAC" w:rsidRDefault="0093203A">
            <w:pPr>
              <w:suppressAutoHyphens/>
              <w:snapToGrid w:val="0"/>
              <w:spacing w:after="0" w:line="240" w:lineRule="auto"/>
              <w:jc w:val="center"/>
              <w:rPr>
                <w:rFonts w:ascii="Times New Roman" w:eastAsia="Times New Roman" w:hAnsi="Times New Roman"/>
                <w:b/>
                <w:sz w:val="24"/>
              </w:rPr>
            </w:pPr>
            <w:r>
              <w:rPr>
                <w:rFonts w:ascii="Times New Roman" w:eastAsia="Times New Roman" w:hAnsi="Times New Roman"/>
                <w:b/>
                <w:sz w:val="24"/>
              </w:rPr>
              <w:t xml:space="preserve"> </w:t>
            </w:r>
          </w:p>
        </w:tc>
        <w:tc>
          <w:tcPr>
            <w:tcW w:w="3504" w:type="dxa"/>
            <w:tcBorders>
              <w:bottom w:val="single" w:sz="4" w:space="0" w:color="000000"/>
            </w:tcBorders>
            <w:shd w:val="clear" w:color="auto" w:fill="auto"/>
          </w:tcPr>
          <w:p w:rsidR="004E1CAC" w:rsidRDefault="004E1CAC">
            <w:pPr>
              <w:tabs>
                <w:tab w:val="center" w:pos="5593"/>
                <w:tab w:val="right" w:pos="9746"/>
              </w:tabs>
              <w:suppressAutoHyphens/>
              <w:snapToGrid w:val="0"/>
              <w:spacing w:after="0" w:line="240" w:lineRule="auto"/>
              <w:jc w:val="center"/>
              <w:rPr>
                <w:rFonts w:ascii="Times New Roman" w:eastAsia="Times New Roman" w:hAnsi="Times New Roman"/>
                <w:b/>
                <w:sz w:val="24"/>
              </w:rPr>
            </w:pPr>
          </w:p>
        </w:tc>
      </w:tr>
      <w:tr w:rsidR="004E1CAC">
        <w:tc>
          <w:tcPr>
            <w:tcW w:w="5705" w:type="dxa"/>
            <w:tcBorders>
              <w:top w:val="single" w:sz="4" w:space="0" w:color="000000"/>
              <w:bottom w:val="single" w:sz="4" w:space="0" w:color="000000"/>
            </w:tcBorders>
            <w:shd w:val="clear" w:color="auto" w:fill="auto"/>
          </w:tcPr>
          <w:p w:rsidR="004E1CAC" w:rsidRDefault="0093203A">
            <w:pPr>
              <w:tabs>
                <w:tab w:val="center" w:pos="5593"/>
                <w:tab w:val="right" w:pos="9746"/>
              </w:tabs>
              <w:suppressAutoHyphens/>
              <w:snapToGrid w:val="0"/>
              <w:spacing w:after="0" w:line="240" w:lineRule="auto"/>
              <w:jc w:val="center"/>
              <w:rPr>
                <w:rFonts w:ascii="Times New Roman" w:eastAsia="Times New Roman" w:hAnsi="Times New Roman"/>
                <w:i/>
                <w:iCs/>
                <w:sz w:val="18"/>
                <w:szCs w:val="18"/>
              </w:rPr>
            </w:pPr>
            <w:r>
              <w:rPr>
                <w:rFonts w:ascii="Times New Roman" w:eastAsia="Times New Roman" w:hAnsi="Times New Roman"/>
                <w:i/>
                <w:iCs/>
                <w:sz w:val="18"/>
                <w:szCs w:val="18"/>
              </w:rPr>
              <w:t>Sabiedrības nosaukums</w:t>
            </w:r>
          </w:p>
        </w:tc>
        <w:tc>
          <w:tcPr>
            <w:tcW w:w="3504" w:type="dxa"/>
            <w:tcBorders>
              <w:top w:val="single" w:sz="4" w:space="0" w:color="000000"/>
              <w:bottom w:val="single" w:sz="4" w:space="0" w:color="000000"/>
            </w:tcBorders>
            <w:shd w:val="clear" w:color="auto" w:fill="auto"/>
          </w:tcPr>
          <w:p w:rsidR="004E1CAC" w:rsidRDefault="0093203A">
            <w:pPr>
              <w:tabs>
                <w:tab w:val="center" w:pos="5593"/>
                <w:tab w:val="right" w:pos="9746"/>
              </w:tabs>
              <w:suppressAutoHyphens/>
              <w:snapToGrid w:val="0"/>
              <w:spacing w:after="0" w:line="240" w:lineRule="auto"/>
              <w:jc w:val="center"/>
              <w:rPr>
                <w:rFonts w:ascii="Times New Roman" w:eastAsia="Times New Roman" w:hAnsi="Times New Roman"/>
                <w:i/>
                <w:iCs/>
                <w:sz w:val="18"/>
                <w:szCs w:val="18"/>
              </w:rPr>
            </w:pPr>
            <w:r>
              <w:rPr>
                <w:rFonts w:ascii="Times New Roman" w:eastAsia="Times New Roman" w:hAnsi="Times New Roman"/>
                <w:i/>
                <w:iCs/>
                <w:sz w:val="18"/>
                <w:szCs w:val="18"/>
              </w:rPr>
              <w:t>reģistrācijas numurs</w:t>
            </w:r>
          </w:p>
        </w:tc>
      </w:tr>
    </w:tbl>
    <w:p w:rsidR="004E1CAC" w:rsidRDefault="0093203A">
      <w:pPr>
        <w:suppressAutoHyphens/>
        <w:spacing w:after="0" w:line="240" w:lineRule="auto"/>
        <w:jc w:val="both"/>
      </w:pPr>
      <w:r>
        <w:t xml:space="preserve"> </w:t>
      </w:r>
    </w:p>
    <w:tbl>
      <w:tblPr>
        <w:tblW w:w="9210" w:type="dxa"/>
        <w:tblBorders>
          <w:bottom w:val="single" w:sz="4" w:space="0" w:color="000000"/>
          <w:insideH w:val="single" w:sz="4" w:space="0" w:color="000000"/>
        </w:tblBorders>
        <w:tblLook w:val="04A0"/>
      </w:tblPr>
      <w:tblGrid>
        <w:gridCol w:w="2267"/>
        <w:gridCol w:w="849"/>
        <w:gridCol w:w="1278"/>
        <w:gridCol w:w="851"/>
        <w:gridCol w:w="3684"/>
        <w:gridCol w:w="281"/>
      </w:tblGrid>
      <w:tr w:rsidR="004E1CAC">
        <w:trPr>
          <w:trHeight w:val="137"/>
        </w:trPr>
        <w:tc>
          <w:tcPr>
            <w:tcW w:w="3116" w:type="dxa"/>
            <w:gridSpan w:val="2"/>
            <w:tcBorders>
              <w:bottom w:val="single" w:sz="4" w:space="0" w:color="000000"/>
            </w:tcBorders>
            <w:shd w:val="clear" w:color="auto" w:fill="auto"/>
          </w:tcPr>
          <w:p w:rsidR="004E1CAC" w:rsidRDefault="0093203A">
            <w:pPr>
              <w:tabs>
                <w:tab w:val="center" w:pos="5593"/>
                <w:tab w:val="right" w:pos="9746"/>
              </w:tabs>
              <w:suppressAutoHyphens/>
              <w:snapToGrid w:val="0"/>
              <w:spacing w:after="0" w:line="240" w:lineRule="auto"/>
              <w:rPr>
                <w:rFonts w:ascii="Times New Roman" w:eastAsia="Times New Roman" w:hAnsi="Times New Roman"/>
                <w:sz w:val="24"/>
              </w:rPr>
            </w:pPr>
            <w:r>
              <w:rPr>
                <w:rFonts w:ascii="Times New Roman" w:eastAsia="Times New Roman" w:hAnsi="Times New Roman"/>
                <w:sz w:val="24"/>
              </w:rPr>
              <w:t>kuras vārdā saskaņā ar</w:t>
            </w:r>
          </w:p>
        </w:tc>
        <w:tc>
          <w:tcPr>
            <w:tcW w:w="1278" w:type="dxa"/>
            <w:tcBorders>
              <w:bottom w:val="single" w:sz="4" w:space="0" w:color="000000"/>
            </w:tcBorders>
            <w:shd w:val="clear" w:color="auto" w:fill="auto"/>
          </w:tcPr>
          <w:p w:rsidR="004E1CAC" w:rsidRDefault="004E1CAC">
            <w:pPr>
              <w:tabs>
                <w:tab w:val="center" w:pos="5593"/>
                <w:tab w:val="right" w:pos="9746"/>
              </w:tabs>
              <w:suppressAutoHyphens/>
              <w:snapToGrid w:val="0"/>
              <w:spacing w:after="0" w:line="240" w:lineRule="auto"/>
              <w:jc w:val="both"/>
              <w:rPr>
                <w:rFonts w:ascii="Times New Roman" w:eastAsia="Times New Roman" w:hAnsi="Times New Roman"/>
                <w:sz w:val="24"/>
              </w:rPr>
            </w:pPr>
          </w:p>
        </w:tc>
        <w:tc>
          <w:tcPr>
            <w:tcW w:w="4816" w:type="dxa"/>
            <w:gridSpan w:val="3"/>
            <w:tcBorders>
              <w:bottom w:val="single" w:sz="4" w:space="0" w:color="000000"/>
            </w:tcBorders>
            <w:shd w:val="clear" w:color="auto" w:fill="auto"/>
          </w:tcPr>
          <w:p w:rsidR="004E1CAC" w:rsidRDefault="0093203A">
            <w:pPr>
              <w:tabs>
                <w:tab w:val="center" w:pos="5593"/>
                <w:tab w:val="right" w:pos="9746"/>
              </w:tabs>
              <w:suppressAutoHyphens/>
              <w:snapToGrid w:val="0"/>
              <w:spacing w:after="0" w:line="240" w:lineRule="auto"/>
              <w:jc w:val="both"/>
              <w:rPr>
                <w:rFonts w:ascii="Times New Roman" w:eastAsia="Times New Roman" w:hAnsi="Times New Roman"/>
                <w:sz w:val="24"/>
              </w:rPr>
            </w:pPr>
            <w:r>
              <w:rPr>
                <w:rFonts w:ascii="Times New Roman" w:eastAsia="Times New Roman" w:hAnsi="Times New Roman"/>
                <w:sz w:val="24"/>
              </w:rPr>
              <w:t>rīkojas</w:t>
            </w:r>
          </w:p>
        </w:tc>
      </w:tr>
      <w:tr w:rsidR="004E1CAC">
        <w:tc>
          <w:tcPr>
            <w:tcW w:w="2267" w:type="dxa"/>
            <w:tcBorders>
              <w:top w:val="single" w:sz="4" w:space="0" w:color="000000"/>
              <w:bottom w:val="single" w:sz="4" w:space="0" w:color="000000"/>
            </w:tcBorders>
            <w:shd w:val="clear" w:color="auto" w:fill="auto"/>
          </w:tcPr>
          <w:p w:rsidR="004E1CAC" w:rsidRDefault="004E1CAC">
            <w:pPr>
              <w:tabs>
                <w:tab w:val="center" w:pos="5593"/>
                <w:tab w:val="right" w:pos="9746"/>
              </w:tabs>
              <w:suppressAutoHyphens/>
              <w:snapToGrid w:val="0"/>
              <w:spacing w:after="0" w:line="240" w:lineRule="auto"/>
              <w:rPr>
                <w:rFonts w:ascii="Times New Roman" w:eastAsia="Times New Roman" w:hAnsi="Times New Roman"/>
                <w:i/>
                <w:iCs/>
                <w:sz w:val="24"/>
              </w:rPr>
            </w:pPr>
          </w:p>
        </w:tc>
        <w:tc>
          <w:tcPr>
            <w:tcW w:w="2127" w:type="dxa"/>
            <w:gridSpan w:val="2"/>
            <w:tcBorders>
              <w:top w:val="single" w:sz="4" w:space="0" w:color="000000"/>
              <w:bottom w:val="single" w:sz="4" w:space="0" w:color="000000"/>
            </w:tcBorders>
            <w:shd w:val="clear" w:color="auto" w:fill="auto"/>
          </w:tcPr>
          <w:p w:rsidR="004E1CAC" w:rsidRDefault="0093203A">
            <w:pPr>
              <w:tabs>
                <w:tab w:val="center" w:pos="5593"/>
                <w:tab w:val="right" w:pos="9746"/>
              </w:tabs>
              <w:suppressAutoHyphens/>
              <w:snapToGrid w:val="0"/>
              <w:spacing w:after="0" w:line="240" w:lineRule="auto"/>
              <w:jc w:val="center"/>
              <w:rPr>
                <w:rFonts w:ascii="Times New Roman" w:eastAsia="Times New Roman" w:hAnsi="Times New Roman"/>
                <w:i/>
                <w:iCs/>
                <w:sz w:val="18"/>
                <w:szCs w:val="18"/>
              </w:rPr>
            </w:pPr>
            <w:r>
              <w:rPr>
                <w:rFonts w:ascii="Times New Roman" w:eastAsia="Times New Roman" w:hAnsi="Times New Roman"/>
                <w:i/>
                <w:iCs/>
                <w:sz w:val="18"/>
                <w:szCs w:val="18"/>
              </w:rPr>
              <w:t xml:space="preserve">pārstāvības pamats </w:t>
            </w:r>
          </w:p>
        </w:tc>
        <w:tc>
          <w:tcPr>
            <w:tcW w:w="851" w:type="dxa"/>
            <w:tcBorders>
              <w:top w:val="single" w:sz="4" w:space="0" w:color="000000"/>
              <w:bottom w:val="single" w:sz="4" w:space="0" w:color="000000"/>
            </w:tcBorders>
            <w:shd w:val="clear" w:color="auto" w:fill="auto"/>
          </w:tcPr>
          <w:p w:rsidR="004E1CAC" w:rsidRDefault="004E1CAC">
            <w:pPr>
              <w:tabs>
                <w:tab w:val="center" w:pos="5593"/>
                <w:tab w:val="right" w:pos="9746"/>
              </w:tabs>
              <w:suppressAutoHyphens/>
              <w:snapToGrid w:val="0"/>
              <w:spacing w:after="0" w:line="240" w:lineRule="auto"/>
              <w:jc w:val="center"/>
              <w:rPr>
                <w:rFonts w:ascii="Times New Roman" w:eastAsia="Times New Roman" w:hAnsi="Times New Roman"/>
                <w:i/>
                <w:iCs/>
                <w:sz w:val="18"/>
                <w:szCs w:val="18"/>
              </w:rPr>
            </w:pPr>
          </w:p>
        </w:tc>
        <w:tc>
          <w:tcPr>
            <w:tcW w:w="3684" w:type="dxa"/>
            <w:tcBorders>
              <w:top w:val="single" w:sz="4" w:space="0" w:color="000000"/>
              <w:bottom w:val="single" w:sz="4" w:space="0" w:color="000000"/>
            </w:tcBorders>
            <w:shd w:val="clear" w:color="auto" w:fill="auto"/>
          </w:tcPr>
          <w:p w:rsidR="004E1CAC" w:rsidRDefault="0093203A">
            <w:pPr>
              <w:tabs>
                <w:tab w:val="center" w:pos="5593"/>
                <w:tab w:val="right" w:pos="9746"/>
              </w:tabs>
              <w:suppressAutoHyphens/>
              <w:snapToGrid w:val="0"/>
              <w:spacing w:after="0" w:line="240" w:lineRule="auto"/>
              <w:jc w:val="center"/>
              <w:rPr>
                <w:rFonts w:ascii="Times New Roman" w:eastAsia="Times New Roman" w:hAnsi="Times New Roman"/>
                <w:i/>
                <w:iCs/>
                <w:sz w:val="18"/>
                <w:szCs w:val="18"/>
              </w:rPr>
            </w:pPr>
            <w:r>
              <w:rPr>
                <w:rFonts w:ascii="Times New Roman" w:eastAsia="Times New Roman" w:hAnsi="Times New Roman"/>
                <w:i/>
                <w:iCs/>
                <w:sz w:val="18"/>
                <w:szCs w:val="18"/>
              </w:rPr>
              <w:t>Amats, vārds un uzvārds</w:t>
            </w:r>
          </w:p>
        </w:tc>
        <w:tc>
          <w:tcPr>
            <w:tcW w:w="281" w:type="dxa"/>
            <w:tcBorders>
              <w:top w:val="single" w:sz="4" w:space="0" w:color="000000"/>
              <w:bottom w:val="single" w:sz="4" w:space="0" w:color="000000"/>
            </w:tcBorders>
            <w:shd w:val="clear" w:color="auto" w:fill="auto"/>
            <w:tcMar>
              <w:left w:w="0" w:type="dxa"/>
              <w:right w:w="0" w:type="dxa"/>
            </w:tcMar>
          </w:tcPr>
          <w:p w:rsidR="004E1CAC" w:rsidRDefault="004E1CAC">
            <w:pPr>
              <w:snapToGrid w:val="0"/>
              <w:rPr>
                <w:rFonts w:ascii="Times New Roman" w:eastAsia="Times New Roman" w:hAnsi="Times New Roman"/>
                <w:i/>
                <w:iCs/>
                <w:sz w:val="18"/>
                <w:szCs w:val="18"/>
              </w:rPr>
            </w:pPr>
          </w:p>
        </w:tc>
      </w:tr>
    </w:tbl>
    <w:p w:rsidR="004E1CAC" w:rsidRDefault="004E1CAC">
      <w:pPr>
        <w:suppressAutoHyphens/>
        <w:spacing w:after="0" w:line="240" w:lineRule="auto"/>
        <w:jc w:val="both"/>
        <w:rPr>
          <w:rFonts w:ascii="Times New Roman" w:eastAsia="Times New Roman" w:hAnsi="Times New Roman"/>
          <w:lang w:eastAsia="ar-SA"/>
        </w:rPr>
      </w:pPr>
    </w:p>
    <w:p w:rsidR="004E1CAC" w:rsidRDefault="0093203A">
      <w:pPr>
        <w:jc w:val="both"/>
      </w:pPr>
      <w:r>
        <w:rPr>
          <w:rFonts w:ascii="Times New Roman" w:hAnsi="Times New Roman"/>
        </w:rPr>
        <w:t>Ar šo piesakās piedalīties iepirkumā</w:t>
      </w:r>
      <w:r>
        <w:rPr>
          <w:rFonts w:ascii="Times New Roman" w:eastAsia="SimSun;宋体" w:hAnsi="Times New Roman"/>
          <w:b/>
          <w:sz w:val="24"/>
          <w:szCs w:val="24"/>
        </w:rPr>
        <w:t xml:space="preserve">: </w:t>
      </w:r>
      <w:r>
        <w:rPr>
          <w:rFonts w:ascii="Times New Roman" w:eastAsia="Times New Roman" w:hAnsi="Times New Roman"/>
          <w:sz w:val="24"/>
          <w:szCs w:val="24"/>
        </w:rPr>
        <w:t xml:space="preserve">Dundagas pils pārbūve, pielāgojot to amata prasmju popularizēšanai un ekspozīciju izvietošanai” saskaņā ar izstrādāto būvprojektu </w:t>
      </w:r>
      <w:r>
        <w:rPr>
          <w:rFonts w:ascii="Times New Roman" w:hAnsi="Times New Roman"/>
          <w:bCs/>
        </w:rPr>
        <w:t>(ID.Nr. DNP 2018/32)</w:t>
      </w:r>
    </w:p>
    <w:p w:rsidR="004E1CAC" w:rsidRDefault="004E1CAC">
      <w:pPr>
        <w:suppressAutoHyphens/>
        <w:spacing w:after="0" w:line="240" w:lineRule="auto"/>
        <w:jc w:val="both"/>
        <w:rPr>
          <w:rFonts w:ascii="Times New Roman" w:eastAsia="Times New Roman" w:hAnsi="Times New Roman"/>
          <w:b/>
          <w:bCs/>
          <w:lang w:eastAsia="ar-SA"/>
        </w:rPr>
      </w:pPr>
    </w:p>
    <w:p w:rsidR="004E1CAC" w:rsidRDefault="0093203A">
      <w:pPr>
        <w:suppressAutoHyphens/>
        <w:spacing w:after="0" w:line="240" w:lineRule="auto"/>
        <w:jc w:val="both"/>
        <w:rPr>
          <w:rFonts w:ascii="Times New Roman" w:eastAsia="Times New Roman" w:hAnsi="Times New Roman"/>
        </w:rPr>
      </w:pPr>
      <w:r>
        <w:rPr>
          <w:rFonts w:ascii="Times New Roman" w:eastAsia="Times New Roman" w:hAnsi="Times New Roman"/>
        </w:rPr>
        <w:t>Apliecinu, ka:</w:t>
      </w:r>
    </w:p>
    <w:p w:rsidR="004E1CAC" w:rsidRDefault="0093203A">
      <w:pPr>
        <w:pStyle w:val="Pamatteksts"/>
        <w:numPr>
          <w:ilvl w:val="0"/>
          <w:numId w:val="4"/>
        </w:numPr>
        <w:suppressAutoHyphens/>
        <w:spacing w:before="80" w:after="80"/>
        <w:ind w:left="567" w:hanging="567"/>
        <w:rPr>
          <w:sz w:val="22"/>
          <w:szCs w:val="22"/>
        </w:rPr>
      </w:pPr>
      <w:r>
        <w:rPr>
          <w:sz w:val="22"/>
          <w:szCs w:val="22"/>
        </w:rPr>
        <w:t>pretendents ir reģistrēts, licencēts un/vai sertificēts atbilstoši attiecīgās valsts normatīvo aktu prasībām, tiesīgs veikt Pasūtītājam nepieciešamos būvdarbus;</w:t>
      </w:r>
    </w:p>
    <w:p w:rsidR="004E1CAC" w:rsidRDefault="0093203A">
      <w:pPr>
        <w:pStyle w:val="Pamatteksts"/>
        <w:numPr>
          <w:ilvl w:val="0"/>
          <w:numId w:val="4"/>
        </w:numPr>
        <w:suppressAutoHyphens/>
        <w:spacing w:before="80" w:after="80"/>
        <w:ind w:left="567" w:hanging="567"/>
      </w:pPr>
      <w:r>
        <w:rPr>
          <w:sz w:val="22"/>
          <w:szCs w:val="22"/>
        </w:rPr>
        <w:t>Pretendents ir iepazinies un pilnībā piekrīt iepirkuma nolikuma un līguma projekta nosacījumiem</w:t>
      </w:r>
      <w:r>
        <w:rPr>
          <w:sz w:val="22"/>
          <w:szCs w:val="22"/>
        </w:rPr>
        <w:t>,</w:t>
      </w:r>
      <w:r>
        <w:t xml:space="preserve"> un garantē to prasību izpildi</w:t>
      </w:r>
      <w:r>
        <w:rPr>
          <w:sz w:val="22"/>
          <w:szCs w:val="22"/>
        </w:rPr>
        <w:t>;</w:t>
      </w:r>
    </w:p>
    <w:p w:rsidR="004E1CAC" w:rsidRDefault="0093203A">
      <w:pPr>
        <w:pStyle w:val="Pamatteksts"/>
        <w:numPr>
          <w:ilvl w:val="0"/>
          <w:numId w:val="4"/>
        </w:numPr>
        <w:suppressAutoHyphens/>
        <w:spacing w:before="80" w:after="80"/>
        <w:ind w:left="567" w:hanging="567"/>
        <w:rPr>
          <w:sz w:val="22"/>
          <w:szCs w:val="22"/>
        </w:rPr>
      </w:pPr>
      <w:r>
        <w:rPr>
          <w:sz w:val="22"/>
          <w:szCs w:val="22"/>
        </w:rPr>
        <w:t>šis piedāvājums ir sagatavots individuāli un nav saskaņots ar konkurentiem;</w:t>
      </w:r>
    </w:p>
    <w:p w:rsidR="004E1CAC" w:rsidRDefault="0093203A">
      <w:pPr>
        <w:pStyle w:val="Pamatteksts"/>
        <w:numPr>
          <w:ilvl w:val="0"/>
          <w:numId w:val="4"/>
        </w:numPr>
        <w:suppressAutoHyphens/>
        <w:spacing w:before="80" w:after="80"/>
        <w:ind w:left="567" w:hanging="567"/>
      </w:pPr>
      <w:r>
        <w:rPr>
          <w:sz w:val="22"/>
          <w:szCs w:val="22"/>
        </w:rPr>
        <w:t>Izpildītāja pārstāvis ar līgumu saistītu jautājumu risināšanā (būvdarbu vadītājs): ___________ (vārds uzvārds); tālr.: ______________ e-pasts:_____</w:t>
      </w:r>
      <w:r>
        <w:rPr>
          <w:sz w:val="22"/>
          <w:szCs w:val="22"/>
        </w:rPr>
        <w:t>_____________;</w:t>
      </w:r>
    </w:p>
    <w:p w:rsidR="004E1CAC" w:rsidRDefault="0093203A">
      <w:pPr>
        <w:pStyle w:val="Pamatteksts"/>
        <w:numPr>
          <w:ilvl w:val="0"/>
          <w:numId w:val="4"/>
        </w:numPr>
        <w:suppressAutoHyphens/>
        <w:spacing w:before="80" w:after="80"/>
        <w:ind w:left="567" w:hanging="567"/>
      </w:pPr>
      <w:r>
        <w:rPr>
          <w:sz w:val="22"/>
          <w:szCs w:val="22"/>
        </w:rPr>
        <w:t>visas piedāvājumā sniegtās ziņas ir patiesas</w:t>
      </w:r>
      <w:r>
        <w:t>, un nepastāv nekādi šķēršļi mūsu dalībai šajā Iepirkumā</w:t>
      </w:r>
      <w:r>
        <w:rPr>
          <w:sz w:val="22"/>
          <w:szCs w:val="22"/>
        </w:rPr>
        <w:t>.</w:t>
      </w:r>
    </w:p>
    <w:p w:rsidR="004E1CAC" w:rsidRDefault="004E1CAC">
      <w:pPr>
        <w:pStyle w:val="Pamatteksts"/>
        <w:suppressAutoHyphens/>
        <w:spacing w:before="80" w:after="80"/>
        <w:rPr>
          <w:sz w:val="22"/>
          <w:szCs w:val="22"/>
        </w:rPr>
      </w:pPr>
    </w:p>
    <w:tbl>
      <w:tblPr>
        <w:tblW w:w="9430" w:type="dxa"/>
        <w:jc w:val="center"/>
        <w:tblBorders>
          <w:top w:val="single" w:sz="6" w:space="0" w:color="000000"/>
          <w:left w:val="single" w:sz="6" w:space="0" w:color="000000"/>
          <w:bottom w:val="single" w:sz="6" w:space="0" w:color="000000"/>
          <w:insideH w:val="single" w:sz="6" w:space="0" w:color="000000"/>
        </w:tblBorders>
        <w:tblCellMar>
          <w:left w:w="99" w:type="dxa"/>
        </w:tblCellMar>
        <w:tblLook w:val="04A0"/>
      </w:tblPr>
      <w:tblGrid>
        <w:gridCol w:w="4102"/>
        <w:gridCol w:w="5328"/>
      </w:tblGrid>
      <w:tr w:rsidR="004E1CAC">
        <w:trPr>
          <w:trHeight w:val="170"/>
          <w:jc w:val="center"/>
        </w:trPr>
        <w:tc>
          <w:tcPr>
            <w:tcW w:w="4102" w:type="dxa"/>
            <w:tcBorders>
              <w:top w:val="single" w:sz="6" w:space="0" w:color="000000"/>
              <w:left w:val="single" w:sz="6" w:space="0" w:color="000000"/>
              <w:bottom w:val="single" w:sz="6" w:space="0" w:color="000000"/>
            </w:tcBorders>
            <w:shd w:val="clear" w:color="auto" w:fill="F2F2F2"/>
          </w:tcPr>
          <w:p w:rsidR="004E1CAC" w:rsidRDefault="0093203A">
            <w:pPr>
              <w:pStyle w:val="ParastaisWeb"/>
              <w:spacing w:before="60" w:after="60"/>
              <w:ind w:right="450"/>
              <w:rPr>
                <w:color w:val="000000"/>
              </w:rPr>
            </w:pPr>
            <w:r>
              <w:rPr>
                <w:color w:val="000000"/>
              </w:rPr>
              <w:t>Pretendents</w:t>
            </w:r>
          </w:p>
        </w:tc>
        <w:tc>
          <w:tcPr>
            <w:tcW w:w="5327" w:type="dxa"/>
            <w:tcBorders>
              <w:top w:val="single" w:sz="6" w:space="0" w:color="000000"/>
              <w:left w:val="single" w:sz="6" w:space="0" w:color="000000"/>
              <w:bottom w:val="single" w:sz="6" w:space="0" w:color="000000"/>
              <w:right w:val="single" w:sz="6" w:space="0" w:color="000000"/>
            </w:tcBorders>
            <w:shd w:val="clear" w:color="auto" w:fill="auto"/>
          </w:tcPr>
          <w:p w:rsidR="004E1CAC" w:rsidRDefault="004E1CAC">
            <w:pPr>
              <w:pStyle w:val="ParastaisWeb"/>
              <w:snapToGrid w:val="0"/>
              <w:spacing w:before="60" w:after="60"/>
              <w:ind w:right="448"/>
              <w:jc w:val="both"/>
              <w:rPr>
                <w:b/>
                <w:bCs/>
                <w:color w:val="000000"/>
              </w:rPr>
            </w:pPr>
          </w:p>
        </w:tc>
      </w:tr>
      <w:tr w:rsidR="004E1CAC">
        <w:trPr>
          <w:trHeight w:val="170"/>
          <w:jc w:val="center"/>
        </w:trPr>
        <w:tc>
          <w:tcPr>
            <w:tcW w:w="4102" w:type="dxa"/>
            <w:tcBorders>
              <w:top w:val="single" w:sz="6" w:space="0" w:color="000000"/>
              <w:left w:val="single" w:sz="6" w:space="0" w:color="000000"/>
              <w:bottom w:val="single" w:sz="6" w:space="0" w:color="000000"/>
            </w:tcBorders>
            <w:shd w:val="clear" w:color="auto" w:fill="F2F2F2"/>
          </w:tcPr>
          <w:p w:rsidR="004E1CAC" w:rsidRDefault="0093203A">
            <w:pPr>
              <w:pStyle w:val="ParastaisWeb"/>
              <w:spacing w:before="60" w:after="60"/>
              <w:ind w:right="450"/>
              <w:rPr>
                <w:color w:val="000000"/>
              </w:rPr>
            </w:pPr>
            <w:r>
              <w:rPr>
                <w:color w:val="000000"/>
              </w:rPr>
              <w:t>Amats, vārds, uzvārds</w:t>
            </w:r>
          </w:p>
        </w:tc>
        <w:tc>
          <w:tcPr>
            <w:tcW w:w="5327" w:type="dxa"/>
            <w:tcBorders>
              <w:top w:val="single" w:sz="6" w:space="0" w:color="000000"/>
              <w:left w:val="single" w:sz="6" w:space="0" w:color="000000"/>
              <w:bottom w:val="single" w:sz="6" w:space="0" w:color="000000"/>
              <w:right w:val="single" w:sz="6" w:space="0" w:color="000000"/>
            </w:tcBorders>
            <w:shd w:val="clear" w:color="auto" w:fill="auto"/>
          </w:tcPr>
          <w:p w:rsidR="004E1CAC" w:rsidRDefault="004E1CAC">
            <w:pPr>
              <w:pStyle w:val="ParastaisWeb"/>
              <w:snapToGrid w:val="0"/>
              <w:spacing w:before="60" w:after="60"/>
              <w:ind w:right="448"/>
              <w:jc w:val="both"/>
              <w:rPr>
                <w:b/>
                <w:bCs/>
                <w:color w:val="000000"/>
              </w:rPr>
            </w:pPr>
          </w:p>
        </w:tc>
      </w:tr>
      <w:tr w:rsidR="004E1CAC">
        <w:trPr>
          <w:trHeight w:val="192"/>
          <w:jc w:val="center"/>
        </w:trPr>
        <w:tc>
          <w:tcPr>
            <w:tcW w:w="4102" w:type="dxa"/>
            <w:tcBorders>
              <w:top w:val="single" w:sz="6" w:space="0" w:color="000000"/>
              <w:left w:val="single" w:sz="6" w:space="0" w:color="000000"/>
              <w:bottom w:val="single" w:sz="6" w:space="0" w:color="000000"/>
            </w:tcBorders>
            <w:shd w:val="clear" w:color="auto" w:fill="F2F2F2"/>
          </w:tcPr>
          <w:p w:rsidR="004E1CAC" w:rsidRDefault="0093203A">
            <w:pPr>
              <w:pStyle w:val="ParastaisWeb"/>
              <w:spacing w:before="60" w:after="60"/>
              <w:ind w:right="450"/>
              <w:rPr>
                <w:color w:val="000000"/>
              </w:rPr>
            </w:pPr>
            <w:r>
              <w:rPr>
                <w:color w:val="000000"/>
              </w:rPr>
              <w:t>Paraksts</w:t>
            </w:r>
          </w:p>
        </w:tc>
        <w:tc>
          <w:tcPr>
            <w:tcW w:w="5327" w:type="dxa"/>
            <w:tcBorders>
              <w:top w:val="single" w:sz="6" w:space="0" w:color="000000"/>
              <w:left w:val="single" w:sz="6" w:space="0" w:color="000000"/>
              <w:bottom w:val="single" w:sz="6" w:space="0" w:color="000000"/>
              <w:right w:val="single" w:sz="6" w:space="0" w:color="000000"/>
            </w:tcBorders>
            <w:shd w:val="clear" w:color="auto" w:fill="auto"/>
          </w:tcPr>
          <w:p w:rsidR="004E1CAC" w:rsidRDefault="004E1CAC">
            <w:pPr>
              <w:pStyle w:val="ParastaisWeb"/>
              <w:snapToGrid w:val="0"/>
              <w:spacing w:before="60" w:after="60"/>
              <w:ind w:right="448"/>
              <w:jc w:val="both"/>
              <w:rPr>
                <w:b/>
                <w:bCs/>
                <w:color w:val="000000"/>
              </w:rPr>
            </w:pPr>
          </w:p>
        </w:tc>
      </w:tr>
      <w:tr w:rsidR="004E1CAC">
        <w:trPr>
          <w:trHeight w:val="192"/>
          <w:jc w:val="center"/>
        </w:trPr>
        <w:tc>
          <w:tcPr>
            <w:tcW w:w="4102" w:type="dxa"/>
            <w:tcBorders>
              <w:top w:val="single" w:sz="6" w:space="0" w:color="000000"/>
              <w:left w:val="single" w:sz="6" w:space="0" w:color="000000"/>
              <w:bottom w:val="single" w:sz="6" w:space="0" w:color="000000"/>
            </w:tcBorders>
            <w:shd w:val="clear" w:color="auto" w:fill="F2F2F2"/>
          </w:tcPr>
          <w:p w:rsidR="004E1CAC" w:rsidRDefault="0093203A">
            <w:pPr>
              <w:pStyle w:val="ParastaisWeb"/>
              <w:spacing w:before="60" w:after="60"/>
              <w:ind w:right="450"/>
              <w:rPr>
                <w:color w:val="000000"/>
              </w:rPr>
            </w:pPr>
            <w:r>
              <w:rPr>
                <w:color w:val="000000"/>
              </w:rPr>
              <w:t>Juridiskā adrese:</w:t>
            </w:r>
          </w:p>
        </w:tc>
        <w:tc>
          <w:tcPr>
            <w:tcW w:w="5327" w:type="dxa"/>
            <w:tcBorders>
              <w:top w:val="single" w:sz="6" w:space="0" w:color="000000"/>
              <w:left w:val="single" w:sz="6" w:space="0" w:color="000000"/>
              <w:bottom w:val="single" w:sz="6" w:space="0" w:color="000000"/>
              <w:right w:val="single" w:sz="6" w:space="0" w:color="000000"/>
            </w:tcBorders>
            <w:shd w:val="clear" w:color="auto" w:fill="auto"/>
          </w:tcPr>
          <w:p w:rsidR="004E1CAC" w:rsidRDefault="004E1CAC">
            <w:pPr>
              <w:pStyle w:val="ParastaisWeb"/>
              <w:snapToGrid w:val="0"/>
              <w:spacing w:before="60" w:after="60"/>
              <w:ind w:right="448"/>
              <w:jc w:val="both"/>
              <w:rPr>
                <w:b/>
                <w:bCs/>
                <w:color w:val="000000"/>
              </w:rPr>
            </w:pPr>
          </w:p>
        </w:tc>
      </w:tr>
      <w:tr w:rsidR="004E1CAC">
        <w:trPr>
          <w:trHeight w:val="192"/>
          <w:jc w:val="center"/>
        </w:trPr>
        <w:tc>
          <w:tcPr>
            <w:tcW w:w="4102" w:type="dxa"/>
            <w:tcBorders>
              <w:top w:val="single" w:sz="6" w:space="0" w:color="000000"/>
              <w:left w:val="single" w:sz="6" w:space="0" w:color="000000"/>
              <w:bottom w:val="single" w:sz="6" w:space="0" w:color="000000"/>
            </w:tcBorders>
            <w:shd w:val="clear" w:color="auto" w:fill="F2F2F2"/>
          </w:tcPr>
          <w:p w:rsidR="004E1CAC" w:rsidRDefault="0093203A">
            <w:pPr>
              <w:pStyle w:val="ParastaisWeb"/>
              <w:spacing w:before="60" w:after="60"/>
              <w:ind w:right="450"/>
              <w:rPr>
                <w:color w:val="000000"/>
              </w:rPr>
            </w:pPr>
            <w:r>
              <w:rPr>
                <w:color w:val="000000"/>
              </w:rPr>
              <w:t>Korespondences adrese:</w:t>
            </w:r>
          </w:p>
        </w:tc>
        <w:tc>
          <w:tcPr>
            <w:tcW w:w="5327" w:type="dxa"/>
            <w:tcBorders>
              <w:top w:val="single" w:sz="6" w:space="0" w:color="000000"/>
              <w:left w:val="single" w:sz="6" w:space="0" w:color="000000"/>
              <w:bottom w:val="single" w:sz="6" w:space="0" w:color="000000"/>
              <w:right w:val="single" w:sz="6" w:space="0" w:color="000000"/>
            </w:tcBorders>
            <w:shd w:val="clear" w:color="auto" w:fill="auto"/>
          </w:tcPr>
          <w:p w:rsidR="004E1CAC" w:rsidRDefault="004E1CAC">
            <w:pPr>
              <w:pStyle w:val="ParastaisWeb"/>
              <w:snapToGrid w:val="0"/>
              <w:spacing w:before="60" w:after="60"/>
              <w:ind w:right="448"/>
              <w:jc w:val="both"/>
              <w:rPr>
                <w:b/>
                <w:bCs/>
                <w:color w:val="000000"/>
              </w:rPr>
            </w:pPr>
          </w:p>
        </w:tc>
      </w:tr>
      <w:tr w:rsidR="004E1CAC">
        <w:trPr>
          <w:trHeight w:val="192"/>
          <w:jc w:val="center"/>
        </w:trPr>
        <w:tc>
          <w:tcPr>
            <w:tcW w:w="4102" w:type="dxa"/>
            <w:tcBorders>
              <w:top w:val="single" w:sz="6" w:space="0" w:color="000000"/>
              <w:left w:val="single" w:sz="6" w:space="0" w:color="000000"/>
              <w:bottom w:val="single" w:sz="6" w:space="0" w:color="000000"/>
            </w:tcBorders>
            <w:shd w:val="clear" w:color="auto" w:fill="F2F2F2"/>
          </w:tcPr>
          <w:p w:rsidR="004E1CAC" w:rsidRDefault="0093203A">
            <w:pPr>
              <w:pStyle w:val="ParastaisWeb"/>
              <w:spacing w:before="60" w:after="160"/>
              <w:ind w:right="448"/>
              <w:rPr>
                <w:color w:val="000000"/>
              </w:rPr>
            </w:pPr>
            <w:r>
              <w:rPr>
                <w:color w:val="000000"/>
              </w:rPr>
              <w:t>Bankas rekvizīti:</w:t>
            </w:r>
          </w:p>
          <w:p w:rsidR="004E1CAC" w:rsidRDefault="0093203A">
            <w:pPr>
              <w:pStyle w:val="ParastaisWeb"/>
              <w:spacing w:before="0" w:after="60"/>
              <w:ind w:right="448"/>
            </w:pPr>
            <w:r>
              <w:rPr>
                <w:color w:val="000000"/>
                <w:sz w:val="20"/>
                <w:szCs w:val="20"/>
              </w:rPr>
              <w:t>(banka, kods, konts)</w:t>
            </w:r>
            <w:r>
              <w:rPr>
                <w:color w:val="000000"/>
              </w:rPr>
              <w:t>:</w:t>
            </w:r>
          </w:p>
        </w:tc>
        <w:tc>
          <w:tcPr>
            <w:tcW w:w="5327" w:type="dxa"/>
            <w:tcBorders>
              <w:top w:val="single" w:sz="6" w:space="0" w:color="000000"/>
              <w:left w:val="single" w:sz="6" w:space="0" w:color="000000"/>
              <w:bottom w:val="single" w:sz="6" w:space="0" w:color="000000"/>
              <w:right w:val="single" w:sz="6" w:space="0" w:color="000000"/>
            </w:tcBorders>
            <w:shd w:val="clear" w:color="auto" w:fill="auto"/>
          </w:tcPr>
          <w:p w:rsidR="004E1CAC" w:rsidRDefault="004E1CAC">
            <w:pPr>
              <w:pStyle w:val="ParastaisWeb"/>
              <w:snapToGrid w:val="0"/>
              <w:spacing w:before="60" w:after="60"/>
              <w:ind w:right="448"/>
              <w:jc w:val="both"/>
              <w:rPr>
                <w:b/>
                <w:bCs/>
                <w:color w:val="000000"/>
              </w:rPr>
            </w:pPr>
          </w:p>
        </w:tc>
      </w:tr>
      <w:tr w:rsidR="004E1CAC">
        <w:trPr>
          <w:trHeight w:val="192"/>
          <w:jc w:val="center"/>
        </w:trPr>
        <w:tc>
          <w:tcPr>
            <w:tcW w:w="4102" w:type="dxa"/>
            <w:tcBorders>
              <w:top w:val="single" w:sz="6" w:space="0" w:color="000000"/>
              <w:left w:val="single" w:sz="6" w:space="0" w:color="000000"/>
              <w:bottom w:val="single" w:sz="6" w:space="0" w:color="000000"/>
            </w:tcBorders>
            <w:shd w:val="clear" w:color="auto" w:fill="F2F2F2"/>
          </w:tcPr>
          <w:p w:rsidR="004E1CAC" w:rsidRDefault="0093203A">
            <w:pPr>
              <w:pStyle w:val="ParastaisWeb"/>
              <w:spacing w:before="60" w:after="60"/>
              <w:ind w:right="450"/>
              <w:rPr>
                <w:color w:val="000000"/>
              </w:rPr>
            </w:pPr>
            <w:r>
              <w:rPr>
                <w:color w:val="000000"/>
              </w:rPr>
              <w:t>Kontaktpersona:</w:t>
            </w:r>
          </w:p>
        </w:tc>
        <w:tc>
          <w:tcPr>
            <w:tcW w:w="5327" w:type="dxa"/>
            <w:tcBorders>
              <w:top w:val="single" w:sz="6" w:space="0" w:color="000000"/>
              <w:left w:val="single" w:sz="6" w:space="0" w:color="000000"/>
              <w:bottom w:val="single" w:sz="6" w:space="0" w:color="000000"/>
              <w:right w:val="single" w:sz="6" w:space="0" w:color="000000"/>
            </w:tcBorders>
            <w:shd w:val="clear" w:color="auto" w:fill="auto"/>
          </w:tcPr>
          <w:p w:rsidR="004E1CAC" w:rsidRDefault="004E1CAC">
            <w:pPr>
              <w:pStyle w:val="ParastaisWeb"/>
              <w:snapToGrid w:val="0"/>
              <w:spacing w:before="60" w:after="60"/>
              <w:ind w:right="448"/>
              <w:jc w:val="both"/>
              <w:rPr>
                <w:b/>
                <w:bCs/>
                <w:color w:val="000000"/>
              </w:rPr>
            </w:pPr>
          </w:p>
        </w:tc>
      </w:tr>
      <w:tr w:rsidR="004E1CAC">
        <w:trPr>
          <w:trHeight w:val="192"/>
          <w:jc w:val="center"/>
        </w:trPr>
        <w:tc>
          <w:tcPr>
            <w:tcW w:w="4102" w:type="dxa"/>
            <w:tcBorders>
              <w:top w:val="single" w:sz="6" w:space="0" w:color="000000"/>
              <w:left w:val="single" w:sz="6" w:space="0" w:color="000000"/>
              <w:bottom w:val="single" w:sz="6" w:space="0" w:color="000000"/>
            </w:tcBorders>
            <w:shd w:val="clear" w:color="auto" w:fill="F2F2F2"/>
          </w:tcPr>
          <w:p w:rsidR="004E1CAC" w:rsidRDefault="0093203A">
            <w:pPr>
              <w:pStyle w:val="ParastaisWeb"/>
              <w:spacing w:before="60" w:after="60"/>
              <w:ind w:right="450"/>
              <w:rPr>
                <w:color w:val="000000"/>
              </w:rPr>
            </w:pPr>
            <w:r>
              <w:rPr>
                <w:color w:val="000000"/>
              </w:rPr>
              <w:t>Tālruņa numurs:</w:t>
            </w:r>
          </w:p>
        </w:tc>
        <w:tc>
          <w:tcPr>
            <w:tcW w:w="5327" w:type="dxa"/>
            <w:tcBorders>
              <w:top w:val="single" w:sz="6" w:space="0" w:color="000000"/>
              <w:left w:val="single" w:sz="6" w:space="0" w:color="000000"/>
              <w:bottom w:val="single" w:sz="6" w:space="0" w:color="000000"/>
              <w:right w:val="single" w:sz="6" w:space="0" w:color="000000"/>
            </w:tcBorders>
            <w:shd w:val="clear" w:color="auto" w:fill="auto"/>
          </w:tcPr>
          <w:p w:rsidR="004E1CAC" w:rsidRDefault="004E1CAC">
            <w:pPr>
              <w:pStyle w:val="ParastaisWeb"/>
              <w:snapToGrid w:val="0"/>
              <w:spacing w:before="60" w:after="60"/>
              <w:ind w:right="448"/>
              <w:jc w:val="both"/>
              <w:rPr>
                <w:b/>
                <w:bCs/>
                <w:color w:val="000000"/>
              </w:rPr>
            </w:pPr>
          </w:p>
        </w:tc>
      </w:tr>
      <w:tr w:rsidR="004E1CAC">
        <w:trPr>
          <w:trHeight w:val="192"/>
          <w:jc w:val="center"/>
        </w:trPr>
        <w:tc>
          <w:tcPr>
            <w:tcW w:w="4102" w:type="dxa"/>
            <w:tcBorders>
              <w:top w:val="single" w:sz="6" w:space="0" w:color="000000"/>
              <w:left w:val="single" w:sz="6" w:space="0" w:color="000000"/>
              <w:bottom w:val="single" w:sz="6" w:space="0" w:color="000000"/>
            </w:tcBorders>
            <w:shd w:val="clear" w:color="auto" w:fill="F2F2F2"/>
          </w:tcPr>
          <w:p w:rsidR="004E1CAC" w:rsidRDefault="0093203A">
            <w:pPr>
              <w:pStyle w:val="ParastaisWeb"/>
              <w:spacing w:before="60" w:after="60"/>
              <w:ind w:right="450"/>
              <w:rPr>
                <w:color w:val="000000"/>
              </w:rPr>
            </w:pPr>
            <w:r>
              <w:rPr>
                <w:color w:val="000000"/>
              </w:rPr>
              <w:t>E-pasta adrese:</w:t>
            </w:r>
          </w:p>
        </w:tc>
        <w:tc>
          <w:tcPr>
            <w:tcW w:w="5327" w:type="dxa"/>
            <w:tcBorders>
              <w:top w:val="single" w:sz="6" w:space="0" w:color="000000"/>
              <w:left w:val="single" w:sz="6" w:space="0" w:color="000000"/>
              <w:bottom w:val="single" w:sz="6" w:space="0" w:color="000000"/>
              <w:right w:val="single" w:sz="6" w:space="0" w:color="000000"/>
            </w:tcBorders>
            <w:shd w:val="clear" w:color="auto" w:fill="auto"/>
          </w:tcPr>
          <w:p w:rsidR="004E1CAC" w:rsidRDefault="004E1CAC">
            <w:pPr>
              <w:pStyle w:val="ParastaisWeb"/>
              <w:snapToGrid w:val="0"/>
              <w:spacing w:before="60" w:after="60"/>
              <w:ind w:right="448"/>
              <w:jc w:val="both"/>
              <w:rPr>
                <w:b/>
                <w:bCs/>
                <w:color w:val="000000"/>
              </w:rPr>
            </w:pPr>
          </w:p>
        </w:tc>
      </w:tr>
      <w:tr w:rsidR="004E1CAC">
        <w:trPr>
          <w:trHeight w:val="156"/>
          <w:jc w:val="center"/>
        </w:trPr>
        <w:tc>
          <w:tcPr>
            <w:tcW w:w="4102" w:type="dxa"/>
            <w:tcBorders>
              <w:top w:val="single" w:sz="6" w:space="0" w:color="000000"/>
              <w:left w:val="single" w:sz="6" w:space="0" w:color="000000"/>
              <w:bottom w:val="single" w:sz="6" w:space="0" w:color="000000"/>
            </w:tcBorders>
            <w:shd w:val="clear" w:color="auto" w:fill="F2F2F2"/>
          </w:tcPr>
          <w:p w:rsidR="004E1CAC" w:rsidRDefault="0093203A">
            <w:pPr>
              <w:pStyle w:val="ParastaisWeb"/>
              <w:spacing w:before="60" w:after="60"/>
              <w:ind w:right="450"/>
              <w:rPr>
                <w:color w:val="000000"/>
              </w:rPr>
            </w:pPr>
            <w:r>
              <w:rPr>
                <w:color w:val="000000"/>
              </w:rPr>
              <w:t>Datums</w:t>
            </w:r>
          </w:p>
        </w:tc>
        <w:tc>
          <w:tcPr>
            <w:tcW w:w="5327" w:type="dxa"/>
            <w:tcBorders>
              <w:top w:val="single" w:sz="6" w:space="0" w:color="000000"/>
              <w:left w:val="single" w:sz="6" w:space="0" w:color="000000"/>
              <w:bottom w:val="single" w:sz="6" w:space="0" w:color="000000"/>
              <w:right w:val="single" w:sz="6" w:space="0" w:color="000000"/>
            </w:tcBorders>
            <w:shd w:val="clear" w:color="auto" w:fill="auto"/>
          </w:tcPr>
          <w:p w:rsidR="004E1CAC" w:rsidRDefault="004E1CAC">
            <w:pPr>
              <w:pStyle w:val="ParastaisWeb"/>
              <w:snapToGrid w:val="0"/>
              <w:spacing w:before="60" w:after="60"/>
              <w:ind w:right="448"/>
              <w:jc w:val="both"/>
              <w:rPr>
                <w:b/>
                <w:bCs/>
                <w:color w:val="000000"/>
              </w:rPr>
            </w:pPr>
          </w:p>
        </w:tc>
      </w:tr>
    </w:tbl>
    <w:p w:rsidR="004E1CAC" w:rsidRDefault="0093203A">
      <w:pPr>
        <w:tabs>
          <w:tab w:val="left" w:pos="38"/>
        </w:tabs>
        <w:suppressAutoHyphens/>
        <w:spacing w:after="0" w:line="240" w:lineRule="auto"/>
        <w:jc w:val="right"/>
        <w:rPr>
          <w:rFonts w:ascii="Times New Roman" w:eastAsia="Times New Roman" w:hAnsi="Times New Roman"/>
          <w:b/>
          <w:sz w:val="24"/>
          <w:lang w:eastAsia="ar-SA"/>
        </w:rPr>
      </w:pPr>
      <w:r>
        <w:br w:type="page"/>
      </w:r>
    </w:p>
    <w:p w:rsidR="004E1CAC" w:rsidRDefault="0093203A">
      <w:pPr>
        <w:tabs>
          <w:tab w:val="left" w:pos="6237"/>
        </w:tabs>
        <w:spacing w:after="0" w:line="240" w:lineRule="auto"/>
        <w:jc w:val="right"/>
        <w:rPr>
          <w:rFonts w:ascii="Times New Roman" w:hAnsi="Times New Roman"/>
          <w:sz w:val="20"/>
        </w:rPr>
      </w:pPr>
      <w:r>
        <w:rPr>
          <w:rFonts w:ascii="Times New Roman" w:hAnsi="Times New Roman"/>
          <w:sz w:val="20"/>
        </w:rPr>
        <w:lastRenderedPageBreak/>
        <w:t>3.pielikums</w:t>
      </w:r>
    </w:p>
    <w:p w:rsidR="004E1CAC" w:rsidRDefault="0093203A">
      <w:pPr>
        <w:spacing w:after="0" w:line="240" w:lineRule="auto"/>
        <w:ind w:left="5272" w:hanging="624"/>
        <w:jc w:val="right"/>
      </w:pPr>
      <w:r>
        <w:rPr>
          <w:rFonts w:ascii="Times New Roman" w:hAnsi="Times New Roman"/>
          <w:sz w:val="20"/>
        </w:rPr>
        <w:t xml:space="preserve">iepirkumam </w:t>
      </w:r>
      <w:r>
        <w:rPr>
          <w:rFonts w:ascii="Times New Roman" w:eastAsia="Times New Roman" w:hAnsi="Times New Roman"/>
          <w:sz w:val="20"/>
          <w:szCs w:val="20"/>
        </w:rPr>
        <w:t xml:space="preserve">„Dundagas pils pārbūve, pielāgojot </w:t>
      </w:r>
    </w:p>
    <w:p w:rsidR="004E1CAC" w:rsidRDefault="0093203A">
      <w:pPr>
        <w:spacing w:after="0" w:line="240" w:lineRule="auto"/>
        <w:ind w:left="5272" w:hanging="624"/>
        <w:jc w:val="right"/>
      </w:pPr>
      <w:r>
        <w:rPr>
          <w:rFonts w:ascii="Times New Roman" w:eastAsia="Times New Roman" w:hAnsi="Times New Roman"/>
          <w:sz w:val="20"/>
          <w:szCs w:val="20"/>
        </w:rPr>
        <w:t>to amata prasmju popularizēšanai un ekspozīciju izvietošanai” (ID. DNP 2018/33)</w:t>
      </w:r>
    </w:p>
    <w:p w:rsidR="004E1CAC" w:rsidRDefault="004E1CAC">
      <w:pPr>
        <w:pStyle w:val="Pamattekstsaratkpi"/>
        <w:spacing w:after="0"/>
        <w:ind w:left="0"/>
        <w:jc w:val="center"/>
        <w:rPr>
          <w:b/>
          <w:bCs/>
          <w:sz w:val="20"/>
        </w:rPr>
      </w:pPr>
    </w:p>
    <w:p w:rsidR="004E1CAC" w:rsidRDefault="004E1CAC">
      <w:pPr>
        <w:pStyle w:val="Pamattekstsaratkpi"/>
        <w:spacing w:after="0"/>
        <w:ind w:left="0"/>
        <w:jc w:val="center"/>
        <w:rPr>
          <w:b/>
          <w:bCs/>
        </w:rPr>
      </w:pPr>
    </w:p>
    <w:p w:rsidR="004E1CAC" w:rsidRDefault="0093203A">
      <w:pPr>
        <w:pStyle w:val="Pamattekstsaratkpi"/>
        <w:spacing w:after="0"/>
        <w:ind w:left="0"/>
        <w:jc w:val="center"/>
        <w:rPr>
          <w:b/>
          <w:bCs/>
          <w:sz w:val="22"/>
          <w:szCs w:val="22"/>
        </w:rPr>
      </w:pPr>
      <w:r>
        <w:rPr>
          <w:b/>
          <w:bCs/>
        </w:rPr>
        <w:t xml:space="preserve">FINANŠU PIEDĀVĀJUMS </w:t>
      </w:r>
    </w:p>
    <w:p w:rsidR="004E1CAC" w:rsidRDefault="0093203A">
      <w:pPr>
        <w:spacing w:after="0" w:line="240" w:lineRule="auto"/>
        <w:jc w:val="center"/>
        <w:rPr>
          <w:b/>
          <w:bCs/>
          <w:sz w:val="24"/>
          <w:szCs w:val="24"/>
        </w:rPr>
      </w:pPr>
      <w:r>
        <w:rPr>
          <w:rFonts w:ascii="Times New Roman" w:eastAsia="Times New Roman" w:hAnsi="Times New Roman"/>
          <w:b/>
          <w:bCs/>
          <w:sz w:val="24"/>
          <w:szCs w:val="24"/>
        </w:rPr>
        <w:t>„</w:t>
      </w:r>
      <w:r>
        <w:rPr>
          <w:rFonts w:ascii="Times New Roman" w:eastAsia="Times New Roman" w:hAnsi="Times New Roman"/>
          <w:b/>
          <w:bCs/>
          <w:sz w:val="24"/>
          <w:szCs w:val="24"/>
        </w:rPr>
        <w:t xml:space="preserve">Dundagas pils pārbūve, pielāgojot </w:t>
      </w:r>
      <w:r>
        <w:rPr>
          <w:rFonts w:ascii="Times New Roman" w:eastAsia="Times New Roman" w:hAnsi="Times New Roman"/>
          <w:b/>
          <w:bCs/>
          <w:color w:val="000000"/>
          <w:sz w:val="24"/>
          <w:szCs w:val="24"/>
        </w:rPr>
        <w:t xml:space="preserve">to amata prasmju popularizēšanai </w:t>
      </w:r>
    </w:p>
    <w:p w:rsidR="004E1CAC" w:rsidRDefault="0093203A">
      <w:pPr>
        <w:spacing w:after="0" w:line="240" w:lineRule="auto"/>
        <w:jc w:val="center"/>
      </w:pPr>
      <w:r>
        <w:rPr>
          <w:rFonts w:ascii="Times New Roman" w:eastAsia="Times New Roman" w:hAnsi="Times New Roman"/>
          <w:b/>
          <w:bCs/>
          <w:color w:val="000000"/>
          <w:sz w:val="24"/>
          <w:szCs w:val="24"/>
        </w:rPr>
        <w:t>un ekspozīciju izvietošanai”  (ID. DNP 2018/33)</w:t>
      </w:r>
    </w:p>
    <w:p w:rsidR="004E1CAC" w:rsidRDefault="004E1CAC">
      <w:pPr>
        <w:tabs>
          <w:tab w:val="left" w:pos="426"/>
        </w:tabs>
        <w:suppressAutoHyphens/>
        <w:spacing w:after="0" w:line="240" w:lineRule="auto"/>
        <w:jc w:val="both"/>
        <w:rPr>
          <w:rFonts w:ascii="Times New Roman" w:eastAsia="Times New Roman" w:hAnsi="Times New Roman"/>
          <w:b/>
          <w:bCs/>
          <w:color w:val="000000"/>
          <w:lang w:eastAsia="ar-SA"/>
        </w:rPr>
      </w:pPr>
    </w:p>
    <w:p w:rsidR="004E1CAC" w:rsidRDefault="0093203A">
      <w:pPr>
        <w:jc w:val="both"/>
      </w:pPr>
      <w:r>
        <w:rPr>
          <w:rFonts w:ascii="Times New Roman" w:hAnsi="Times New Roman"/>
          <w:sz w:val="24"/>
          <w:szCs w:val="24"/>
        </w:rPr>
        <w:t xml:space="preserve">Piedāvājam veikt iepirkumā </w:t>
      </w:r>
      <w:r>
        <w:rPr>
          <w:rFonts w:ascii="Times New Roman" w:eastAsia="Times New Roman" w:hAnsi="Times New Roman"/>
          <w:sz w:val="24"/>
          <w:szCs w:val="24"/>
        </w:rPr>
        <w:t xml:space="preserve">„Dundagas pils pārbūve, pielāgojot </w:t>
      </w:r>
      <w:r>
        <w:rPr>
          <w:rFonts w:ascii="Times New Roman" w:eastAsia="Times New Roman" w:hAnsi="Times New Roman"/>
          <w:color w:val="000000"/>
          <w:sz w:val="24"/>
          <w:szCs w:val="24"/>
        </w:rPr>
        <w:t>to amata prasmju popularizēšanai un ekspozīciju izvietošanai”  (ID. DNP 2018/</w:t>
      </w:r>
      <w:r>
        <w:rPr>
          <w:rFonts w:ascii="Times New Roman" w:eastAsia="Times New Roman" w:hAnsi="Times New Roman"/>
          <w:color w:val="000000"/>
          <w:sz w:val="24"/>
          <w:szCs w:val="24"/>
        </w:rPr>
        <w:t>33)</w:t>
      </w:r>
      <w:r>
        <w:rPr>
          <w:rFonts w:ascii="Times New Roman" w:eastAsia="Times New Roman" w:hAnsi="Times New Roman"/>
          <w:bCs/>
          <w:color w:val="000000"/>
          <w:sz w:val="24"/>
          <w:szCs w:val="24"/>
        </w:rPr>
        <w:t xml:space="preserve"> </w:t>
      </w:r>
      <w:r>
        <w:rPr>
          <w:rFonts w:ascii="Times New Roman" w:hAnsi="Times New Roman"/>
          <w:sz w:val="24"/>
          <w:szCs w:val="24"/>
        </w:rPr>
        <w:t>minētos darbus, saskaņā ar nolikumu, tajā noteiktajā laikā un veidā</w:t>
      </w:r>
      <w:r>
        <w:t xml:space="preserve">. </w:t>
      </w:r>
    </w:p>
    <w:p w:rsidR="004E1CAC" w:rsidRDefault="004E1CAC">
      <w:pPr>
        <w:pStyle w:val="Bezatstarpm"/>
      </w:pPr>
    </w:p>
    <w:p w:rsidR="004E1CAC" w:rsidRDefault="0093203A">
      <w:pPr>
        <w:pStyle w:val="Bezatstarpm"/>
      </w:pPr>
      <w:r>
        <w:t>Piedāvājam veikt darbus par līgumsummu:</w:t>
      </w:r>
    </w:p>
    <w:tbl>
      <w:tblPr>
        <w:tblW w:w="5000" w:type="pct"/>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3364"/>
        <w:gridCol w:w="5918"/>
      </w:tblGrid>
      <w:tr w:rsidR="004E1CAC">
        <w:tc>
          <w:tcPr>
            <w:tcW w:w="3287" w:type="dxa"/>
            <w:tcBorders>
              <w:top w:val="single" w:sz="4" w:space="0" w:color="000000"/>
              <w:left w:val="single" w:sz="4" w:space="0" w:color="000000"/>
              <w:bottom w:val="single" w:sz="4" w:space="0" w:color="000000"/>
            </w:tcBorders>
            <w:shd w:val="clear" w:color="auto" w:fill="F2F2F2"/>
          </w:tcPr>
          <w:p w:rsidR="004E1CAC" w:rsidRDefault="0093203A">
            <w:pPr>
              <w:pStyle w:val="Bezatstarpm"/>
              <w:spacing w:line="252" w:lineRule="auto"/>
              <w:rPr>
                <w:b/>
              </w:rPr>
            </w:pPr>
            <w:r>
              <w:rPr>
                <w:b/>
              </w:rPr>
              <w:t xml:space="preserve">Līguma summa EUR bez PVN </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93203A">
            <w:pPr>
              <w:pStyle w:val="Bezatstarpm"/>
              <w:spacing w:line="252" w:lineRule="auto"/>
            </w:pPr>
            <w:r>
              <w:t>*</w:t>
            </w:r>
          </w:p>
        </w:tc>
      </w:tr>
      <w:tr w:rsidR="004E1CAC">
        <w:tc>
          <w:tcPr>
            <w:tcW w:w="3287" w:type="dxa"/>
            <w:tcBorders>
              <w:top w:val="single" w:sz="4" w:space="0" w:color="000000"/>
              <w:left w:val="single" w:sz="4" w:space="0" w:color="000000"/>
              <w:bottom w:val="single" w:sz="4" w:space="0" w:color="000000"/>
            </w:tcBorders>
            <w:shd w:val="clear" w:color="auto" w:fill="F2F2F2"/>
          </w:tcPr>
          <w:p w:rsidR="004E1CAC" w:rsidRDefault="0093203A">
            <w:pPr>
              <w:pStyle w:val="Bezatstarpm"/>
              <w:spacing w:line="252" w:lineRule="auto"/>
            </w:pPr>
            <w:r>
              <w:rPr>
                <w:b/>
              </w:rPr>
              <w:t>PVN 21%</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4E1CAC">
            <w:pPr>
              <w:pStyle w:val="Bezatstarpm"/>
              <w:snapToGrid w:val="0"/>
              <w:spacing w:line="252" w:lineRule="auto"/>
              <w:rPr>
                <w:b/>
              </w:rPr>
            </w:pPr>
          </w:p>
        </w:tc>
      </w:tr>
      <w:tr w:rsidR="004E1CAC">
        <w:tc>
          <w:tcPr>
            <w:tcW w:w="3287" w:type="dxa"/>
            <w:tcBorders>
              <w:top w:val="single" w:sz="4" w:space="0" w:color="000000"/>
              <w:left w:val="single" w:sz="4" w:space="0" w:color="000000"/>
              <w:bottom w:val="single" w:sz="4" w:space="0" w:color="000000"/>
            </w:tcBorders>
            <w:shd w:val="clear" w:color="auto" w:fill="F2F2F2"/>
          </w:tcPr>
          <w:p w:rsidR="004E1CAC" w:rsidRDefault="0093203A">
            <w:pPr>
              <w:pStyle w:val="Bezatstarpm"/>
              <w:spacing w:line="252" w:lineRule="auto"/>
              <w:rPr>
                <w:b/>
              </w:rPr>
            </w:pPr>
            <w:r>
              <w:rPr>
                <w:b/>
              </w:rPr>
              <w:t>Summa KOPĀ</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4E1CAC">
            <w:pPr>
              <w:pStyle w:val="Bezatstarpm"/>
              <w:snapToGrid w:val="0"/>
              <w:spacing w:line="252" w:lineRule="auto"/>
              <w:rPr>
                <w:b/>
              </w:rPr>
            </w:pPr>
          </w:p>
        </w:tc>
      </w:tr>
    </w:tbl>
    <w:p w:rsidR="004E1CAC" w:rsidRDefault="0093203A">
      <w:pPr>
        <w:pStyle w:val="Bezatstarpm"/>
        <w:rPr>
          <w:sz w:val="20"/>
        </w:rPr>
      </w:pPr>
      <w:r>
        <w:rPr>
          <w:sz w:val="20"/>
        </w:rPr>
        <w:t>* cena, kas tiek vērtēta.</w:t>
      </w:r>
    </w:p>
    <w:p w:rsidR="004E1CAC" w:rsidRDefault="004E1CAC">
      <w:pPr>
        <w:tabs>
          <w:tab w:val="left" w:pos="38"/>
        </w:tabs>
        <w:suppressAutoHyphens/>
        <w:spacing w:after="0" w:line="240" w:lineRule="auto"/>
        <w:ind w:left="1560" w:firstLine="567"/>
        <w:rPr>
          <w:rFonts w:ascii="Times New Roman" w:eastAsia="Times New Roman" w:hAnsi="Times New Roman"/>
          <w:sz w:val="24"/>
          <w:szCs w:val="24"/>
          <w:lang w:eastAsia="ar-SA"/>
        </w:rPr>
      </w:pPr>
    </w:p>
    <w:p w:rsidR="004E1CAC" w:rsidRDefault="0093203A">
      <w:pPr>
        <w:pStyle w:val="Bezatstarpm"/>
        <w:jc w:val="both"/>
      </w:pPr>
      <w:r>
        <w:t xml:space="preserve">Apņemamies iepirkumā minētos darbus veikt </w:t>
      </w:r>
      <w:r>
        <w:rPr>
          <w:szCs w:val="26"/>
          <w:lang w:eastAsia="lv-LV"/>
        </w:rPr>
        <w:t xml:space="preserve">līdz 201_. gada </w:t>
      </w:r>
      <w:r>
        <w:rPr>
          <w:szCs w:val="26"/>
          <w:lang w:eastAsia="lv-LV"/>
        </w:rPr>
        <w:t>____________</w:t>
      </w:r>
      <w:r>
        <w:t xml:space="preserve"> un nodrošināt </w:t>
      </w:r>
      <w:r>
        <w:rPr>
          <w:b/>
        </w:rPr>
        <w:t xml:space="preserve">objektam 5 </w:t>
      </w:r>
      <w:r>
        <w:rPr>
          <w:b/>
          <w:i/>
        </w:rPr>
        <w:t>(piecu)</w:t>
      </w:r>
      <w:r>
        <w:t xml:space="preserve"> </w:t>
      </w:r>
      <w:r>
        <w:rPr>
          <w:b/>
        </w:rPr>
        <w:t>gadu</w:t>
      </w:r>
      <w:r>
        <w:t xml:space="preserve"> garantijas laiku pēc būvobjekta pieņemšanas ekspluatācijā. </w:t>
      </w:r>
    </w:p>
    <w:p w:rsidR="004E1CAC" w:rsidRDefault="004E1CAC">
      <w:pPr>
        <w:pStyle w:val="Bezatstarpm"/>
        <w:jc w:val="both"/>
      </w:pPr>
    </w:p>
    <w:p w:rsidR="004E1CAC" w:rsidRDefault="0093203A">
      <w:pPr>
        <w:pStyle w:val="Bezatstarpm"/>
        <w:jc w:val="both"/>
      </w:pPr>
      <w:r>
        <w:t xml:space="preserve">Apliecinām, ka, iesniedzot piedāvājumu, esam iepazinušies ar visiem apstākļiem, kas varētu ietekmēt līgumsummu un piedāvāto darbu izpildi. Līdz </w:t>
      </w:r>
      <w:r>
        <w:t>ar to garantējam, ka gadījumā, ja mums tiks piešķirtas līguma slēgšanas tiesības, līgumsaistības apņemamies pildīt atbilstoši mūsu piedāvājumam.</w:t>
      </w:r>
    </w:p>
    <w:p w:rsidR="004E1CAC" w:rsidRDefault="004E1CAC">
      <w:pPr>
        <w:pStyle w:val="Bezatstarpm"/>
        <w:jc w:val="both"/>
      </w:pPr>
    </w:p>
    <w:p w:rsidR="004E1CAC" w:rsidRDefault="0093203A">
      <w:pPr>
        <w:pStyle w:val="Bezatstarpm"/>
        <w:jc w:val="both"/>
      </w:pPr>
      <w:r>
        <w:t>Apliecinām, ka mums ir nepieciešamās atļaujas un sertifikāti iepirkuma nolikumā minētā darba veikšanai.</w:t>
      </w:r>
    </w:p>
    <w:p w:rsidR="004E1CAC" w:rsidRDefault="004E1CAC">
      <w:pPr>
        <w:pStyle w:val="Bezatstarpm"/>
        <w:jc w:val="both"/>
      </w:pPr>
    </w:p>
    <w:p w:rsidR="004E1CAC" w:rsidRDefault="0093203A">
      <w:pPr>
        <w:pStyle w:val="Bezatstarpm"/>
        <w:jc w:val="both"/>
      </w:pPr>
      <w:r>
        <w:t>Aplie</w:t>
      </w:r>
      <w:r>
        <w:t>cinām, ka tāmēs ietverti visi darbu veikšanai nepieciešamie materiāli, algas un mehānismi, riski un laika apstākļi, kā arī darbi, kas nav minēti, bet bez kuriem nebūtu iespējama remonta darbu tehnoloģiski pareiza un spēkā esošiem normatīvajiem aktiem atbil</w:t>
      </w:r>
      <w:r>
        <w:t>stoša veikšana pilnā apmērā.</w:t>
      </w:r>
    </w:p>
    <w:p w:rsidR="004E1CAC" w:rsidRDefault="004E1CAC">
      <w:pPr>
        <w:pStyle w:val="Bezatstarpm"/>
        <w:jc w:val="both"/>
      </w:pPr>
    </w:p>
    <w:p w:rsidR="004E1CAC" w:rsidRDefault="0093203A">
      <w:pPr>
        <w:pStyle w:val="Bezatstarpm"/>
        <w:jc w:val="both"/>
      </w:pPr>
      <w:r>
        <w:t>Ar šo garantējam sniegto ziņu patiesumu un precizitāti. Saprotam un piekrītam prasībām, kas izvirzītas pretendentiem šī iepirkuma nolikumā un līguma projektā.</w:t>
      </w:r>
    </w:p>
    <w:p w:rsidR="004E1CAC" w:rsidRDefault="004E1CAC">
      <w:pPr>
        <w:pStyle w:val="Bezatstarpm"/>
        <w:jc w:val="both"/>
      </w:pPr>
    </w:p>
    <w:p w:rsidR="004E1CAC" w:rsidRDefault="004E1CAC">
      <w:pPr>
        <w:pStyle w:val="Bezatstarpm"/>
        <w:jc w:val="both"/>
      </w:pPr>
    </w:p>
    <w:tbl>
      <w:tblPr>
        <w:tblW w:w="8295" w:type="dxa"/>
        <w:jc w:val="center"/>
        <w:tblBorders>
          <w:top w:val="single" w:sz="6" w:space="0" w:color="000000"/>
          <w:left w:val="single" w:sz="6" w:space="0" w:color="000000"/>
          <w:bottom w:val="single" w:sz="6" w:space="0" w:color="000000"/>
          <w:insideH w:val="single" w:sz="6" w:space="0" w:color="000000"/>
        </w:tblBorders>
        <w:tblCellMar>
          <w:left w:w="99" w:type="dxa"/>
        </w:tblCellMar>
        <w:tblLook w:val="04A0"/>
      </w:tblPr>
      <w:tblGrid>
        <w:gridCol w:w="2967"/>
        <w:gridCol w:w="5328"/>
      </w:tblGrid>
      <w:tr w:rsidR="004E1CAC">
        <w:trPr>
          <w:trHeight w:val="170"/>
          <w:jc w:val="center"/>
        </w:trPr>
        <w:tc>
          <w:tcPr>
            <w:tcW w:w="2967" w:type="dxa"/>
            <w:tcBorders>
              <w:top w:val="single" w:sz="6" w:space="0" w:color="000000"/>
              <w:left w:val="single" w:sz="6" w:space="0" w:color="000000"/>
              <w:bottom w:val="single" w:sz="6" w:space="0" w:color="000000"/>
            </w:tcBorders>
            <w:shd w:val="clear" w:color="auto" w:fill="F2F2F2"/>
          </w:tcPr>
          <w:p w:rsidR="004E1CAC" w:rsidRDefault="0093203A">
            <w:pPr>
              <w:pStyle w:val="ParastaisWeb"/>
              <w:spacing w:before="60" w:after="60"/>
              <w:ind w:right="450"/>
              <w:rPr>
                <w:b/>
                <w:bCs/>
                <w:color w:val="000000"/>
              </w:rPr>
            </w:pPr>
            <w:r>
              <w:rPr>
                <w:b/>
                <w:bCs/>
                <w:color w:val="000000"/>
              </w:rPr>
              <w:t>Pretendents</w:t>
            </w:r>
          </w:p>
        </w:tc>
        <w:tc>
          <w:tcPr>
            <w:tcW w:w="5327" w:type="dxa"/>
            <w:tcBorders>
              <w:top w:val="single" w:sz="6" w:space="0" w:color="000000"/>
              <w:left w:val="single" w:sz="6" w:space="0" w:color="000000"/>
              <w:bottom w:val="single" w:sz="6" w:space="0" w:color="000000"/>
              <w:right w:val="single" w:sz="6" w:space="0" w:color="000000"/>
            </w:tcBorders>
            <w:shd w:val="clear" w:color="auto" w:fill="auto"/>
          </w:tcPr>
          <w:p w:rsidR="004E1CAC" w:rsidRDefault="004E1CAC">
            <w:pPr>
              <w:pStyle w:val="ParastaisWeb"/>
              <w:snapToGrid w:val="0"/>
              <w:spacing w:before="60" w:after="60"/>
              <w:ind w:right="448"/>
              <w:jc w:val="both"/>
              <w:rPr>
                <w:b/>
                <w:bCs/>
                <w:color w:val="000000"/>
              </w:rPr>
            </w:pPr>
          </w:p>
        </w:tc>
      </w:tr>
      <w:tr w:rsidR="004E1CAC">
        <w:trPr>
          <w:trHeight w:val="170"/>
          <w:jc w:val="center"/>
        </w:trPr>
        <w:tc>
          <w:tcPr>
            <w:tcW w:w="2967" w:type="dxa"/>
            <w:tcBorders>
              <w:top w:val="single" w:sz="6" w:space="0" w:color="000000"/>
              <w:left w:val="single" w:sz="6" w:space="0" w:color="000000"/>
              <w:bottom w:val="single" w:sz="6" w:space="0" w:color="000000"/>
            </w:tcBorders>
            <w:shd w:val="clear" w:color="auto" w:fill="F2F2F2"/>
          </w:tcPr>
          <w:p w:rsidR="004E1CAC" w:rsidRDefault="0093203A">
            <w:pPr>
              <w:pStyle w:val="ParastaisWeb"/>
              <w:spacing w:before="60" w:after="60"/>
              <w:ind w:right="450"/>
              <w:rPr>
                <w:b/>
                <w:bCs/>
                <w:color w:val="000000"/>
              </w:rPr>
            </w:pPr>
            <w:r>
              <w:rPr>
                <w:b/>
                <w:bCs/>
                <w:color w:val="000000"/>
              </w:rPr>
              <w:t>Amats, vārds, uzvārds</w:t>
            </w:r>
          </w:p>
        </w:tc>
        <w:tc>
          <w:tcPr>
            <w:tcW w:w="5327" w:type="dxa"/>
            <w:tcBorders>
              <w:top w:val="single" w:sz="6" w:space="0" w:color="000000"/>
              <w:left w:val="single" w:sz="6" w:space="0" w:color="000000"/>
              <w:bottom w:val="single" w:sz="6" w:space="0" w:color="000000"/>
              <w:right w:val="single" w:sz="6" w:space="0" w:color="000000"/>
            </w:tcBorders>
            <w:shd w:val="clear" w:color="auto" w:fill="auto"/>
          </w:tcPr>
          <w:p w:rsidR="004E1CAC" w:rsidRDefault="004E1CAC">
            <w:pPr>
              <w:pStyle w:val="ParastaisWeb"/>
              <w:snapToGrid w:val="0"/>
              <w:spacing w:before="60" w:after="60"/>
              <w:ind w:right="448"/>
              <w:jc w:val="both"/>
              <w:rPr>
                <w:b/>
                <w:bCs/>
                <w:color w:val="000000"/>
              </w:rPr>
            </w:pPr>
          </w:p>
        </w:tc>
      </w:tr>
      <w:tr w:rsidR="004E1CAC">
        <w:trPr>
          <w:trHeight w:val="192"/>
          <w:jc w:val="center"/>
        </w:trPr>
        <w:tc>
          <w:tcPr>
            <w:tcW w:w="2967" w:type="dxa"/>
            <w:tcBorders>
              <w:top w:val="single" w:sz="6" w:space="0" w:color="000000"/>
              <w:left w:val="single" w:sz="6" w:space="0" w:color="000000"/>
              <w:bottom w:val="single" w:sz="6" w:space="0" w:color="000000"/>
            </w:tcBorders>
            <w:shd w:val="clear" w:color="auto" w:fill="F2F2F2"/>
          </w:tcPr>
          <w:p w:rsidR="004E1CAC" w:rsidRDefault="0093203A">
            <w:pPr>
              <w:pStyle w:val="ParastaisWeb"/>
              <w:spacing w:before="60" w:after="60"/>
              <w:ind w:right="450"/>
              <w:rPr>
                <w:b/>
                <w:bCs/>
                <w:color w:val="000000"/>
              </w:rPr>
            </w:pPr>
            <w:r>
              <w:rPr>
                <w:b/>
                <w:bCs/>
                <w:color w:val="000000"/>
              </w:rPr>
              <w:t>Paraksts</w:t>
            </w:r>
          </w:p>
        </w:tc>
        <w:tc>
          <w:tcPr>
            <w:tcW w:w="5327" w:type="dxa"/>
            <w:tcBorders>
              <w:top w:val="single" w:sz="6" w:space="0" w:color="000000"/>
              <w:left w:val="single" w:sz="6" w:space="0" w:color="000000"/>
              <w:bottom w:val="single" w:sz="6" w:space="0" w:color="000000"/>
              <w:right w:val="single" w:sz="6" w:space="0" w:color="000000"/>
            </w:tcBorders>
            <w:shd w:val="clear" w:color="auto" w:fill="auto"/>
          </w:tcPr>
          <w:p w:rsidR="004E1CAC" w:rsidRDefault="004E1CAC">
            <w:pPr>
              <w:pStyle w:val="ParastaisWeb"/>
              <w:snapToGrid w:val="0"/>
              <w:spacing w:before="60" w:after="60"/>
              <w:ind w:right="448"/>
              <w:jc w:val="both"/>
              <w:rPr>
                <w:b/>
                <w:bCs/>
                <w:color w:val="000000"/>
              </w:rPr>
            </w:pPr>
          </w:p>
        </w:tc>
      </w:tr>
      <w:tr w:rsidR="004E1CAC">
        <w:trPr>
          <w:trHeight w:val="156"/>
          <w:jc w:val="center"/>
        </w:trPr>
        <w:tc>
          <w:tcPr>
            <w:tcW w:w="2967" w:type="dxa"/>
            <w:tcBorders>
              <w:top w:val="single" w:sz="6" w:space="0" w:color="000000"/>
              <w:left w:val="single" w:sz="6" w:space="0" w:color="000000"/>
              <w:bottom w:val="single" w:sz="6" w:space="0" w:color="000000"/>
            </w:tcBorders>
            <w:shd w:val="clear" w:color="auto" w:fill="F2F2F2"/>
          </w:tcPr>
          <w:p w:rsidR="004E1CAC" w:rsidRDefault="0093203A">
            <w:pPr>
              <w:pStyle w:val="ParastaisWeb"/>
              <w:spacing w:before="60" w:after="60"/>
              <w:ind w:right="450"/>
              <w:rPr>
                <w:b/>
                <w:bCs/>
                <w:color w:val="000000"/>
              </w:rPr>
            </w:pPr>
            <w:r>
              <w:rPr>
                <w:b/>
                <w:bCs/>
                <w:color w:val="000000"/>
              </w:rPr>
              <w:t>Datums</w:t>
            </w:r>
          </w:p>
        </w:tc>
        <w:tc>
          <w:tcPr>
            <w:tcW w:w="5327" w:type="dxa"/>
            <w:tcBorders>
              <w:top w:val="single" w:sz="6" w:space="0" w:color="000000"/>
              <w:left w:val="single" w:sz="6" w:space="0" w:color="000000"/>
              <w:bottom w:val="single" w:sz="6" w:space="0" w:color="000000"/>
              <w:right w:val="single" w:sz="6" w:space="0" w:color="000000"/>
            </w:tcBorders>
            <w:shd w:val="clear" w:color="auto" w:fill="auto"/>
          </w:tcPr>
          <w:p w:rsidR="004E1CAC" w:rsidRDefault="004E1CAC">
            <w:pPr>
              <w:pStyle w:val="ParastaisWeb"/>
              <w:snapToGrid w:val="0"/>
              <w:spacing w:before="60" w:after="60"/>
              <w:ind w:right="448"/>
              <w:jc w:val="both"/>
              <w:rPr>
                <w:b/>
                <w:bCs/>
                <w:color w:val="000000"/>
              </w:rPr>
            </w:pPr>
          </w:p>
        </w:tc>
      </w:tr>
    </w:tbl>
    <w:p w:rsidR="004E1CAC" w:rsidRDefault="004E1CAC">
      <w:pPr>
        <w:sectPr w:rsidR="004E1CAC">
          <w:footerReference w:type="default" r:id="rId14"/>
          <w:pgSz w:w="11906" w:h="16838"/>
          <w:pgMar w:top="1134" w:right="1134" w:bottom="766" w:left="1701" w:header="0" w:footer="709" w:gutter="0"/>
          <w:cols w:space="720"/>
          <w:formProt w:val="0"/>
          <w:docGrid w:linePitch="360"/>
        </w:sectPr>
      </w:pPr>
    </w:p>
    <w:p w:rsidR="004E1CAC" w:rsidRDefault="0093203A">
      <w:pPr>
        <w:tabs>
          <w:tab w:val="left" w:pos="6237"/>
        </w:tabs>
        <w:spacing w:after="0" w:line="240" w:lineRule="auto"/>
        <w:jc w:val="right"/>
      </w:pPr>
      <w:r>
        <w:rPr>
          <w:rFonts w:ascii="Times New Roman" w:hAnsi="Times New Roman"/>
          <w:sz w:val="20"/>
        </w:rPr>
        <w:lastRenderedPageBreak/>
        <w:t>4.pielikums</w:t>
      </w:r>
    </w:p>
    <w:p w:rsidR="004E1CAC" w:rsidRDefault="0093203A">
      <w:pPr>
        <w:spacing w:after="0" w:line="240" w:lineRule="auto"/>
        <w:ind w:left="5272" w:hanging="624"/>
        <w:jc w:val="right"/>
      </w:pPr>
      <w:r>
        <w:rPr>
          <w:rFonts w:ascii="Times New Roman" w:hAnsi="Times New Roman"/>
          <w:sz w:val="20"/>
        </w:rPr>
        <w:t xml:space="preserve">iepirkumam </w:t>
      </w:r>
      <w:r>
        <w:rPr>
          <w:rFonts w:ascii="Times New Roman" w:eastAsia="Times New Roman" w:hAnsi="Times New Roman"/>
          <w:sz w:val="20"/>
          <w:szCs w:val="20"/>
        </w:rPr>
        <w:t xml:space="preserve">„Dundagas pils pārbūve, pielāgojot </w:t>
      </w:r>
    </w:p>
    <w:p w:rsidR="004E1CAC" w:rsidRDefault="0093203A">
      <w:pPr>
        <w:spacing w:after="0" w:line="240" w:lineRule="auto"/>
        <w:ind w:left="5272" w:hanging="624"/>
        <w:jc w:val="right"/>
      </w:pPr>
      <w:r>
        <w:rPr>
          <w:rFonts w:ascii="Times New Roman" w:eastAsia="Times New Roman" w:hAnsi="Times New Roman"/>
          <w:sz w:val="20"/>
          <w:szCs w:val="20"/>
        </w:rPr>
        <w:t>to amata prasmju popularizēšanai un ekspozīciju</w:t>
      </w:r>
    </w:p>
    <w:p w:rsidR="004E1CAC" w:rsidRDefault="0093203A">
      <w:pPr>
        <w:spacing w:after="0" w:line="240" w:lineRule="auto"/>
        <w:jc w:val="right"/>
      </w:pPr>
      <w:r>
        <w:rPr>
          <w:rFonts w:ascii="Times New Roman" w:eastAsia="Times New Roman" w:hAnsi="Times New Roman"/>
          <w:sz w:val="20"/>
          <w:szCs w:val="20"/>
        </w:rPr>
        <w:t xml:space="preserve"> izvietošanai” (ID. DNP 2018/33)</w:t>
      </w:r>
    </w:p>
    <w:p w:rsidR="004E1CAC" w:rsidRDefault="004E1CAC">
      <w:pPr>
        <w:tabs>
          <w:tab w:val="left" w:pos="319"/>
        </w:tabs>
        <w:spacing w:after="0" w:line="240" w:lineRule="auto"/>
        <w:jc w:val="center"/>
        <w:rPr>
          <w:rFonts w:ascii="Times New Roman" w:eastAsia="Times New Roman" w:hAnsi="Times New Roman"/>
          <w:b/>
          <w:bCs/>
          <w:sz w:val="26"/>
          <w:szCs w:val="26"/>
        </w:rPr>
      </w:pPr>
    </w:p>
    <w:p w:rsidR="004E1CAC" w:rsidRDefault="0093203A">
      <w:pPr>
        <w:tabs>
          <w:tab w:val="left" w:pos="319"/>
        </w:tabs>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APLIECINĀJUMS</w:t>
      </w:r>
      <w:r>
        <w:rPr>
          <w:rFonts w:ascii="Times New Roman" w:eastAsia="Times New Roman" w:hAnsi="Times New Roman"/>
          <w:b/>
          <w:bCs/>
          <w:sz w:val="26"/>
          <w:szCs w:val="26"/>
        </w:rPr>
        <w:t xml:space="preserve"> PAR PRETENDENTA PIEREDZI</w:t>
      </w:r>
    </w:p>
    <w:p w:rsidR="004E1CAC" w:rsidRDefault="004E1CAC">
      <w:pPr>
        <w:tabs>
          <w:tab w:val="left" w:pos="319"/>
        </w:tabs>
        <w:spacing w:after="0" w:line="240" w:lineRule="auto"/>
        <w:rPr>
          <w:rFonts w:ascii="Times New Roman" w:eastAsia="Times New Roman" w:hAnsi="Times New Roman"/>
          <w:b/>
          <w:bCs/>
          <w:sz w:val="26"/>
          <w:szCs w:val="26"/>
        </w:rPr>
      </w:pPr>
    </w:p>
    <w:tbl>
      <w:tblPr>
        <w:tblW w:w="6912" w:type="dxa"/>
        <w:tblInd w:w="-108" w:type="dxa"/>
        <w:tblLook w:val="04A0"/>
      </w:tblPr>
      <w:tblGrid>
        <w:gridCol w:w="3259"/>
        <w:gridCol w:w="3653"/>
      </w:tblGrid>
      <w:tr w:rsidR="004E1CAC">
        <w:trPr>
          <w:trHeight w:val="275"/>
        </w:trPr>
        <w:tc>
          <w:tcPr>
            <w:tcW w:w="3259" w:type="dxa"/>
            <w:shd w:val="clear" w:color="auto" w:fill="FFFFFF"/>
          </w:tcPr>
          <w:p w:rsidR="004E1CAC" w:rsidRDefault="0093203A">
            <w:pPr>
              <w:pStyle w:val="ParastaisWeb"/>
              <w:spacing w:before="0" w:after="160"/>
              <w:ind w:right="450"/>
              <w:rPr>
                <w:bCs/>
                <w:color w:val="000000"/>
              </w:rPr>
            </w:pPr>
            <w:r>
              <w:rPr>
                <w:b/>
                <w:bCs/>
                <w:color w:val="000000"/>
              </w:rPr>
              <w:t>Pretendenta nosaukums</w:t>
            </w:r>
          </w:p>
        </w:tc>
        <w:tc>
          <w:tcPr>
            <w:tcW w:w="3652" w:type="dxa"/>
            <w:tcBorders>
              <w:bottom w:val="single" w:sz="4" w:space="0" w:color="000000"/>
            </w:tcBorders>
            <w:shd w:val="clear" w:color="auto" w:fill="FFFFFF"/>
          </w:tcPr>
          <w:p w:rsidR="004E1CAC" w:rsidRDefault="004E1CAC">
            <w:pPr>
              <w:pStyle w:val="ParastaisWeb"/>
              <w:snapToGrid w:val="0"/>
              <w:spacing w:before="20" w:after="20"/>
              <w:ind w:right="448"/>
              <w:jc w:val="both"/>
              <w:rPr>
                <w:bCs/>
                <w:color w:val="000000"/>
              </w:rPr>
            </w:pPr>
          </w:p>
        </w:tc>
      </w:tr>
      <w:tr w:rsidR="004E1CAC">
        <w:trPr>
          <w:trHeight w:val="275"/>
        </w:trPr>
        <w:tc>
          <w:tcPr>
            <w:tcW w:w="3259" w:type="dxa"/>
            <w:shd w:val="clear" w:color="auto" w:fill="FFFFFF"/>
          </w:tcPr>
          <w:p w:rsidR="004E1CAC" w:rsidRDefault="0093203A">
            <w:pPr>
              <w:pStyle w:val="ParastaisWeb"/>
              <w:spacing w:before="0" w:after="160"/>
              <w:ind w:right="450"/>
              <w:rPr>
                <w:b/>
                <w:bCs/>
                <w:color w:val="000000"/>
              </w:rPr>
            </w:pPr>
            <w:r>
              <w:rPr>
                <w:b/>
                <w:bCs/>
                <w:color w:val="000000"/>
              </w:rPr>
              <w:t>Reģistrācijas numurs</w:t>
            </w:r>
          </w:p>
        </w:tc>
        <w:tc>
          <w:tcPr>
            <w:tcW w:w="3652" w:type="dxa"/>
            <w:tcBorders>
              <w:top w:val="single" w:sz="4" w:space="0" w:color="000000"/>
              <w:bottom w:val="single" w:sz="4" w:space="0" w:color="000000"/>
            </w:tcBorders>
            <w:shd w:val="clear" w:color="auto" w:fill="FFFFFF"/>
          </w:tcPr>
          <w:p w:rsidR="004E1CAC" w:rsidRDefault="004E1CAC">
            <w:pPr>
              <w:pStyle w:val="ParastaisWeb"/>
              <w:snapToGrid w:val="0"/>
              <w:spacing w:before="20" w:after="20"/>
              <w:ind w:right="448"/>
              <w:jc w:val="both"/>
              <w:rPr>
                <w:b/>
                <w:bCs/>
                <w:color w:val="000000"/>
              </w:rPr>
            </w:pPr>
          </w:p>
        </w:tc>
      </w:tr>
    </w:tbl>
    <w:p w:rsidR="004E1CAC" w:rsidRDefault="004E1CAC">
      <w:pPr>
        <w:tabs>
          <w:tab w:val="left" w:pos="319"/>
        </w:tabs>
        <w:spacing w:after="0" w:line="240" w:lineRule="auto"/>
        <w:jc w:val="both"/>
        <w:rPr>
          <w:rFonts w:ascii="Times New Roman" w:eastAsia="Times New Roman" w:hAnsi="Times New Roman"/>
          <w:bCs/>
          <w:sz w:val="24"/>
          <w:szCs w:val="24"/>
        </w:rPr>
      </w:pPr>
    </w:p>
    <w:p w:rsidR="004E1CAC" w:rsidRDefault="0093203A">
      <w:pPr>
        <w:spacing w:after="0" w:line="240" w:lineRule="auto"/>
        <w:jc w:val="center"/>
        <w:rPr>
          <w:rFonts w:ascii="Times New Roman" w:hAnsi="Times New Roman"/>
          <w:b/>
          <w:sz w:val="24"/>
        </w:rPr>
      </w:pPr>
      <w:r>
        <w:rPr>
          <w:rFonts w:ascii="Times New Roman" w:hAnsi="Times New Roman"/>
          <w:b/>
          <w:sz w:val="24"/>
        </w:rPr>
        <w:t xml:space="preserve">OBJEKTU SARAKSTS, KAS APLIECINA PRETENDENTA PIEREDZI </w:t>
      </w:r>
    </w:p>
    <w:tbl>
      <w:tblPr>
        <w:tblW w:w="5000" w:type="pct"/>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1009"/>
        <w:gridCol w:w="1574"/>
        <w:gridCol w:w="1558"/>
        <w:gridCol w:w="1518"/>
        <w:gridCol w:w="2201"/>
        <w:gridCol w:w="1452"/>
        <w:gridCol w:w="2153"/>
        <w:gridCol w:w="2749"/>
      </w:tblGrid>
      <w:tr w:rsidR="004E1CAC">
        <w:trPr>
          <w:trHeight w:val="585"/>
          <w:jc w:val="center"/>
        </w:trPr>
        <w:tc>
          <w:tcPr>
            <w:tcW w:w="994" w:type="dxa"/>
            <w:vMerge w:val="restart"/>
            <w:tcBorders>
              <w:top w:val="single" w:sz="4" w:space="0" w:color="000000"/>
              <w:left w:val="single" w:sz="4" w:space="0" w:color="000000"/>
              <w:bottom w:val="single" w:sz="4" w:space="0" w:color="000000"/>
            </w:tcBorders>
            <w:shd w:val="clear" w:color="auto" w:fill="F2F2F2"/>
            <w:vAlign w:val="center"/>
          </w:tcPr>
          <w:p w:rsidR="004E1CAC" w:rsidRDefault="0093203A">
            <w:pPr>
              <w:pStyle w:val="Pamatteksts"/>
              <w:jc w:val="center"/>
              <w:rPr>
                <w:b/>
              </w:rPr>
            </w:pPr>
            <w:r>
              <w:rPr>
                <w:b/>
              </w:rPr>
              <w:t>N.p.k.</w:t>
            </w:r>
          </w:p>
        </w:tc>
        <w:tc>
          <w:tcPr>
            <w:tcW w:w="1551" w:type="dxa"/>
            <w:vMerge w:val="restart"/>
            <w:tcBorders>
              <w:top w:val="single" w:sz="4" w:space="0" w:color="000000"/>
              <w:left w:val="single" w:sz="4" w:space="0" w:color="000000"/>
              <w:bottom w:val="single" w:sz="4" w:space="0" w:color="000000"/>
            </w:tcBorders>
            <w:shd w:val="clear" w:color="auto" w:fill="F2F2F2"/>
            <w:vAlign w:val="center"/>
          </w:tcPr>
          <w:p w:rsidR="004E1CAC" w:rsidRDefault="0093203A">
            <w:pPr>
              <w:pStyle w:val="Pamatteksts"/>
              <w:jc w:val="center"/>
              <w:rPr>
                <w:b/>
              </w:rPr>
            </w:pPr>
            <w:r>
              <w:rPr>
                <w:b/>
              </w:rPr>
              <w:t>Būvdarbu pasūtītājs</w:t>
            </w:r>
          </w:p>
        </w:tc>
        <w:tc>
          <w:tcPr>
            <w:tcW w:w="1535" w:type="dxa"/>
            <w:vMerge w:val="restart"/>
            <w:tcBorders>
              <w:top w:val="single" w:sz="4" w:space="0" w:color="000000"/>
              <w:left w:val="single" w:sz="4" w:space="0" w:color="000000"/>
              <w:bottom w:val="single" w:sz="4" w:space="0" w:color="000000"/>
            </w:tcBorders>
            <w:shd w:val="clear" w:color="auto" w:fill="F2F2F2"/>
            <w:vAlign w:val="center"/>
          </w:tcPr>
          <w:p w:rsidR="004E1CAC" w:rsidRDefault="0093203A">
            <w:pPr>
              <w:pStyle w:val="Pamatteksts"/>
              <w:jc w:val="center"/>
              <w:rPr>
                <w:b/>
              </w:rPr>
            </w:pPr>
            <w:r>
              <w:rPr>
                <w:b/>
              </w:rPr>
              <w:t>Noslēgtā būvdarbu līguma summa EUR bez PVN</w:t>
            </w:r>
          </w:p>
        </w:tc>
        <w:tc>
          <w:tcPr>
            <w:tcW w:w="1495" w:type="dxa"/>
            <w:vMerge w:val="restart"/>
            <w:tcBorders>
              <w:top w:val="single" w:sz="4" w:space="0" w:color="000000"/>
              <w:left w:val="single" w:sz="4" w:space="0" w:color="000000"/>
              <w:bottom w:val="single" w:sz="4" w:space="0" w:color="000000"/>
            </w:tcBorders>
            <w:shd w:val="clear" w:color="auto" w:fill="F2F2F2"/>
            <w:vAlign w:val="center"/>
          </w:tcPr>
          <w:p w:rsidR="004E1CAC" w:rsidRDefault="0093203A">
            <w:pPr>
              <w:pStyle w:val="Pamatteksts"/>
              <w:jc w:val="center"/>
              <w:rPr>
                <w:b/>
              </w:rPr>
            </w:pPr>
            <w:r>
              <w:rPr>
                <w:b/>
              </w:rPr>
              <w:t>Būvdarbu izpildes termiņi (no – līdz)</w:t>
            </w:r>
          </w:p>
        </w:tc>
        <w:tc>
          <w:tcPr>
            <w:tcW w:w="5719" w:type="dxa"/>
            <w:gridSpan w:val="3"/>
            <w:tcBorders>
              <w:top w:val="single" w:sz="4" w:space="0" w:color="000000"/>
              <w:left w:val="single" w:sz="4" w:space="0" w:color="000000"/>
              <w:bottom w:val="single" w:sz="4" w:space="0" w:color="000000"/>
            </w:tcBorders>
            <w:shd w:val="clear" w:color="auto" w:fill="F2F2F2"/>
            <w:vAlign w:val="center"/>
          </w:tcPr>
          <w:p w:rsidR="004E1CAC" w:rsidRDefault="0093203A">
            <w:pPr>
              <w:pStyle w:val="Pamatteksts"/>
              <w:jc w:val="center"/>
              <w:rPr>
                <w:b/>
              </w:rPr>
            </w:pPr>
            <w:r>
              <w:rPr>
                <w:b/>
              </w:rPr>
              <w:t xml:space="preserve">Informācija par </w:t>
            </w:r>
            <w:r>
              <w:rPr>
                <w:b/>
              </w:rPr>
              <w:t>būvobjektu</w:t>
            </w:r>
          </w:p>
        </w:tc>
        <w:tc>
          <w:tcPr>
            <w:tcW w:w="2707"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4E1CAC" w:rsidRDefault="0093203A">
            <w:pPr>
              <w:pStyle w:val="Pamatteksts"/>
              <w:jc w:val="center"/>
              <w:rPr>
                <w:b/>
              </w:rPr>
            </w:pPr>
            <w:r>
              <w:rPr>
                <w:b/>
              </w:rPr>
              <w:t>Kontaktinformācija atsauksmju iegūšanai</w:t>
            </w:r>
          </w:p>
        </w:tc>
      </w:tr>
      <w:tr w:rsidR="004E1CAC">
        <w:trPr>
          <w:trHeight w:val="943"/>
          <w:jc w:val="center"/>
        </w:trPr>
        <w:tc>
          <w:tcPr>
            <w:tcW w:w="994" w:type="dxa"/>
            <w:vMerge/>
            <w:tcBorders>
              <w:top w:val="single" w:sz="4" w:space="0" w:color="000000"/>
              <w:left w:val="single" w:sz="4" w:space="0" w:color="000000"/>
              <w:bottom w:val="single" w:sz="4" w:space="0" w:color="000000"/>
            </w:tcBorders>
            <w:shd w:val="clear" w:color="auto" w:fill="F2F2F2"/>
            <w:vAlign w:val="center"/>
          </w:tcPr>
          <w:p w:rsidR="004E1CAC" w:rsidRDefault="004E1CAC">
            <w:pPr>
              <w:pStyle w:val="Pamatteksts"/>
              <w:snapToGrid w:val="0"/>
              <w:jc w:val="center"/>
              <w:rPr>
                <w:b/>
              </w:rPr>
            </w:pPr>
          </w:p>
        </w:tc>
        <w:tc>
          <w:tcPr>
            <w:tcW w:w="1551" w:type="dxa"/>
            <w:vMerge/>
            <w:tcBorders>
              <w:top w:val="single" w:sz="4" w:space="0" w:color="000000"/>
              <w:left w:val="single" w:sz="4" w:space="0" w:color="000000"/>
              <w:bottom w:val="single" w:sz="4" w:space="0" w:color="000000"/>
            </w:tcBorders>
            <w:shd w:val="clear" w:color="auto" w:fill="F2F2F2"/>
            <w:vAlign w:val="center"/>
          </w:tcPr>
          <w:p w:rsidR="004E1CAC" w:rsidRDefault="004E1CAC">
            <w:pPr>
              <w:pStyle w:val="Pamatteksts"/>
              <w:snapToGrid w:val="0"/>
              <w:jc w:val="center"/>
              <w:rPr>
                <w:b/>
              </w:rPr>
            </w:pPr>
          </w:p>
        </w:tc>
        <w:tc>
          <w:tcPr>
            <w:tcW w:w="1535" w:type="dxa"/>
            <w:vMerge/>
            <w:tcBorders>
              <w:top w:val="single" w:sz="4" w:space="0" w:color="000000"/>
              <w:left w:val="single" w:sz="4" w:space="0" w:color="000000"/>
              <w:bottom w:val="single" w:sz="4" w:space="0" w:color="000000"/>
            </w:tcBorders>
            <w:shd w:val="clear" w:color="auto" w:fill="F2F2F2"/>
            <w:vAlign w:val="center"/>
          </w:tcPr>
          <w:p w:rsidR="004E1CAC" w:rsidRDefault="004E1CAC">
            <w:pPr>
              <w:pStyle w:val="Pamatteksts"/>
              <w:snapToGrid w:val="0"/>
              <w:jc w:val="center"/>
              <w:rPr>
                <w:b/>
              </w:rPr>
            </w:pPr>
          </w:p>
        </w:tc>
        <w:tc>
          <w:tcPr>
            <w:tcW w:w="1495" w:type="dxa"/>
            <w:vMerge/>
            <w:tcBorders>
              <w:top w:val="single" w:sz="4" w:space="0" w:color="000000"/>
              <w:left w:val="single" w:sz="4" w:space="0" w:color="000000"/>
              <w:bottom w:val="single" w:sz="4" w:space="0" w:color="000000"/>
            </w:tcBorders>
            <w:shd w:val="clear" w:color="auto" w:fill="F2F2F2"/>
            <w:vAlign w:val="center"/>
          </w:tcPr>
          <w:p w:rsidR="004E1CAC" w:rsidRDefault="004E1CAC">
            <w:pPr>
              <w:pStyle w:val="Pamatteksts"/>
              <w:snapToGrid w:val="0"/>
              <w:jc w:val="center"/>
              <w:rPr>
                <w:b/>
              </w:rPr>
            </w:pPr>
          </w:p>
        </w:tc>
        <w:tc>
          <w:tcPr>
            <w:tcW w:w="2168" w:type="dxa"/>
            <w:tcBorders>
              <w:top w:val="single" w:sz="4" w:space="0" w:color="000000"/>
              <w:left w:val="single" w:sz="4" w:space="0" w:color="000000"/>
              <w:bottom w:val="single" w:sz="4" w:space="0" w:color="000000"/>
            </w:tcBorders>
            <w:shd w:val="clear" w:color="auto" w:fill="F2F2F2"/>
            <w:vAlign w:val="center"/>
          </w:tcPr>
          <w:p w:rsidR="004E1CAC" w:rsidRDefault="0093203A">
            <w:pPr>
              <w:pStyle w:val="Pamatteksts"/>
              <w:jc w:val="center"/>
              <w:rPr>
                <w:b/>
              </w:rPr>
            </w:pPr>
            <w:r>
              <w:rPr>
                <w:b/>
              </w:rPr>
              <w:t>Objekta nosaukums, veiktie darbi</w:t>
            </w:r>
          </w:p>
        </w:tc>
        <w:tc>
          <w:tcPr>
            <w:tcW w:w="1430" w:type="dxa"/>
            <w:tcBorders>
              <w:top w:val="single" w:sz="4" w:space="0" w:color="000000"/>
              <w:left w:val="single" w:sz="4" w:space="0" w:color="000000"/>
              <w:bottom w:val="single" w:sz="4" w:space="0" w:color="000000"/>
            </w:tcBorders>
            <w:shd w:val="clear" w:color="auto" w:fill="F2F2F2"/>
            <w:vAlign w:val="center"/>
          </w:tcPr>
          <w:p w:rsidR="004E1CAC" w:rsidRDefault="0093203A">
            <w:pPr>
              <w:pStyle w:val="Pamatteksts"/>
              <w:jc w:val="center"/>
              <w:rPr>
                <w:b/>
              </w:rPr>
            </w:pPr>
            <w:r>
              <w:rPr>
                <w:b/>
              </w:rPr>
              <w:t>Objekta atrašanās vieta</w:t>
            </w:r>
          </w:p>
        </w:tc>
        <w:tc>
          <w:tcPr>
            <w:tcW w:w="2120" w:type="dxa"/>
            <w:tcBorders>
              <w:top w:val="single" w:sz="4" w:space="0" w:color="000000"/>
              <w:left w:val="single" w:sz="4" w:space="0" w:color="000000"/>
              <w:bottom w:val="single" w:sz="4" w:space="0" w:color="000000"/>
            </w:tcBorders>
            <w:shd w:val="clear" w:color="auto" w:fill="F2F2F2"/>
          </w:tcPr>
          <w:p w:rsidR="004E1CAC" w:rsidRDefault="0093203A">
            <w:pPr>
              <w:pStyle w:val="Pamatteksts"/>
              <w:jc w:val="center"/>
              <w:rPr>
                <w:b/>
              </w:rPr>
            </w:pPr>
            <w:r>
              <w:rPr>
                <w:b/>
              </w:rPr>
              <w:t>Objektā veikto darbu apjomi</w:t>
            </w:r>
          </w:p>
        </w:tc>
        <w:tc>
          <w:tcPr>
            <w:tcW w:w="270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4E1CAC" w:rsidRDefault="004E1CAC">
            <w:pPr>
              <w:pStyle w:val="Pamatteksts"/>
              <w:snapToGrid w:val="0"/>
              <w:jc w:val="center"/>
              <w:rPr>
                <w:b/>
                <w:highlight w:val="yellow"/>
              </w:rPr>
            </w:pPr>
          </w:p>
        </w:tc>
      </w:tr>
      <w:tr w:rsidR="004E1CAC">
        <w:trPr>
          <w:trHeight w:val="283"/>
          <w:jc w:val="center"/>
        </w:trPr>
        <w:tc>
          <w:tcPr>
            <w:tcW w:w="994" w:type="dxa"/>
            <w:tcBorders>
              <w:top w:val="single" w:sz="4" w:space="0" w:color="000000"/>
              <w:left w:val="single" w:sz="4" w:space="0" w:color="000000"/>
              <w:bottom w:val="single" w:sz="4" w:space="0" w:color="000000"/>
            </w:tcBorders>
            <w:shd w:val="clear" w:color="auto" w:fill="auto"/>
          </w:tcPr>
          <w:p w:rsidR="004E1CAC" w:rsidRDefault="004E1CAC">
            <w:pPr>
              <w:pStyle w:val="Pamatteksts"/>
              <w:snapToGrid w:val="0"/>
              <w:jc w:val="center"/>
              <w:rPr>
                <w:b/>
                <w:highlight w:val="yellow"/>
              </w:rPr>
            </w:pPr>
          </w:p>
        </w:tc>
        <w:tc>
          <w:tcPr>
            <w:tcW w:w="1551" w:type="dxa"/>
            <w:tcBorders>
              <w:top w:val="single" w:sz="4" w:space="0" w:color="000000"/>
              <w:left w:val="single" w:sz="4" w:space="0" w:color="000000"/>
              <w:bottom w:val="single" w:sz="4" w:space="0" w:color="000000"/>
            </w:tcBorders>
            <w:shd w:val="clear" w:color="auto" w:fill="auto"/>
          </w:tcPr>
          <w:p w:rsidR="004E1CAC" w:rsidRDefault="004E1CAC">
            <w:pPr>
              <w:pStyle w:val="Pamatteksts"/>
              <w:snapToGrid w:val="0"/>
              <w:jc w:val="center"/>
            </w:pPr>
          </w:p>
        </w:tc>
        <w:tc>
          <w:tcPr>
            <w:tcW w:w="1535" w:type="dxa"/>
            <w:tcBorders>
              <w:top w:val="single" w:sz="4" w:space="0" w:color="000000"/>
              <w:left w:val="single" w:sz="4" w:space="0" w:color="000000"/>
              <w:bottom w:val="single" w:sz="4" w:space="0" w:color="000000"/>
            </w:tcBorders>
            <w:shd w:val="clear" w:color="auto" w:fill="auto"/>
          </w:tcPr>
          <w:p w:rsidR="004E1CAC" w:rsidRDefault="004E1CAC">
            <w:pPr>
              <w:pStyle w:val="Pamatteksts"/>
              <w:snapToGrid w:val="0"/>
              <w:jc w:val="center"/>
            </w:pPr>
          </w:p>
        </w:tc>
        <w:tc>
          <w:tcPr>
            <w:tcW w:w="1495" w:type="dxa"/>
            <w:tcBorders>
              <w:top w:val="single" w:sz="4" w:space="0" w:color="000000"/>
              <w:left w:val="single" w:sz="4" w:space="0" w:color="000000"/>
              <w:bottom w:val="single" w:sz="4" w:space="0" w:color="000000"/>
            </w:tcBorders>
            <w:shd w:val="clear" w:color="auto" w:fill="auto"/>
          </w:tcPr>
          <w:p w:rsidR="004E1CAC" w:rsidRDefault="004E1CAC">
            <w:pPr>
              <w:pStyle w:val="Pamatteksts"/>
              <w:snapToGrid w:val="0"/>
              <w:jc w:val="center"/>
            </w:pPr>
          </w:p>
        </w:tc>
        <w:tc>
          <w:tcPr>
            <w:tcW w:w="2168" w:type="dxa"/>
            <w:tcBorders>
              <w:top w:val="single" w:sz="4" w:space="0" w:color="000000"/>
              <w:left w:val="single" w:sz="4" w:space="0" w:color="000000"/>
              <w:bottom w:val="single" w:sz="4" w:space="0" w:color="000000"/>
            </w:tcBorders>
            <w:shd w:val="clear" w:color="auto" w:fill="auto"/>
          </w:tcPr>
          <w:p w:rsidR="004E1CAC" w:rsidRDefault="004E1CAC">
            <w:pPr>
              <w:pStyle w:val="Pamatteksts"/>
              <w:snapToGrid w:val="0"/>
              <w:jc w:val="center"/>
            </w:pPr>
          </w:p>
        </w:tc>
        <w:tc>
          <w:tcPr>
            <w:tcW w:w="1430" w:type="dxa"/>
            <w:tcBorders>
              <w:top w:val="single" w:sz="4" w:space="0" w:color="000000"/>
              <w:left w:val="single" w:sz="4" w:space="0" w:color="000000"/>
              <w:bottom w:val="single" w:sz="4" w:space="0" w:color="000000"/>
            </w:tcBorders>
            <w:shd w:val="clear" w:color="auto" w:fill="auto"/>
          </w:tcPr>
          <w:p w:rsidR="004E1CAC" w:rsidRDefault="004E1CAC">
            <w:pPr>
              <w:pStyle w:val="Pamatteksts"/>
              <w:snapToGrid w:val="0"/>
              <w:jc w:val="center"/>
            </w:pPr>
          </w:p>
        </w:tc>
        <w:tc>
          <w:tcPr>
            <w:tcW w:w="2120" w:type="dxa"/>
            <w:tcBorders>
              <w:top w:val="single" w:sz="4" w:space="0" w:color="000000"/>
              <w:left w:val="single" w:sz="4" w:space="0" w:color="000000"/>
              <w:bottom w:val="single" w:sz="4" w:space="0" w:color="000000"/>
            </w:tcBorders>
            <w:shd w:val="clear" w:color="auto" w:fill="auto"/>
          </w:tcPr>
          <w:p w:rsidR="004E1CAC" w:rsidRDefault="004E1CAC">
            <w:pPr>
              <w:pStyle w:val="Pamatteksts"/>
              <w:snapToGrid w:val="0"/>
              <w:jc w:val="cente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4E1CAC">
            <w:pPr>
              <w:pStyle w:val="Pamatteksts"/>
              <w:snapToGrid w:val="0"/>
              <w:jc w:val="center"/>
            </w:pPr>
          </w:p>
        </w:tc>
      </w:tr>
      <w:tr w:rsidR="004E1CAC">
        <w:trPr>
          <w:trHeight w:val="283"/>
          <w:jc w:val="center"/>
        </w:trPr>
        <w:tc>
          <w:tcPr>
            <w:tcW w:w="994" w:type="dxa"/>
            <w:tcBorders>
              <w:top w:val="single" w:sz="4" w:space="0" w:color="000000"/>
              <w:left w:val="single" w:sz="4" w:space="0" w:color="000000"/>
              <w:bottom w:val="single" w:sz="4" w:space="0" w:color="000000"/>
            </w:tcBorders>
            <w:shd w:val="clear" w:color="auto" w:fill="auto"/>
          </w:tcPr>
          <w:p w:rsidR="004E1CAC" w:rsidRDefault="004E1CAC">
            <w:pPr>
              <w:pStyle w:val="Pamatteksts"/>
              <w:snapToGrid w:val="0"/>
              <w:jc w:val="center"/>
            </w:pPr>
          </w:p>
        </w:tc>
        <w:tc>
          <w:tcPr>
            <w:tcW w:w="1551" w:type="dxa"/>
            <w:tcBorders>
              <w:top w:val="single" w:sz="4" w:space="0" w:color="000000"/>
              <w:left w:val="single" w:sz="4" w:space="0" w:color="000000"/>
              <w:bottom w:val="single" w:sz="4" w:space="0" w:color="000000"/>
            </w:tcBorders>
            <w:shd w:val="clear" w:color="auto" w:fill="auto"/>
          </w:tcPr>
          <w:p w:rsidR="004E1CAC" w:rsidRDefault="004E1CAC">
            <w:pPr>
              <w:pStyle w:val="Pamatteksts"/>
              <w:snapToGrid w:val="0"/>
              <w:jc w:val="center"/>
            </w:pPr>
          </w:p>
        </w:tc>
        <w:tc>
          <w:tcPr>
            <w:tcW w:w="1535" w:type="dxa"/>
            <w:tcBorders>
              <w:top w:val="single" w:sz="4" w:space="0" w:color="000000"/>
              <w:left w:val="single" w:sz="4" w:space="0" w:color="000000"/>
              <w:bottom w:val="single" w:sz="4" w:space="0" w:color="000000"/>
            </w:tcBorders>
            <w:shd w:val="clear" w:color="auto" w:fill="auto"/>
          </w:tcPr>
          <w:p w:rsidR="004E1CAC" w:rsidRDefault="004E1CAC">
            <w:pPr>
              <w:pStyle w:val="Pamatteksts"/>
              <w:snapToGrid w:val="0"/>
              <w:jc w:val="center"/>
            </w:pPr>
          </w:p>
        </w:tc>
        <w:tc>
          <w:tcPr>
            <w:tcW w:w="1495" w:type="dxa"/>
            <w:tcBorders>
              <w:top w:val="single" w:sz="4" w:space="0" w:color="000000"/>
              <w:left w:val="single" w:sz="4" w:space="0" w:color="000000"/>
              <w:bottom w:val="single" w:sz="4" w:space="0" w:color="000000"/>
            </w:tcBorders>
            <w:shd w:val="clear" w:color="auto" w:fill="auto"/>
          </w:tcPr>
          <w:p w:rsidR="004E1CAC" w:rsidRDefault="004E1CAC">
            <w:pPr>
              <w:pStyle w:val="Pamatteksts"/>
              <w:snapToGrid w:val="0"/>
              <w:jc w:val="center"/>
            </w:pPr>
          </w:p>
        </w:tc>
        <w:tc>
          <w:tcPr>
            <w:tcW w:w="2168" w:type="dxa"/>
            <w:tcBorders>
              <w:top w:val="single" w:sz="4" w:space="0" w:color="000000"/>
              <w:left w:val="single" w:sz="4" w:space="0" w:color="000000"/>
              <w:bottom w:val="single" w:sz="4" w:space="0" w:color="000000"/>
            </w:tcBorders>
            <w:shd w:val="clear" w:color="auto" w:fill="auto"/>
          </w:tcPr>
          <w:p w:rsidR="004E1CAC" w:rsidRDefault="004E1CAC">
            <w:pPr>
              <w:pStyle w:val="Pamatteksts"/>
              <w:snapToGrid w:val="0"/>
              <w:jc w:val="center"/>
            </w:pPr>
          </w:p>
        </w:tc>
        <w:tc>
          <w:tcPr>
            <w:tcW w:w="1430" w:type="dxa"/>
            <w:tcBorders>
              <w:top w:val="single" w:sz="4" w:space="0" w:color="000000"/>
              <w:left w:val="single" w:sz="4" w:space="0" w:color="000000"/>
              <w:bottom w:val="single" w:sz="4" w:space="0" w:color="000000"/>
            </w:tcBorders>
            <w:shd w:val="clear" w:color="auto" w:fill="auto"/>
          </w:tcPr>
          <w:p w:rsidR="004E1CAC" w:rsidRDefault="004E1CAC">
            <w:pPr>
              <w:pStyle w:val="Pamatteksts"/>
              <w:snapToGrid w:val="0"/>
              <w:jc w:val="center"/>
            </w:pPr>
          </w:p>
        </w:tc>
        <w:tc>
          <w:tcPr>
            <w:tcW w:w="2120" w:type="dxa"/>
            <w:tcBorders>
              <w:top w:val="single" w:sz="4" w:space="0" w:color="000000"/>
              <w:left w:val="single" w:sz="4" w:space="0" w:color="000000"/>
              <w:bottom w:val="single" w:sz="4" w:space="0" w:color="000000"/>
            </w:tcBorders>
            <w:shd w:val="clear" w:color="auto" w:fill="auto"/>
          </w:tcPr>
          <w:p w:rsidR="004E1CAC" w:rsidRDefault="004E1CAC">
            <w:pPr>
              <w:pStyle w:val="Pamatteksts"/>
              <w:snapToGrid w:val="0"/>
              <w:jc w:val="cente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4E1CAC">
            <w:pPr>
              <w:pStyle w:val="Pamatteksts"/>
              <w:snapToGrid w:val="0"/>
              <w:jc w:val="center"/>
            </w:pPr>
          </w:p>
        </w:tc>
      </w:tr>
      <w:tr w:rsidR="004E1CAC">
        <w:trPr>
          <w:trHeight w:val="283"/>
          <w:jc w:val="center"/>
        </w:trPr>
        <w:tc>
          <w:tcPr>
            <w:tcW w:w="994" w:type="dxa"/>
            <w:tcBorders>
              <w:top w:val="single" w:sz="4" w:space="0" w:color="000000"/>
              <w:left w:val="single" w:sz="4" w:space="0" w:color="000000"/>
              <w:bottom w:val="single" w:sz="4" w:space="0" w:color="000000"/>
            </w:tcBorders>
            <w:shd w:val="clear" w:color="auto" w:fill="auto"/>
          </w:tcPr>
          <w:p w:rsidR="004E1CAC" w:rsidRDefault="004E1CAC">
            <w:pPr>
              <w:pStyle w:val="Pamatteksts"/>
              <w:snapToGrid w:val="0"/>
              <w:jc w:val="center"/>
            </w:pPr>
          </w:p>
        </w:tc>
        <w:tc>
          <w:tcPr>
            <w:tcW w:w="1551" w:type="dxa"/>
            <w:tcBorders>
              <w:top w:val="single" w:sz="4" w:space="0" w:color="000000"/>
              <w:left w:val="single" w:sz="4" w:space="0" w:color="000000"/>
              <w:bottom w:val="single" w:sz="4" w:space="0" w:color="000000"/>
            </w:tcBorders>
            <w:shd w:val="clear" w:color="auto" w:fill="auto"/>
          </w:tcPr>
          <w:p w:rsidR="004E1CAC" w:rsidRDefault="004E1CAC">
            <w:pPr>
              <w:pStyle w:val="Pamatteksts"/>
              <w:snapToGrid w:val="0"/>
              <w:jc w:val="center"/>
            </w:pPr>
          </w:p>
        </w:tc>
        <w:tc>
          <w:tcPr>
            <w:tcW w:w="1535" w:type="dxa"/>
            <w:tcBorders>
              <w:top w:val="single" w:sz="4" w:space="0" w:color="000000"/>
              <w:left w:val="single" w:sz="4" w:space="0" w:color="000000"/>
              <w:bottom w:val="single" w:sz="4" w:space="0" w:color="000000"/>
            </w:tcBorders>
            <w:shd w:val="clear" w:color="auto" w:fill="auto"/>
          </w:tcPr>
          <w:p w:rsidR="004E1CAC" w:rsidRDefault="004E1CAC">
            <w:pPr>
              <w:pStyle w:val="Pamatteksts"/>
              <w:snapToGrid w:val="0"/>
              <w:jc w:val="center"/>
            </w:pPr>
          </w:p>
        </w:tc>
        <w:tc>
          <w:tcPr>
            <w:tcW w:w="1495" w:type="dxa"/>
            <w:tcBorders>
              <w:top w:val="single" w:sz="4" w:space="0" w:color="000000"/>
              <w:left w:val="single" w:sz="4" w:space="0" w:color="000000"/>
              <w:bottom w:val="single" w:sz="4" w:space="0" w:color="000000"/>
            </w:tcBorders>
            <w:shd w:val="clear" w:color="auto" w:fill="auto"/>
          </w:tcPr>
          <w:p w:rsidR="004E1CAC" w:rsidRDefault="004E1CAC">
            <w:pPr>
              <w:pStyle w:val="Pamatteksts"/>
              <w:snapToGrid w:val="0"/>
              <w:jc w:val="center"/>
            </w:pPr>
          </w:p>
        </w:tc>
        <w:tc>
          <w:tcPr>
            <w:tcW w:w="2168" w:type="dxa"/>
            <w:tcBorders>
              <w:top w:val="single" w:sz="4" w:space="0" w:color="000000"/>
              <w:left w:val="single" w:sz="4" w:space="0" w:color="000000"/>
              <w:bottom w:val="single" w:sz="4" w:space="0" w:color="000000"/>
            </w:tcBorders>
            <w:shd w:val="clear" w:color="auto" w:fill="auto"/>
          </w:tcPr>
          <w:p w:rsidR="004E1CAC" w:rsidRDefault="004E1CAC">
            <w:pPr>
              <w:pStyle w:val="Pamatteksts"/>
              <w:snapToGrid w:val="0"/>
              <w:jc w:val="center"/>
            </w:pPr>
          </w:p>
        </w:tc>
        <w:tc>
          <w:tcPr>
            <w:tcW w:w="1430" w:type="dxa"/>
            <w:tcBorders>
              <w:top w:val="single" w:sz="4" w:space="0" w:color="000000"/>
              <w:left w:val="single" w:sz="4" w:space="0" w:color="000000"/>
              <w:bottom w:val="single" w:sz="4" w:space="0" w:color="000000"/>
            </w:tcBorders>
            <w:shd w:val="clear" w:color="auto" w:fill="auto"/>
          </w:tcPr>
          <w:p w:rsidR="004E1CAC" w:rsidRDefault="004E1CAC">
            <w:pPr>
              <w:pStyle w:val="Pamatteksts"/>
              <w:snapToGrid w:val="0"/>
              <w:jc w:val="center"/>
            </w:pPr>
          </w:p>
        </w:tc>
        <w:tc>
          <w:tcPr>
            <w:tcW w:w="2120" w:type="dxa"/>
            <w:tcBorders>
              <w:top w:val="single" w:sz="4" w:space="0" w:color="000000"/>
              <w:left w:val="single" w:sz="4" w:space="0" w:color="000000"/>
              <w:bottom w:val="single" w:sz="4" w:space="0" w:color="000000"/>
            </w:tcBorders>
            <w:shd w:val="clear" w:color="auto" w:fill="auto"/>
          </w:tcPr>
          <w:p w:rsidR="004E1CAC" w:rsidRDefault="004E1CAC">
            <w:pPr>
              <w:pStyle w:val="Pamatteksts"/>
              <w:snapToGrid w:val="0"/>
              <w:jc w:val="cente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4E1CAC">
            <w:pPr>
              <w:pStyle w:val="Pamatteksts"/>
              <w:snapToGrid w:val="0"/>
              <w:jc w:val="center"/>
            </w:pPr>
          </w:p>
        </w:tc>
      </w:tr>
      <w:tr w:rsidR="004E1CAC">
        <w:trPr>
          <w:trHeight w:val="283"/>
          <w:jc w:val="center"/>
        </w:trPr>
        <w:tc>
          <w:tcPr>
            <w:tcW w:w="994" w:type="dxa"/>
            <w:tcBorders>
              <w:top w:val="single" w:sz="4" w:space="0" w:color="000000"/>
              <w:left w:val="single" w:sz="4" w:space="0" w:color="000000"/>
              <w:bottom w:val="single" w:sz="4" w:space="0" w:color="000000"/>
            </w:tcBorders>
            <w:shd w:val="clear" w:color="auto" w:fill="auto"/>
          </w:tcPr>
          <w:p w:rsidR="004E1CAC" w:rsidRDefault="004E1CAC">
            <w:pPr>
              <w:pStyle w:val="Pamatteksts"/>
              <w:snapToGrid w:val="0"/>
              <w:jc w:val="center"/>
            </w:pPr>
          </w:p>
        </w:tc>
        <w:tc>
          <w:tcPr>
            <w:tcW w:w="1551" w:type="dxa"/>
            <w:tcBorders>
              <w:top w:val="single" w:sz="4" w:space="0" w:color="000000"/>
              <w:left w:val="single" w:sz="4" w:space="0" w:color="000000"/>
              <w:bottom w:val="single" w:sz="4" w:space="0" w:color="000000"/>
            </w:tcBorders>
            <w:shd w:val="clear" w:color="auto" w:fill="auto"/>
          </w:tcPr>
          <w:p w:rsidR="004E1CAC" w:rsidRDefault="004E1CAC">
            <w:pPr>
              <w:pStyle w:val="Pamatteksts"/>
              <w:snapToGrid w:val="0"/>
              <w:jc w:val="center"/>
            </w:pPr>
          </w:p>
        </w:tc>
        <w:tc>
          <w:tcPr>
            <w:tcW w:w="1535" w:type="dxa"/>
            <w:tcBorders>
              <w:top w:val="single" w:sz="4" w:space="0" w:color="000000"/>
              <w:left w:val="single" w:sz="4" w:space="0" w:color="000000"/>
              <w:bottom w:val="single" w:sz="4" w:space="0" w:color="000000"/>
            </w:tcBorders>
            <w:shd w:val="clear" w:color="auto" w:fill="auto"/>
          </w:tcPr>
          <w:p w:rsidR="004E1CAC" w:rsidRDefault="004E1CAC">
            <w:pPr>
              <w:pStyle w:val="Pamatteksts"/>
              <w:snapToGrid w:val="0"/>
              <w:jc w:val="center"/>
            </w:pPr>
          </w:p>
        </w:tc>
        <w:tc>
          <w:tcPr>
            <w:tcW w:w="1495" w:type="dxa"/>
            <w:tcBorders>
              <w:top w:val="single" w:sz="4" w:space="0" w:color="000000"/>
              <w:left w:val="single" w:sz="4" w:space="0" w:color="000000"/>
              <w:bottom w:val="single" w:sz="4" w:space="0" w:color="000000"/>
            </w:tcBorders>
            <w:shd w:val="clear" w:color="auto" w:fill="auto"/>
          </w:tcPr>
          <w:p w:rsidR="004E1CAC" w:rsidRDefault="004E1CAC">
            <w:pPr>
              <w:pStyle w:val="Pamatteksts"/>
              <w:snapToGrid w:val="0"/>
              <w:jc w:val="center"/>
            </w:pPr>
          </w:p>
        </w:tc>
        <w:tc>
          <w:tcPr>
            <w:tcW w:w="2168" w:type="dxa"/>
            <w:tcBorders>
              <w:top w:val="single" w:sz="4" w:space="0" w:color="000000"/>
              <w:left w:val="single" w:sz="4" w:space="0" w:color="000000"/>
              <w:bottom w:val="single" w:sz="4" w:space="0" w:color="000000"/>
            </w:tcBorders>
            <w:shd w:val="clear" w:color="auto" w:fill="auto"/>
          </w:tcPr>
          <w:p w:rsidR="004E1CAC" w:rsidRDefault="004E1CAC">
            <w:pPr>
              <w:pStyle w:val="Pamatteksts"/>
              <w:snapToGrid w:val="0"/>
              <w:jc w:val="center"/>
            </w:pPr>
          </w:p>
        </w:tc>
        <w:tc>
          <w:tcPr>
            <w:tcW w:w="1430" w:type="dxa"/>
            <w:tcBorders>
              <w:top w:val="single" w:sz="4" w:space="0" w:color="000000"/>
              <w:left w:val="single" w:sz="4" w:space="0" w:color="000000"/>
              <w:bottom w:val="single" w:sz="4" w:space="0" w:color="000000"/>
            </w:tcBorders>
            <w:shd w:val="clear" w:color="auto" w:fill="auto"/>
          </w:tcPr>
          <w:p w:rsidR="004E1CAC" w:rsidRDefault="004E1CAC">
            <w:pPr>
              <w:pStyle w:val="Pamatteksts"/>
              <w:snapToGrid w:val="0"/>
              <w:jc w:val="center"/>
            </w:pPr>
          </w:p>
        </w:tc>
        <w:tc>
          <w:tcPr>
            <w:tcW w:w="2120" w:type="dxa"/>
            <w:tcBorders>
              <w:top w:val="single" w:sz="4" w:space="0" w:color="000000"/>
              <w:left w:val="single" w:sz="4" w:space="0" w:color="000000"/>
              <w:bottom w:val="single" w:sz="4" w:space="0" w:color="000000"/>
            </w:tcBorders>
            <w:shd w:val="clear" w:color="auto" w:fill="auto"/>
          </w:tcPr>
          <w:p w:rsidR="004E1CAC" w:rsidRDefault="004E1CAC">
            <w:pPr>
              <w:pStyle w:val="Pamatteksts"/>
              <w:snapToGrid w:val="0"/>
              <w:jc w:val="cente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4E1CAC">
            <w:pPr>
              <w:pStyle w:val="Pamatteksts"/>
              <w:snapToGrid w:val="0"/>
              <w:jc w:val="center"/>
            </w:pPr>
          </w:p>
        </w:tc>
      </w:tr>
    </w:tbl>
    <w:p w:rsidR="004E1CAC" w:rsidRDefault="0093203A">
      <w:pPr>
        <w:spacing w:after="0"/>
        <w:rPr>
          <w:rFonts w:ascii="Times New Roman" w:hAnsi="Times New Roman"/>
          <w:b/>
          <w:sz w:val="20"/>
        </w:rPr>
      </w:pPr>
      <w:r>
        <w:rPr>
          <w:rFonts w:ascii="Times New Roman" w:hAnsi="Times New Roman"/>
          <w:b/>
          <w:i/>
          <w:sz w:val="20"/>
        </w:rPr>
        <w:t xml:space="preserve">*Pretendentam jāpievieno par vismaz 3 (trīs) sarakstā norādītajiem objektiem </w:t>
      </w:r>
      <w:r>
        <w:rPr>
          <w:rFonts w:ascii="Times New Roman" w:hAnsi="Times New Roman"/>
          <w:b/>
          <w:i/>
          <w:sz w:val="20"/>
          <w:lang w:bidi="ne-NP"/>
        </w:rPr>
        <w:t xml:space="preserve"> pozitīvas pasūtītāju atsauksmes. </w:t>
      </w:r>
    </w:p>
    <w:p w:rsidR="004E1CAC" w:rsidRDefault="004E1CAC">
      <w:pPr>
        <w:spacing w:after="0"/>
        <w:rPr>
          <w:rFonts w:ascii="Times New Roman" w:hAnsi="Times New Roman"/>
          <w:b/>
          <w:sz w:val="20"/>
        </w:rPr>
      </w:pPr>
    </w:p>
    <w:p w:rsidR="004E1CAC" w:rsidRDefault="0093203A">
      <w:pPr>
        <w:tabs>
          <w:tab w:val="left" w:pos="319"/>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Ar šo uzņemos pilnu atbildību par apliecinājumā ietverto informāciju, atbilstību Nolikuma prasībām. Sniegtā informācija un dati ir patiesi.</w:t>
      </w:r>
    </w:p>
    <w:p w:rsidR="004E1CAC" w:rsidRDefault="004E1CAC">
      <w:pPr>
        <w:tabs>
          <w:tab w:val="left" w:pos="319"/>
        </w:tabs>
        <w:spacing w:after="0" w:line="240" w:lineRule="auto"/>
        <w:jc w:val="both"/>
        <w:rPr>
          <w:rFonts w:ascii="Times New Roman" w:eastAsia="Times New Roman" w:hAnsi="Times New Roman"/>
          <w:sz w:val="24"/>
          <w:szCs w:val="24"/>
        </w:rPr>
      </w:pPr>
    </w:p>
    <w:tbl>
      <w:tblPr>
        <w:tblW w:w="6732" w:type="dxa"/>
        <w:tblInd w:w="-108" w:type="dxa"/>
        <w:tblLook w:val="04A0"/>
      </w:tblPr>
      <w:tblGrid>
        <w:gridCol w:w="3079"/>
        <w:gridCol w:w="3653"/>
      </w:tblGrid>
      <w:tr w:rsidR="004E1CAC">
        <w:trPr>
          <w:trHeight w:val="275"/>
        </w:trPr>
        <w:tc>
          <w:tcPr>
            <w:tcW w:w="3079" w:type="dxa"/>
            <w:shd w:val="clear" w:color="auto" w:fill="FFFFFF"/>
          </w:tcPr>
          <w:p w:rsidR="004E1CAC" w:rsidRDefault="0093203A">
            <w:pPr>
              <w:pStyle w:val="ParastaisWeb"/>
              <w:spacing w:before="0" w:after="160"/>
              <w:ind w:right="450"/>
              <w:rPr>
                <w:bCs/>
                <w:color w:val="000000"/>
              </w:rPr>
            </w:pPr>
            <w:r>
              <w:rPr>
                <w:bCs/>
                <w:color w:val="000000"/>
              </w:rPr>
              <w:t xml:space="preserve">Pretendents </w:t>
            </w:r>
          </w:p>
        </w:tc>
        <w:tc>
          <w:tcPr>
            <w:tcW w:w="3652" w:type="dxa"/>
            <w:tcBorders>
              <w:bottom w:val="single" w:sz="4" w:space="0" w:color="000000"/>
            </w:tcBorders>
            <w:shd w:val="clear" w:color="auto" w:fill="FFFFFF"/>
          </w:tcPr>
          <w:p w:rsidR="004E1CAC" w:rsidRDefault="004E1CAC">
            <w:pPr>
              <w:pStyle w:val="ParastaisWeb"/>
              <w:snapToGrid w:val="0"/>
              <w:spacing w:before="20" w:after="20"/>
              <w:ind w:right="448"/>
              <w:jc w:val="both"/>
              <w:rPr>
                <w:bCs/>
                <w:color w:val="000000"/>
              </w:rPr>
            </w:pPr>
          </w:p>
        </w:tc>
      </w:tr>
      <w:tr w:rsidR="004E1CAC">
        <w:trPr>
          <w:trHeight w:val="275"/>
        </w:trPr>
        <w:tc>
          <w:tcPr>
            <w:tcW w:w="3079" w:type="dxa"/>
            <w:shd w:val="clear" w:color="auto" w:fill="FFFFFF"/>
          </w:tcPr>
          <w:p w:rsidR="004E1CAC" w:rsidRDefault="0093203A">
            <w:pPr>
              <w:pStyle w:val="ParastaisWeb"/>
              <w:spacing w:before="0" w:after="160"/>
              <w:ind w:right="450"/>
              <w:rPr>
                <w:bCs/>
                <w:color w:val="000000"/>
              </w:rPr>
            </w:pPr>
            <w:r>
              <w:rPr>
                <w:bCs/>
                <w:color w:val="000000"/>
              </w:rPr>
              <w:t>Amats, vārds, uzvārds</w:t>
            </w:r>
          </w:p>
        </w:tc>
        <w:tc>
          <w:tcPr>
            <w:tcW w:w="3652" w:type="dxa"/>
            <w:tcBorders>
              <w:top w:val="single" w:sz="4" w:space="0" w:color="000000"/>
              <w:bottom w:val="single" w:sz="4" w:space="0" w:color="000000"/>
            </w:tcBorders>
            <w:shd w:val="clear" w:color="auto" w:fill="FFFFFF"/>
          </w:tcPr>
          <w:p w:rsidR="004E1CAC" w:rsidRDefault="004E1CAC">
            <w:pPr>
              <w:pStyle w:val="ParastaisWeb"/>
              <w:snapToGrid w:val="0"/>
              <w:spacing w:before="20" w:after="20"/>
              <w:ind w:right="448"/>
              <w:jc w:val="both"/>
              <w:rPr>
                <w:bCs/>
                <w:color w:val="000000"/>
              </w:rPr>
            </w:pPr>
          </w:p>
        </w:tc>
      </w:tr>
      <w:tr w:rsidR="004E1CAC">
        <w:trPr>
          <w:trHeight w:val="275"/>
        </w:trPr>
        <w:tc>
          <w:tcPr>
            <w:tcW w:w="3079" w:type="dxa"/>
            <w:shd w:val="clear" w:color="auto" w:fill="FFFFFF"/>
          </w:tcPr>
          <w:p w:rsidR="004E1CAC" w:rsidRDefault="0093203A">
            <w:pPr>
              <w:pStyle w:val="ParastaisWeb"/>
              <w:spacing w:before="0" w:after="160"/>
              <w:ind w:right="450"/>
              <w:rPr>
                <w:bCs/>
                <w:color w:val="000000"/>
              </w:rPr>
            </w:pPr>
            <w:r>
              <w:rPr>
                <w:bCs/>
                <w:color w:val="000000"/>
              </w:rPr>
              <w:t>Paraksts</w:t>
            </w:r>
          </w:p>
        </w:tc>
        <w:tc>
          <w:tcPr>
            <w:tcW w:w="3652" w:type="dxa"/>
            <w:tcBorders>
              <w:top w:val="single" w:sz="4" w:space="0" w:color="000000"/>
              <w:bottom w:val="single" w:sz="4" w:space="0" w:color="000000"/>
            </w:tcBorders>
            <w:shd w:val="clear" w:color="auto" w:fill="FFFFFF"/>
          </w:tcPr>
          <w:p w:rsidR="004E1CAC" w:rsidRDefault="004E1CAC">
            <w:pPr>
              <w:pStyle w:val="ParastaisWeb"/>
              <w:snapToGrid w:val="0"/>
              <w:spacing w:before="20" w:after="20"/>
              <w:ind w:right="448"/>
              <w:jc w:val="both"/>
              <w:rPr>
                <w:bCs/>
                <w:color w:val="000000"/>
              </w:rPr>
            </w:pPr>
          </w:p>
        </w:tc>
      </w:tr>
      <w:tr w:rsidR="004E1CAC">
        <w:trPr>
          <w:trHeight w:val="275"/>
        </w:trPr>
        <w:tc>
          <w:tcPr>
            <w:tcW w:w="3079" w:type="dxa"/>
            <w:shd w:val="clear" w:color="auto" w:fill="FFFFFF"/>
          </w:tcPr>
          <w:p w:rsidR="004E1CAC" w:rsidRDefault="0093203A">
            <w:pPr>
              <w:pStyle w:val="ParastaisWeb"/>
              <w:spacing w:before="0" w:after="160"/>
              <w:ind w:right="450"/>
              <w:rPr>
                <w:bCs/>
                <w:color w:val="000000"/>
              </w:rPr>
            </w:pPr>
            <w:r>
              <w:rPr>
                <w:bCs/>
                <w:color w:val="000000"/>
              </w:rPr>
              <w:t>Datums</w:t>
            </w:r>
          </w:p>
        </w:tc>
        <w:tc>
          <w:tcPr>
            <w:tcW w:w="3652" w:type="dxa"/>
            <w:tcBorders>
              <w:top w:val="single" w:sz="4" w:space="0" w:color="000000"/>
              <w:bottom w:val="single" w:sz="4" w:space="0" w:color="000000"/>
            </w:tcBorders>
            <w:shd w:val="clear" w:color="auto" w:fill="FFFFFF"/>
          </w:tcPr>
          <w:p w:rsidR="004E1CAC" w:rsidRDefault="004E1CAC">
            <w:pPr>
              <w:pStyle w:val="ParastaisWeb"/>
              <w:snapToGrid w:val="0"/>
              <w:spacing w:before="20" w:after="20"/>
              <w:ind w:right="448"/>
              <w:jc w:val="both"/>
              <w:rPr>
                <w:bCs/>
                <w:color w:val="000000"/>
              </w:rPr>
            </w:pPr>
          </w:p>
        </w:tc>
      </w:tr>
    </w:tbl>
    <w:p w:rsidR="004E1CAC" w:rsidRDefault="004E1CAC">
      <w:pPr>
        <w:tabs>
          <w:tab w:val="left" w:pos="319"/>
        </w:tabs>
        <w:spacing w:after="0" w:line="240" w:lineRule="auto"/>
        <w:jc w:val="both"/>
        <w:rPr>
          <w:rFonts w:ascii="Times New Roman" w:eastAsia="Times New Roman" w:hAnsi="Times New Roman"/>
          <w:sz w:val="24"/>
          <w:szCs w:val="24"/>
        </w:rPr>
      </w:pPr>
    </w:p>
    <w:p w:rsidR="004E1CAC" w:rsidRDefault="004E1CAC">
      <w:pPr>
        <w:tabs>
          <w:tab w:val="left" w:pos="319"/>
        </w:tabs>
        <w:spacing w:after="0" w:line="240" w:lineRule="auto"/>
        <w:jc w:val="both"/>
        <w:rPr>
          <w:rFonts w:ascii="Times New Roman" w:eastAsia="Times New Roman" w:hAnsi="Times New Roman"/>
          <w:bCs/>
          <w:sz w:val="24"/>
          <w:szCs w:val="24"/>
        </w:rPr>
      </w:pPr>
    </w:p>
    <w:p w:rsidR="004E1CAC" w:rsidRDefault="0093203A">
      <w:pPr>
        <w:tabs>
          <w:tab w:val="left" w:pos="319"/>
        </w:tabs>
        <w:spacing w:after="0" w:line="240" w:lineRule="auto"/>
        <w:rPr>
          <w:rFonts w:ascii="Times New Roman" w:eastAsia="Times New Roman" w:hAnsi="Times New Roman"/>
          <w:sz w:val="24"/>
          <w:szCs w:val="24"/>
        </w:rPr>
        <w:sectPr w:rsidR="004E1CAC">
          <w:footerReference w:type="default" r:id="rId15"/>
          <w:pgSz w:w="16838" w:h="11906" w:orient="landscape"/>
          <w:pgMar w:top="1134" w:right="1134" w:bottom="1134" w:left="1701" w:header="0" w:footer="709" w:gutter="0"/>
          <w:cols w:space="720"/>
          <w:formProt w:val="0"/>
          <w:docGrid w:linePitch="360"/>
        </w:sectPr>
      </w:pPr>
      <w:r>
        <w:rPr>
          <w:rFonts w:ascii="Times New Roman" w:eastAsia="Times New Roman" w:hAnsi="Times New Roman"/>
          <w:bCs/>
          <w:sz w:val="24"/>
          <w:szCs w:val="24"/>
        </w:rPr>
        <w:t>Zīmoga vieta:</w:t>
      </w:r>
    </w:p>
    <w:p w:rsidR="004E1CAC" w:rsidRDefault="0093203A">
      <w:pPr>
        <w:tabs>
          <w:tab w:val="left" w:pos="6237"/>
        </w:tabs>
        <w:spacing w:after="0" w:line="240" w:lineRule="auto"/>
        <w:jc w:val="right"/>
      </w:pPr>
      <w:r>
        <w:rPr>
          <w:rFonts w:ascii="Times New Roman" w:hAnsi="Times New Roman"/>
          <w:sz w:val="20"/>
        </w:rPr>
        <w:lastRenderedPageBreak/>
        <w:t>5.pielikums</w:t>
      </w:r>
    </w:p>
    <w:p w:rsidR="004E1CAC" w:rsidRDefault="0093203A">
      <w:pPr>
        <w:spacing w:after="0" w:line="240" w:lineRule="auto"/>
        <w:ind w:left="5272" w:hanging="624"/>
        <w:jc w:val="right"/>
      </w:pPr>
      <w:r>
        <w:rPr>
          <w:rFonts w:ascii="Times New Roman" w:hAnsi="Times New Roman"/>
          <w:sz w:val="20"/>
        </w:rPr>
        <w:t xml:space="preserve">iepirkumam </w:t>
      </w:r>
      <w:r>
        <w:rPr>
          <w:rFonts w:ascii="Times New Roman" w:eastAsia="Times New Roman" w:hAnsi="Times New Roman"/>
          <w:sz w:val="20"/>
          <w:szCs w:val="20"/>
        </w:rPr>
        <w:t xml:space="preserve">„Dundagas pils pārbūve, pielāgojot </w:t>
      </w:r>
    </w:p>
    <w:p w:rsidR="004E1CAC" w:rsidRDefault="0093203A">
      <w:pPr>
        <w:spacing w:after="0" w:line="240" w:lineRule="auto"/>
        <w:ind w:left="5272" w:hanging="624"/>
        <w:jc w:val="right"/>
      </w:pPr>
      <w:r>
        <w:rPr>
          <w:rFonts w:ascii="Times New Roman" w:eastAsia="Times New Roman" w:hAnsi="Times New Roman"/>
          <w:sz w:val="20"/>
          <w:szCs w:val="20"/>
        </w:rPr>
        <w:t>to amata prasmju popularizēšanai un ekspozīciju izvietošanai” (ID. DNP 2018/33)</w:t>
      </w:r>
    </w:p>
    <w:p w:rsidR="004E1CAC" w:rsidRDefault="004E1CAC">
      <w:pPr>
        <w:rPr>
          <w:rFonts w:ascii="Times New Roman" w:hAnsi="Times New Roman"/>
          <w:sz w:val="20"/>
        </w:rPr>
      </w:pPr>
    </w:p>
    <w:p w:rsidR="004E1CAC" w:rsidRDefault="0093203A">
      <w:pPr>
        <w:tabs>
          <w:tab w:val="left" w:pos="319"/>
        </w:tabs>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INFORMĀCIJA PAR LĪGUMA IZPILDI</w:t>
      </w:r>
    </w:p>
    <w:p w:rsidR="004E1CAC" w:rsidRDefault="004E1CAC">
      <w:pPr>
        <w:tabs>
          <w:tab w:val="left" w:pos="319"/>
        </w:tabs>
        <w:spacing w:after="0" w:line="240" w:lineRule="auto"/>
        <w:jc w:val="center"/>
        <w:rPr>
          <w:rFonts w:ascii="Times New Roman" w:eastAsia="Times New Roman" w:hAnsi="Times New Roman"/>
          <w:b/>
          <w:bCs/>
          <w:sz w:val="26"/>
          <w:szCs w:val="26"/>
        </w:rPr>
      </w:pPr>
    </w:p>
    <w:p w:rsidR="004E1CAC" w:rsidRDefault="0093203A">
      <w:pPr>
        <w:pStyle w:val="Bezatstarpm"/>
        <w:ind w:right="-427"/>
        <w:jc w:val="both"/>
      </w:pPr>
      <w:r>
        <w:rPr>
          <w:szCs w:val="22"/>
        </w:rPr>
        <w:t xml:space="preserve">Ar šo apliecinām, ka pretendenta rīcībā ir visi nepieciešamie resursi savlaicīgai un kvalitatīvai </w:t>
      </w:r>
    </w:p>
    <w:p w:rsidR="004E1CAC" w:rsidRDefault="0093203A">
      <w:pPr>
        <w:pStyle w:val="Bezatstarpm"/>
        <w:jc w:val="both"/>
        <w:rPr>
          <w:szCs w:val="22"/>
        </w:rPr>
      </w:pPr>
      <w:r>
        <w:rPr>
          <w:szCs w:val="22"/>
        </w:rPr>
        <w:t>līguma izpildei un līguma izpildi paredzēts organizēt atbilstoši turpmāk norādītajai informācijai:</w:t>
      </w:r>
    </w:p>
    <w:p w:rsidR="004E1CAC" w:rsidRDefault="004E1CAC">
      <w:pPr>
        <w:pStyle w:val="Bezatstarpm"/>
        <w:rPr>
          <w:szCs w:val="22"/>
        </w:rPr>
      </w:pPr>
    </w:p>
    <w:p w:rsidR="004E1CAC" w:rsidRDefault="0093203A">
      <w:pPr>
        <w:pStyle w:val="Bezatstarpm"/>
        <w:rPr>
          <w:b/>
          <w:szCs w:val="22"/>
        </w:rPr>
      </w:pPr>
      <w:r>
        <w:rPr>
          <w:b/>
          <w:szCs w:val="22"/>
        </w:rPr>
        <w:t>ĢENERĀLUZŅĒMĒJS</w:t>
      </w:r>
    </w:p>
    <w:tbl>
      <w:tblPr>
        <w:tblW w:w="5000" w:type="pct"/>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2026"/>
        <w:gridCol w:w="1796"/>
        <w:gridCol w:w="1822"/>
        <w:gridCol w:w="3638"/>
      </w:tblGrid>
      <w:tr w:rsidR="004E1CAC">
        <w:tc>
          <w:tcPr>
            <w:tcW w:w="1980" w:type="dxa"/>
            <w:tcBorders>
              <w:top w:val="single" w:sz="4" w:space="0" w:color="000000"/>
              <w:left w:val="single" w:sz="4" w:space="0" w:color="000000"/>
              <w:bottom w:val="single" w:sz="4" w:space="0" w:color="000000"/>
            </w:tcBorders>
            <w:shd w:val="clear" w:color="auto" w:fill="F2F2F2"/>
            <w:vAlign w:val="center"/>
          </w:tcPr>
          <w:p w:rsidR="004E1CAC" w:rsidRDefault="0093203A">
            <w:pPr>
              <w:pStyle w:val="Bezatstarpm"/>
              <w:spacing w:line="252" w:lineRule="auto"/>
              <w:jc w:val="center"/>
              <w:rPr>
                <w:szCs w:val="22"/>
              </w:rPr>
            </w:pPr>
            <w:r>
              <w:rPr>
                <w:szCs w:val="22"/>
              </w:rPr>
              <w:t xml:space="preserve">Ģenerāluzņēmēja nosaukums, reģistrācijas </w:t>
            </w:r>
            <w:r>
              <w:rPr>
                <w:szCs w:val="22"/>
              </w:rPr>
              <w:t>numurs</w:t>
            </w:r>
          </w:p>
        </w:tc>
        <w:tc>
          <w:tcPr>
            <w:tcW w:w="1755" w:type="dxa"/>
            <w:tcBorders>
              <w:top w:val="single" w:sz="4" w:space="0" w:color="000000"/>
              <w:left w:val="single" w:sz="4" w:space="0" w:color="000000"/>
              <w:bottom w:val="single" w:sz="4" w:space="0" w:color="000000"/>
            </w:tcBorders>
            <w:shd w:val="clear" w:color="auto" w:fill="F2F2F2"/>
            <w:vAlign w:val="center"/>
          </w:tcPr>
          <w:p w:rsidR="004E1CAC" w:rsidRDefault="0093203A">
            <w:pPr>
              <w:pStyle w:val="Bezatstarpm"/>
              <w:spacing w:line="252" w:lineRule="auto"/>
              <w:jc w:val="center"/>
              <w:rPr>
                <w:szCs w:val="22"/>
              </w:rPr>
            </w:pPr>
            <w:r>
              <w:rPr>
                <w:szCs w:val="22"/>
              </w:rPr>
              <w:t>Veicamo darbu apjoms %</w:t>
            </w:r>
          </w:p>
        </w:tc>
        <w:tc>
          <w:tcPr>
            <w:tcW w:w="1780" w:type="dxa"/>
            <w:tcBorders>
              <w:top w:val="single" w:sz="4" w:space="0" w:color="000000"/>
              <w:left w:val="single" w:sz="4" w:space="0" w:color="000000"/>
              <w:bottom w:val="single" w:sz="4" w:space="0" w:color="000000"/>
            </w:tcBorders>
            <w:shd w:val="clear" w:color="auto" w:fill="F2F2F2"/>
            <w:vAlign w:val="center"/>
          </w:tcPr>
          <w:p w:rsidR="004E1CAC" w:rsidRDefault="0093203A">
            <w:pPr>
              <w:pStyle w:val="Bezatstarpm"/>
              <w:spacing w:line="252" w:lineRule="auto"/>
              <w:jc w:val="center"/>
              <w:rPr>
                <w:szCs w:val="22"/>
              </w:rPr>
            </w:pPr>
            <w:r>
              <w:rPr>
                <w:szCs w:val="22"/>
              </w:rPr>
              <w:t>Veicamo darbu apjoms EUR bez PVN</w:t>
            </w:r>
          </w:p>
        </w:tc>
        <w:tc>
          <w:tcPr>
            <w:tcW w:w="3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E1CAC" w:rsidRDefault="0093203A">
            <w:pPr>
              <w:pStyle w:val="Bezatstarpm"/>
              <w:spacing w:line="252" w:lineRule="auto"/>
              <w:jc w:val="center"/>
              <w:rPr>
                <w:szCs w:val="22"/>
              </w:rPr>
            </w:pPr>
            <w:r>
              <w:rPr>
                <w:szCs w:val="22"/>
              </w:rPr>
              <w:t>Veicamo darbu raksturojums</w:t>
            </w:r>
          </w:p>
        </w:tc>
      </w:tr>
      <w:tr w:rsidR="004E1CAC">
        <w:tc>
          <w:tcPr>
            <w:tcW w:w="1980" w:type="dxa"/>
            <w:tcBorders>
              <w:top w:val="single" w:sz="4" w:space="0" w:color="000000"/>
              <w:left w:val="single" w:sz="4" w:space="0" w:color="000000"/>
              <w:bottom w:val="single" w:sz="4" w:space="0" w:color="000000"/>
            </w:tcBorders>
            <w:shd w:val="clear" w:color="auto" w:fill="auto"/>
          </w:tcPr>
          <w:p w:rsidR="004E1CAC" w:rsidRDefault="004E1CAC">
            <w:pPr>
              <w:pStyle w:val="Bezatstarpm"/>
              <w:snapToGrid w:val="0"/>
              <w:spacing w:line="252" w:lineRule="auto"/>
              <w:rPr>
                <w:b/>
                <w:szCs w:val="22"/>
              </w:rPr>
            </w:pPr>
          </w:p>
        </w:tc>
        <w:tc>
          <w:tcPr>
            <w:tcW w:w="1755" w:type="dxa"/>
            <w:tcBorders>
              <w:top w:val="single" w:sz="4" w:space="0" w:color="000000"/>
              <w:left w:val="single" w:sz="4" w:space="0" w:color="000000"/>
              <w:bottom w:val="single" w:sz="4" w:space="0" w:color="000000"/>
            </w:tcBorders>
            <w:shd w:val="clear" w:color="auto" w:fill="auto"/>
          </w:tcPr>
          <w:p w:rsidR="004E1CAC" w:rsidRDefault="004E1CAC">
            <w:pPr>
              <w:pStyle w:val="Bezatstarpm"/>
              <w:snapToGrid w:val="0"/>
              <w:spacing w:line="252" w:lineRule="auto"/>
              <w:rPr>
                <w:szCs w:val="22"/>
              </w:rPr>
            </w:pPr>
          </w:p>
        </w:tc>
        <w:tc>
          <w:tcPr>
            <w:tcW w:w="1780" w:type="dxa"/>
            <w:tcBorders>
              <w:top w:val="single" w:sz="4" w:space="0" w:color="000000"/>
              <w:left w:val="single" w:sz="4" w:space="0" w:color="000000"/>
              <w:bottom w:val="single" w:sz="4" w:space="0" w:color="000000"/>
            </w:tcBorders>
            <w:shd w:val="clear" w:color="auto" w:fill="auto"/>
          </w:tcPr>
          <w:p w:rsidR="004E1CAC" w:rsidRDefault="004E1CAC">
            <w:pPr>
              <w:pStyle w:val="Bezatstarpm"/>
              <w:snapToGrid w:val="0"/>
              <w:spacing w:line="252" w:lineRule="auto"/>
              <w:rPr>
                <w:szCs w:val="22"/>
              </w:rPr>
            </w:pPr>
          </w:p>
        </w:tc>
        <w:tc>
          <w:tcPr>
            <w:tcW w:w="3555"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4E1CAC">
            <w:pPr>
              <w:pStyle w:val="Bezatstarpm"/>
              <w:snapToGrid w:val="0"/>
              <w:spacing w:line="252" w:lineRule="auto"/>
              <w:rPr>
                <w:szCs w:val="22"/>
              </w:rPr>
            </w:pPr>
          </w:p>
        </w:tc>
      </w:tr>
    </w:tbl>
    <w:p w:rsidR="004E1CAC" w:rsidRDefault="004E1CAC">
      <w:pPr>
        <w:pStyle w:val="Bezatstarpm"/>
        <w:rPr>
          <w:szCs w:val="22"/>
        </w:rPr>
      </w:pPr>
    </w:p>
    <w:p w:rsidR="004E1CAC" w:rsidRDefault="0093203A">
      <w:pPr>
        <w:pStyle w:val="Bezatstarpm"/>
        <w:ind w:right="-427"/>
      </w:pPr>
      <w:r>
        <w:rPr>
          <w:b/>
          <w:szCs w:val="22"/>
        </w:rPr>
        <w:t xml:space="preserve">APAKŠUZŅĒMĒJI (norāda </w:t>
      </w:r>
      <w:r>
        <w:rPr>
          <w:b/>
          <w:szCs w:val="22"/>
          <w:u w:val="single"/>
        </w:rPr>
        <w:t>visus</w:t>
      </w:r>
      <w:r>
        <w:rPr>
          <w:b/>
          <w:szCs w:val="22"/>
        </w:rPr>
        <w:t xml:space="preserve"> apakšuzņēmējus, kurus plānots piesaistīt līguma izpildē un kuriem nododamā darba daļa ir vismaz 10% no kopējā apjoma)</w:t>
      </w:r>
    </w:p>
    <w:p w:rsidR="004E1CAC" w:rsidRDefault="004E1CAC">
      <w:pPr>
        <w:pStyle w:val="Bezatstarpm"/>
        <w:ind w:right="-427"/>
        <w:rPr>
          <w:b/>
          <w:szCs w:val="22"/>
        </w:rPr>
      </w:pPr>
    </w:p>
    <w:tbl>
      <w:tblPr>
        <w:tblW w:w="5000" w:type="pct"/>
        <w:tblInd w:w="-108" w:type="dxa"/>
        <w:tblLook w:val="04A0"/>
      </w:tblPr>
      <w:tblGrid>
        <w:gridCol w:w="8857"/>
        <w:gridCol w:w="430"/>
      </w:tblGrid>
      <w:tr w:rsidR="004E1CAC">
        <w:tc>
          <w:tcPr>
            <w:tcW w:w="8650" w:type="dxa"/>
            <w:shd w:val="clear" w:color="auto" w:fill="auto"/>
          </w:tcPr>
          <w:p w:rsidR="004E1CAC" w:rsidRDefault="0093203A">
            <w:pPr>
              <w:pStyle w:val="Bezatstarpm"/>
              <w:spacing w:line="252" w:lineRule="auto"/>
              <w:ind w:left="-74"/>
              <w:rPr>
                <w:szCs w:val="22"/>
              </w:rPr>
            </w:pPr>
            <w:r>
              <w:rPr>
                <w:szCs w:val="22"/>
              </w:rPr>
              <w:t xml:space="preserve">Apakšuzņēmējus līguma izpildē piesaistīt </w:t>
            </w:r>
            <w:r>
              <w:rPr>
                <w:szCs w:val="22"/>
                <w:u w:val="single"/>
              </w:rPr>
              <w:t>nav paredzēts</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4E1CAC">
            <w:pPr>
              <w:pStyle w:val="Bezatstarpm"/>
              <w:snapToGrid w:val="0"/>
              <w:spacing w:line="252" w:lineRule="auto"/>
              <w:rPr>
                <w:szCs w:val="22"/>
              </w:rPr>
            </w:pPr>
          </w:p>
        </w:tc>
      </w:tr>
    </w:tbl>
    <w:p w:rsidR="004E1CAC" w:rsidRDefault="0093203A">
      <w:pPr>
        <w:pStyle w:val="Bezatstarpm"/>
        <w:rPr>
          <w:i/>
          <w:sz w:val="20"/>
          <w:szCs w:val="22"/>
        </w:rPr>
      </w:pPr>
      <w:r>
        <w:rPr>
          <w:i/>
          <w:sz w:val="20"/>
          <w:szCs w:val="22"/>
        </w:rPr>
        <w:t xml:space="preserve">(ja apakšuzņēmējus līguma izpildē piesaistīt nav paredzēts, izdara attiecīgu atzīmi un tabulu par apakšuzņēmējiem nododamo darbu apjomu nav nepieciešams aizpildīt) </w:t>
      </w:r>
    </w:p>
    <w:p w:rsidR="004E1CAC" w:rsidRDefault="004E1CAC">
      <w:pPr>
        <w:pStyle w:val="Bezatstarpm"/>
        <w:rPr>
          <w:i/>
          <w:szCs w:val="22"/>
        </w:rPr>
      </w:pPr>
    </w:p>
    <w:tbl>
      <w:tblPr>
        <w:tblW w:w="5000" w:type="pct"/>
        <w:tblInd w:w="-108" w:type="dxa"/>
        <w:tblLook w:val="04A0"/>
      </w:tblPr>
      <w:tblGrid>
        <w:gridCol w:w="8857"/>
        <w:gridCol w:w="430"/>
      </w:tblGrid>
      <w:tr w:rsidR="004E1CAC">
        <w:tc>
          <w:tcPr>
            <w:tcW w:w="8650" w:type="dxa"/>
            <w:shd w:val="clear" w:color="auto" w:fill="auto"/>
          </w:tcPr>
          <w:p w:rsidR="004E1CAC" w:rsidRDefault="0093203A">
            <w:pPr>
              <w:pStyle w:val="Bezatstarpm"/>
              <w:spacing w:line="252" w:lineRule="auto"/>
              <w:ind w:left="-74"/>
            </w:pPr>
            <w:r>
              <w:rPr>
                <w:szCs w:val="22"/>
              </w:rPr>
              <w:t xml:space="preserve">Apakšuzņēmējus līguma izpildē </w:t>
            </w:r>
            <w:r>
              <w:rPr>
                <w:szCs w:val="22"/>
                <w:u w:val="single"/>
              </w:rPr>
              <w:t xml:space="preserve">ir </w:t>
            </w:r>
            <w:r>
              <w:rPr>
                <w:szCs w:val="22"/>
                <w:u w:val="single"/>
              </w:rPr>
              <w:t>paredzēts</w:t>
            </w:r>
            <w:r>
              <w:rPr>
                <w:szCs w:val="22"/>
              </w:rPr>
              <w:t xml:space="preserve"> piesaistīt</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4E1CAC">
            <w:pPr>
              <w:pStyle w:val="Bezatstarpm"/>
              <w:snapToGrid w:val="0"/>
              <w:spacing w:line="252" w:lineRule="auto"/>
              <w:rPr>
                <w:szCs w:val="22"/>
              </w:rPr>
            </w:pPr>
          </w:p>
        </w:tc>
      </w:tr>
    </w:tbl>
    <w:p w:rsidR="004E1CAC" w:rsidRDefault="0093203A">
      <w:pPr>
        <w:pStyle w:val="Bezatstarpm"/>
        <w:rPr>
          <w:i/>
          <w:sz w:val="20"/>
          <w:szCs w:val="22"/>
        </w:rPr>
      </w:pPr>
      <w:r>
        <w:rPr>
          <w:i/>
          <w:sz w:val="20"/>
          <w:szCs w:val="22"/>
        </w:rPr>
        <w:t>(tabulā norāda apakšuzņēmējiem nododamo darbu apjomu un veidus)</w:t>
      </w:r>
    </w:p>
    <w:p w:rsidR="004E1CAC" w:rsidRDefault="004E1CAC">
      <w:pPr>
        <w:pStyle w:val="Bezatstarpm"/>
        <w:rPr>
          <w:i/>
          <w:szCs w:val="22"/>
        </w:rPr>
      </w:pPr>
    </w:p>
    <w:tbl>
      <w:tblPr>
        <w:tblW w:w="5000" w:type="pct"/>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2899"/>
        <w:gridCol w:w="1696"/>
        <w:gridCol w:w="1410"/>
        <w:gridCol w:w="1557"/>
        <w:gridCol w:w="1720"/>
      </w:tblGrid>
      <w:tr w:rsidR="004E1CAC">
        <w:tc>
          <w:tcPr>
            <w:tcW w:w="2833" w:type="dxa"/>
            <w:tcBorders>
              <w:top w:val="single" w:sz="4" w:space="0" w:color="000000"/>
              <w:left w:val="single" w:sz="4" w:space="0" w:color="000000"/>
              <w:bottom w:val="single" w:sz="4" w:space="0" w:color="000000"/>
            </w:tcBorders>
            <w:shd w:val="clear" w:color="auto" w:fill="F2F2F2"/>
            <w:vAlign w:val="center"/>
          </w:tcPr>
          <w:p w:rsidR="004E1CAC" w:rsidRDefault="0093203A">
            <w:pPr>
              <w:suppressAutoHyphens/>
              <w:spacing w:after="0" w:line="240" w:lineRule="auto"/>
              <w:jc w:val="center"/>
              <w:rPr>
                <w:rFonts w:ascii="Times New Roman" w:eastAsia="Times New Roman" w:hAnsi="Times New Roman"/>
                <w:sz w:val="24"/>
                <w:lang w:eastAsia="ar-SA"/>
              </w:rPr>
            </w:pPr>
            <w:r>
              <w:rPr>
                <w:rFonts w:ascii="Times New Roman" w:eastAsia="Times New Roman" w:hAnsi="Times New Roman"/>
                <w:sz w:val="24"/>
                <w:lang w:eastAsia="ar-SA"/>
              </w:rPr>
              <w:t>Apakšuzņēmēja nosaukums, reģistrācijas numurs</w:t>
            </w:r>
          </w:p>
        </w:tc>
        <w:tc>
          <w:tcPr>
            <w:tcW w:w="1657" w:type="dxa"/>
            <w:tcBorders>
              <w:top w:val="single" w:sz="4" w:space="0" w:color="000000"/>
              <w:left w:val="single" w:sz="4" w:space="0" w:color="000000"/>
              <w:bottom w:val="single" w:sz="4" w:space="0" w:color="000000"/>
            </w:tcBorders>
            <w:shd w:val="clear" w:color="auto" w:fill="F2F2F2"/>
            <w:vAlign w:val="center"/>
          </w:tcPr>
          <w:p w:rsidR="004E1CAC" w:rsidRDefault="0093203A">
            <w:pPr>
              <w:suppressAutoHyphens/>
              <w:spacing w:after="0" w:line="240" w:lineRule="auto"/>
              <w:jc w:val="center"/>
              <w:rPr>
                <w:rFonts w:ascii="Times New Roman" w:hAnsi="Times New Roman"/>
              </w:rPr>
            </w:pPr>
            <w:r>
              <w:rPr>
                <w:rFonts w:ascii="Times New Roman" w:hAnsi="Times New Roman"/>
              </w:rPr>
              <w:t>Adrese, telefons, kontaktpersona</w:t>
            </w:r>
          </w:p>
        </w:tc>
        <w:tc>
          <w:tcPr>
            <w:tcW w:w="1378" w:type="dxa"/>
            <w:tcBorders>
              <w:top w:val="single" w:sz="4" w:space="0" w:color="000000"/>
              <w:left w:val="single" w:sz="4" w:space="0" w:color="000000"/>
              <w:bottom w:val="single" w:sz="4" w:space="0" w:color="000000"/>
            </w:tcBorders>
            <w:shd w:val="clear" w:color="auto" w:fill="F2F2F2"/>
            <w:vAlign w:val="center"/>
          </w:tcPr>
          <w:p w:rsidR="004E1CAC" w:rsidRDefault="0093203A">
            <w:pPr>
              <w:suppressAutoHyphens/>
              <w:spacing w:after="0" w:line="240" w:lineRule="auto"/>
              <w:jc w:val="center"/>
              <w:rPr>
                <w:rFonts w:ascii="Times New Roman" w:eastAsia="Times New Roman" w:hAnsi="Times New Roman"/>
                <w:sz w:val="24"/>
                <w:lang w:eastAsia="ar-SA"/>
              </w:rPr>
            </w:pPr>
            <w:r>
              <w:rPr>
                <w:rFonts w:ascii="Times New Roman" w:eastAsia="Times New Roman" w:hAnsi="Times New Roman"/>
                <w:sz w:val="24"/>
                <w:lang w:eastAsia="ar-SA"/>
              </w:rPr>
              <w:t>Veicamo darbu apjoms %</w:t>
            </w:r>
          </w:p>
        </w:tc>
        <w:tc>
          <w:tcPr>
            <w:tcW w:w="1522" w:type="dxa"/>
            <w:tcBorders>
              <w:top w:val="single" w:sz="4" w:space="0" w:color="000000"/>
              <w:left w:val="single" w:sz="4" w:space="0" w:color="000000"/>
              <w:bottom w:val="single" w:sz="4" w:space="0" w:color="000000"/>
            </w:tcBorders>
            <w:shd w:val="clear" w:color="auto" w:fill="F2F2F2"/>
            <w:vAlign w:val="center"/>
          </w:tcPr>
          <w:p w:rsidR="004E1CAC" w:rsidRDefault="0093203A">
            <w:pPr>
              <w:suppressAutoHyphens/>
              <w:spacing w:after="0" w:line="240" w:lineRule="auto"/>
              <w:jc w:val="center"/>
              <w:rPr>
                <w:rFonts w:ascii="Times New Roman" w:eastAsia="Times New Roman" w:hAnsi="Times New Roman"/>
                <w:sz w:val="24"/>
                <w:lang w:eastAsia="ar-SA"/>
              </w:rPr>
            </w:pPr>
            <w:r>
              <w:rPr>
                <w:rFonts w:ascii="Times New Roman" w:eastAsia="Times New Roman" w:hAnsi="Times New Roman"/>
                <w:sz w:val="24"/>
                <w:lang w:eastAsia="ar-SA"/>
              </w:rPr>
              <w:t>Veicamo darbu apjoms EUR bez PVN</w:t>
            </w:r>
          </w:p>
        </w:tc>
        <w:tc>
          <w:tcPr>
            <w:tcW w:w="168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E1CAC" w:rsidRDefault="0093203A">
            <w:pPr>
              <w:suppressAutoHyphens/>
              <w:spacing w:after="0" w:line="240" w:lineRule="auto"/>
              <w:jc w:val="center"/>
              <w:rPr>
                <w:rFonts w:ascii="Times New Roman" w:eastAsia="Times New Roman" w:hAnsi="Times New Roman"/>
                <w:sz w:val="24"/>
                <w:lang w:eastAsia="ar-SA"/>
              </w:rPr>
            </w:pPr>
            <w:r>
              <w:rPr>
                <w:rFonts w:ascii="Times New Roman" w:eastAsia="Times New Roman" w:hAnsi="Times New Roman"/>
                <w:sz w:val="24"/>
                <w:lang w:eastAsia="ar-SA"/>
              </w:rPr>
              <w:t>Veicamo darbu raksturojums</w:t>
            </w:r>
          </w:p>
        </w:tc>
      </w:tr>
      <w:tr w:rsidR="004E1CAC">
        <w:tc>
          <w:tcPr>
            <w:tcW w:w="2833" w:type="dxa"/>
            <w:tcBorders>
              <w:top w:val="single" w:sz="4" w:space="0" w:color="000000"/>
              <w:left w:val="single" w:sz="4" w:space="0" w:color="000000"/>
              <w:bottom w:val="single" w:sz="4" w:space="0" w:color="000000"/>
            </w:tcBorders>
            <w:shd w:val="clear" w:color="auto" w:fill="auto"/>
          </w:tcPr>
          <w:p w:rsidR="004E1CAC" w:rsidRDefault="004E1CAC">
            <w:pPr>
              <w:suppressAutoHyphens/>
              <w:snapToGrid w:val="0"/>
              <w:spacing w:after="0" w:line="240" w:lineRule="auto"/>
              <w:jc w:val="both"/>
              <w:rPr>
                <w:rFonts w:ascii="Times New Roman" w:eastAsia="Times New Roman" w:hAnsi="Times New Roman"/>
                <w:b/>
                <w:sz w:val="24"/>
                <w:lang w:eastAsia="ar-SA"/>
              </w:rPr>
            </w:pPr>
          </w:p>
        </w:tc>
        <w:tc>
          <w:tcPr>
            <w:tcW w:w="1657" w:type="dxa"/>
            <w:tcBorders>
              <w:top w:val="single" w:sz="4" w:space="0" w:color="000000"/>
              <w:left w:val="single" w:sz="4" w:space="0" w:color="000000"/>
              <w:bottom w:val="single" w:sz="4" w:space="0" w:color="000000"/>
            </w:tcBorders>
            <w:shd w:val="clear" w:color="auto" w:fill="auto"/>
          </w:tcPr>
          <w:p w:rsidR="004E1CAC" w:rsidRDefault="004E1CAC">
            <w:pPr>
              <w:suppressAutoHyphens/>
              <w:snapToGrid w:val="0"/>
              <w:spacing w:after="0" w:line="240" w:lineRule="auto"/>
              <w:jc w:val="both"/>
              <w:rPr>
                <w:rFonts w:ascii="Times New Roman" w:eastAsia="Times New Roman" w:hAnsi="Times New Roman"/>
                <w:lang w:eastAsia="ar-SA"/>
              </w:rPr>
            </w:pPr>
          </w:p>
        </w:tc>
        <w:tc>
          <w:tcPr>
            <w:tcW w:w="1378" w:type="dxa"/>
            <w:tcBorders>
              <w:top w:val="single" w:sz="4" w:space="0" w:color="000000"/>
              <w:left w:val="single" w:sz="4" w:space="0" w:color="000000"/>
              <w:bottom w:val="single" w:sz="4" w:space="0" w:color="000000"/>
            </w:tcBorders>
            <w:shd w:val="clear" w:color="auto" w:fill="auto"/>
          </w:tcPr>
          <w:p w:rsidR="004E1CAC" w:rsidRDefault="004E1CAC">
            <w:pPr>
              <w:suppressAutoHyphens/>
              <w:snapToGrid w:val="0"/>
              <w:spacing w:after="0" w:line="240" w:lineRule="auto"/>
              <w:jc w:val="both"/>
              <w:rPr>
                <w:rFonts w:ascii="Times New Roman" w:eastAsia="Times New Roman" w:hAnsi="Times New Roman"/>
                <w:lang w:eastAsia="ar-SA"/>
              </w:rPr>
            </w:pPr>
          </w:p>
        </w:tc>
        <w:tc>
          <w:tcPr>
            <w:tcW w:w="1522" w:type="dxa"/>
            <w:tcBorders>
              <w:top w:val="single" w:sz="4" w:space="0" w:color="000000"/>
              <w:left w:val="single" w:sz="4" w:space="0" w:color="000000"/>
              <w:bottom w:val="single" w:sz="4" w:space="0" w:color="000000"/>
            </w:tcBorders>
            <w:shd w:val="clear" w:color="auto" w:fill="auto"/>
          </w:tcPr>
          <w:p w:rsidR="004E1CAC" w:rsidRDefault="004E1CAC">
            <w:pPr>
              <w:suppressAutoHyphens/>
              <w:snapToGrid w:val="0"/>
              <w:spacing w:after="0" w:line="240" w:lineRule="auto"/>
              <w:jc w:val="both"/>
              <w:rPr>
                <w:rFonts w:ascii="Times New Roman" w:eastAsia="Times New Roman" w:hAnsi="Times New Roman"/>
                <w:lang w:eastAsia="ar-SA"/>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4E1CAC">
            <w:pPr>
              <w:suppressAutoHyphens/>
              <w:snapToGrid w:val="0"/>
              <w:spacing w:after="0" w:line="240" w:lineRule="auto"/>
              <w:jc w:val="both"/>
              <w:rPr>
                <w:rFonts w:ascii="Times New Roman" w:eastAsia="Times New Roman" w:hAnsi="Times New Roman"/>
                <w:lang w:eastAsia="ar-SA"/>
              </w:rPr>
            </w:pPr>
          </w:p>
        </w:tc>
      </w:tr>
      <w:tr w:rsidR="004E1CAC">
        <w:tc>
          <w:tcPr>
            <w:tcW w:w="2833" w:type="dxa"/>
            <w:tcBorders>
              <w:top w:val="single" w:sz="4" w:space="0" w:color="000000"/>
              <w:left w:val="single" w:sz="4" w:space="0" w:color="000000"/>
              <w:bottom w:val="single" w:sz="4" w:space="0" w:color="000000"/>
            </w:tcBorders>
            <w:shd w:val="clear" w:color="auto" w:fill="auto"/>
          </w:tcPr>
          <w:p w:rsidR="004E1CAC" w:rsidRDefault="004E1CAC">
            <w:pPr>
              <w:suppressAutoHyphens/>
              <w:snapToGrid w:val="0"/>
              <w:spacing w:after="0" w:line="240" w:lineRule="auto"/>
              <w:jc w:val="both"/>
              <w:rPr>
                <w:rFonts w:ascii="Times New Roman" w:eastAsia="Times New Roman" w:hAnsi="Times New Roman"/>
                <w:lang w:eastAsia="ar-SA"/>
              </w:rPr>
            </w:pPr>
          </w:p>
        </w:tc>
        <w:tc>
          <w:tcPr>
            <w:tcW w:w="1657" w:type="dxa"/>
            <w:tcBorders>
              <w:top w:val="single" w:sz="4" w:space="0" w:color="000000"/>
              <w:left w:val="single" w:sz="4" w:space="0" w:color="000000"/>
              <w:bottom w:val="single" w:sz="4" w:space="0" w:color="000000"/>
            </w:tcBorders>
            <w:shd w:val="clear" w:color="auto" w:fill="auto"/>
          </w:tcPr>
          <w:p w:rsidR="004E1CAC" w:rsidRDefault="004E1CAC">
            <w:pPr>
              <w:suppressAutoHyphens/>
              <w:snapToGrid w:val="0"/>
              <w:spacing w:after="0" w:line="240" w:lineRule="auto"/>
              <w:jc w:val="both"/>
              <w:rPr>
                <w:rFonts w:ascii="Times New Roman" w:eastAsia="Times New Roman" w:hAnsi="Times New Roman"/>
                <w:lang w:eastAsia="ar-SA"/>
              </w:rPr>
            </w:pPr>
          </w:p>
        </w:tc>
        <w:tc>
          <w:tcPr>
            <w:tcW w:w="1378" w:type="dxa"/>
            <w:tcBorders>
              <w:top w:val="single" w:sz="4" w:space="0" w:color="000000"/>
              <w:left w:val="single" w:sz="4" w:space="0" w:color="000000"/>
              <w:bottom w:val="single" w:sz="4" w:space="0" w:color="000000"/>
            </w:tcBorders>
            <w:shd w:val="clear" w:color="auto" w:fill="auto"/>
          </w:tcPr>
          <w:p w:rsidR="004E1CAC" w:rsidRDefault="004E1CAC">
            <w:pPr>
              <w:suppressAutoHyphens/>
              <w:snapToGrid w:val="0"/>
              <w:spacing w:after="0" w:line="240" w:lineRule="auto"/>
              <w:jc w:val="both"/>
              <w:rPr>
                <w:rFonts w:ascii="Times New Roman" w:eastAsia="Times New Roman" w:hAnsi="Times New Roman"/>
                <w:lang w:eastAsia="ar-SA"/>
              </w:rPr>
            </w:pPr>
          </w:p>
        </w:tc>
        <w:tc>
          <w:tcPr>
            <w:tcW w:w="1522" w:type="dxa"/>
            <w:tcBorders>
              <w:top w:val="single" w:sz="4" w:space="0" w:color="000000"/>
              <w:left w:val="single" w:sz="4" w:space="0" w:color="000000"/>
              <w:bottom w:val="single" w:sz="4" w:space="0" w:color="000000"/>
            </w:tcBorders>
            <w:shd w:val="clear" w:color="auto" w:fill="auto"/>
          </w:tcPr>
          <w:p w:rsidR="004E1CAC" w:rsidRDefault="004E1CAC">
            <w:pPr>
              <w:suppressAutoHyphens/>
              <w:snapToGrid w:val="0"/>
              <w:spacing w:after="0" w:line="240" w:lineRule="auto"/>
              <w:jc w:val="both"/>
              <w:rPr>
                <w:rFonts w:ascii="Times New Roman" w:eastAsia="Times New Roman" w:hAnsi="Times New Roman"/>
                <w:lang w:eastAsia="ar-SA"/>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4E1CAC">
            <w:pPr>
              <w:suppressAutoHyphens/>
              <w:snapToGrid w:val="0"/>
              <w:spacing w:after="0" w:line="240" w:lineRule="auto"/>
              <w:jc w:val="both"/>
              <w:rPr>
                <w:rFonts w:ascii="Times New Roman" w:eastAsia="Times New Roman" w:hAnsi="Times New Roman"/>
                <w:lang w:eastAsia="ar-SA"/>
              </w:rPr>
            </w:pPr>
          </w:p>
        </w:tc>
      </w:tr>
      <w:tr w:rsidR="004E1CAC">
        <w:tc>
          <w:tcPr>
            <w:tcW w:w="2833" w:type="dxa"/>
            <w:tcBorders>
              <w:top w:val="single" w:sz="4" w:space="0" w:color="000000"/>
              <w:left w:val="single" w:sz="4" w:space="0" w:color="000000"/>
              <w:bottom w:val="single" w:sz="4" w:space="0" w:color="000000"/>
            </w:tcBorders>
            <w:shd w:val="clear" w:color="auto" w:fill="auto"/>
          </w:tcPr>
          <w:p w:rsidR="004E1CAC" w:rsidRDefault="004E1CAC">
            <w:pPr>
              <w:suppressAutoHyphens/>
              <w:snapToGrid w:val="0"/>
              <w:spacing w:after="0" w:line="240" w:lineRule="auto"/>
              <w:jc w:val="both"/>
              <w:rPr>
                <w:rFonts w:ascii="Times New Roman" w:eastAsia="Times New Roman" w:hAnsi="Times New Roman"/>
                <w:lang w:eastAsia="ar-SA"/>
              </w:rPr>
            </w:pPr>
          </w:p>
        </w:tc>
        <w:tc>
          <w:tcPr>
            <w:tcW w:w="1657" w:type="dxa"/>
            <w:tcBorders>
              <w:top w:val="single" w:sz="4" w:space="0" w:color="000000"/>
              <w:left w:val="single" w:sz="4" w:space="0" w:color="000000"/>
              <w:bottom w:val="single" w:sz="4" w:space="0" w:color="000000"/>
            </w:tcBorders>
            <w:shd w:val="clear" w:color="auto" w:fill="auto"/>
          </w:tcPr>
          <w:p w:rsidR="004E1CAC" w:rsidRDefault="004E1CAC">
            <w:pPr>
              <w:suppressAutoHyphens/>
              <w:snapToGrid w:val="0"/>
              <w:spacing w:after="0" w:line="240" w:lineRule="auto"/>
              <w:jc w:val="both"/>
              <w:rPr>
                <w:rFonts w:ascii="Times New Roman" w:eastAsia="Times New Roman" w:hAnsi="Times New Roman"/>
                <w:lang w:eastAsia="ar-SA"/>
              </w:rPr>
            </w:pPr>
          </w:p>
        </w:tc>
        <w:tc>
          <w:tcPr>
            <w:tcW w:w="1378" w:type="dxa"/>
            <w:tcBorders>
              <w:top w:val="single" w:sz="4" w:space="0" w:color="000000"/>
              <w:left w:val="single" w:sz="4" w:space="0" w:color="000000"/>
              <w:bottom w:val="single" w:sz="4" w:space="0" w:color="000000"/>
            </w:tcBorders>
            <w:shd w:val="clear" w:color="auto" w:fill="auto"/>
          </w:tcPr>
          <w:p w:rsidR="004E1CAC" w:rsidRDefault="004E1CAC">
            <w:pPr>
              <w:suppressAutoHyphens/>
              <w:snapToGrid w:val="0"/>
              <w:spacing w:after="0" w:line="240" w:lineRule="auto"/>
              <w:jc w:val="both"/>
              <w:rPr>
                <w:rFonts w:ascii="Times New Roman" w:eastAsia="Times New Roman" w:hAnsi="Times New Roman"/>
                <w:lang w:eastAsia="ar-SA"/>
              </w:rPr>
            </w:pPr>
          </w:p>
        </w:tc>
        <w:tc>
          <w:tcPr>
            <w:tcW w:w="1522" w:type="dxa"/>
            <w:tcBorders>
              <w:top w:val="single" w:sz="4" w:space="0" w:color="000000"/>
              <w:left w:val="single" w:sz="4" w:space="0" w:color="000000"/>
              <w:bottom w:val="single" w:sz="4" w:space="0" w:color="000000"/>
            </w:tcBorders>
            <w:shd w:val="clear" w:color="auto" w:fill="auto"/>
          </w:tcPr>
          <w:p w:rsidR="004E1CAC" w:rsidRDefault="004E1CAC">
            <w:pPr>
              <w:suppressAutoHyphens/>
              <w:snapToGrid w:val="0"/>
              <w:spacing w:after="0" w:line="240" w:lineRule="auto"/>
              <w:jc w:val="both"/>
              <w:rPr>
                <w:rFonts w:ascii="Times New Roman" w:eastAsia="Times New Roman" w:hAnsi="Times New Roman"/>
                <w:lang w:eastAsia="ar-SA"/>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4E1CAC">
            <w:pPr>
              <w:suppressAutoHyphens/>
              <w:snapToGrid w:val="0"/>
              <w:spacing w:after="0" w:line="240" w:lineRule="auto"/>
              <w:jc w:val="both"/>
              <w:rPr>
                <w:rFonts w:ascii="Times New Roman" w:eastAsia="Times New Roman" w:hAnsi="Times New Roman"/>
                <w:lang w:eastAsia="ar-SA"/>
              </w:rPr>
            </w:pPr>
          </w:p>
        </w:tc>
      </w:tr>
    </w:tbl>
    <w:p w:rsidR="004E1CAC" w:rsidRDefault="0093203A">
      <w:pPr>
        <w:pStyle w:val="Bezatstarpm"/>
        <w:ind w:right="-143"/>
        <w:jc w:val="both"/>
      </w:pPr>
      <w:r>
        <w:rPr>
          <w:szCs w:val="22"/>
        </w:rPr>
        <w:t>Piedāvājumam pievieno vienošanos ar katru apakšuzņēmēju par konkrētu darbu izpildi vai apakšuzņēmēja apliecinājumu par dalību līguma izpildē.</w:t>
      </w:r>
    </w:p>
    <w:p w:rsidR="004E1CAC" w:rsidRDefault="004E1CAC">
      <w:pPr>
        <w:pStyle w:val="Bezatstarpm"/>
        <w:rPr>
          <w:szCs w:val="22"/>
        </w:rPr>
      </w:pPr>
    </w:p>
    <w:p w:rsidR="004E1CAC" w:rsidRDefault="0093203A">
      <w:pPr>
        <w:pStyle w:val="Bezatstarpm"/>
      </w:pPr>
      <w:r>
        <w:rPr>
          <w:rFonts w:eastAsia="Arial"/>
          <w:b/>
          <w:bCs/>
          <w:caps/>
          <w:szCs w:val="22"/>
        </w:rPr>
        <w:t xml:space="preserve">IESAISTĪTĀS </w:t>
      </w:r>
      <w:r>
        <w:t>personas, kas atbildīgas par LĪGUMA IZPILDI</w:t>
      </w:r>
    </w:p>
    <w:tbl>
      <w:tblPr>
        <w:tblW w:w="5000" w:type="pct"/>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4891"/>
        <w:gridCol w:w="1504"/>
        <w:gridCol w:w="1646"/>
        <w:gridCol w:w="1241"/>
      </w:tblGrid>
      <w:tr w:rsidR="004E1CAC">
        <w:tc>
          <w:tcPr>
            <w:tcW w:w="4779" w:type="dxa"/>
            <w:tcBorders>
              <w:top w:val="single" w:sz="4" w:space="0" w:color="000000"/>
              <w:left w:val="single" w:sz="4" w:space="0" w:color="000000"/>
              <w:bottom w:val="single" w:sz="4" w:space="0" w:color="000000"/>
            </w:tcBorders>
            <w:shd w:val="clear" w:color="auto" w:fill="F2F2F2"/>
            <w:vAlign w:val="center"/>
          </w:tcPr>
          <w:p w:rsidR="004E1CAC" w:rsidRDefault="0093203A">
            <w:pPr>
              <w:pStyle w:val="Bezatstarpm"/>
              <w:spacing w:line="252" w:lineRule="auto"/>
              <w:jc w:val="center"/>
              <w:rPr>
                <w:szCs w:val="22"/>
              </w:rPr>
            </w:pPr>
            <w:r>
              <w:rPr>
                <w:szCs w:val="22"/>
              </w:rPr>
              <w:t>Pienākumi līguma izpildē</w:t>
            </w:r>
          </w:p>
        </w:tc>
        <w:tc>
          <w:tcPr>
            <w:tcW w:w="1470" w:type="dxa"/>
            <w:tcBorders>
              <w:top w:val="single" w:sz="4" w:space="0" w:color="000000"/>
              <w:left w:val="single" w:sz="4" w:space="0" w:color="000000"/>
              <w:bottom w:val="single" w:sz="4" w:space="0" w:color="000000"/>
            </w:tcBorders>
            <w:shd w:val="clear" w:color="auto" w:fill="F2F2F2"/>
            <w:vAlign w:val="center"/>
          </w:tcPr>
          <w:p w:rsidR="004E1CAC" w:rsidRDefault="0093203A">
            <w:pPr>
              <w:pStyle w:val="Bezatstarpm"/>
              <w:spacing w:line="252" w:lineRule="auto"/>
              <w:jc w:val="center"/>
              <w:rPr>
                <w:b/>
                <w:szCs w:val="22"/>
              </w:rPr>
            </w:pPr>
            <w:r>
              <w:rPr>
                <w:szCs w:val="22"/>
              </w:rPr>
              <w:t xml:space="preserve">Speciālista vārds, </w:t>
            </w:r>
            <w:r>
              <w:rPr>
                <w:szCs w:val="22"/>
              </w:rPr>
              <w:t>uzvārds</w:t>
            </w:r>
          </w:p>
        </w:tc>
        <w:tc>
          <w:tcPr>
            <w:tcW w:w="1608" w:type="dxa"/>
            <w:tcBorders>
              <w:top w:val="single" w:sz="4" w:space="0" w:color="000000"/>
              <w:left w:val="single" w:sz="4" w:space="0" w:color="000000"/>
              <w:bottom w:val="single" w:sz="4" w:space="0" w:color="000000"/>
            </w:tcBorders>
            <w:shd w:val="clear" w:color="auto" w:fill="F2F2F2"/>
            <w:vAlign w:val="center"/>
          </w:tcPr>
          <w:p w:rsidR="004E1CAC" w:rsidRDefault="0093203A">
            <w:pPr>
              <w:pStyle w:val="Bezatstarpm"/>
              <w:spacing w:line="252" w:lineRule="auto"/>
              <w:jc w:val="center"/>
              <w:rPr>
                <w:szCs w:val="22"/>
              </w:rPr>
            </w:pPr>
            <w:r>
              <w:rPr>
                <w:szCs w:val="22"/>
              </w:rPr>
              <w:t>Sertifikāts (izdevējs, numurs, derīguma termiņš)</w:t>
            </w:r>
          </w:p>
        </w:tc>
        <w:tc>
          <w:tcPr>
            <w:tcW w:w="121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E1CAC" w:rsidRDefault="0093203A">
            <w:pPr>
              <w:pStyle w:val="Bezatstarpm"/>
              <w:spacing w:line="252" w:lineRule="auto"/>
              <w:jc w:val="center"/>
              <w:rPr>
                <w:b/>
                <w:szCs w:val="22"/>
              </w:rPr>
            </w:pPr>
            <w:r>
              <w:rPr>
                <w:szCs w:val="22"/>
              </w:rPr>
              <w:t>Persona, kuru pārstāv</w:t>
            </w:r>
            <w:r>
              <w:rPr>
                <w:szCs w:val="22"/>
                <w:vertAlign w:val="superscript"/>
              </w:rPr>
              <w:t>**</w:t>
            </w:r>
          </w:p>
        </w:tc>
      </w:tr>
      <w:tr w:rsidR="004E1CAC">
        <w:tc>
          <w:tcPr>
            <w:tcW w:w="4779" w:type="dxa"/>
            <w:tcBorders>
              <w:top w:val="single" w:sz="4" w:space="0" w:color="000000"/>
              <w:left w:val="single" w:sz="4" w:space="0" w:color="000000"/>
              <w:bottom w:val="single" w:sz="4" w:space="0" w:color="000000"/>
            </w:tcBorders>
            <w:shd w:val="clear" w:color="auto" w:fill="auto"/>
            <w:vAlign w:val="center"/>
          </w:tcPr>
          <w:p w:rsidR="004E1CAC" w:rsidRDefault="0093203A">
            <w:pPr>
              <w:pStyle w:val="Bezatstarpm"/>
              <w:spacing w:line="252" w:lineRule="auto"/>
              <w:rPr>
                <w:rFonts w:eastAsia="Calibri"/>
                <w:szCs w:val="22"/>
              </w:rPr>
            </w:pPr>
            <w:r>
              <w:rPr>
                <w:szCs w:val="22"/>
              </w:rPr>
              <w:t xml:space="preserve">Būvdarbu vadītājs </w:t>
            </w:r>
          </w:p>
        </w:tc>
        <w:tc>
          <w:tcPr>
            <w:tcW w:w="1470" w:type="dxa"/>
            <w:tcBorders>
              <w:top w:val="single" w:sz="4" w:space="0" w:color="000000"/>
              <w:left w:val="single" w:sz="4" w:space="0" w:color="000000"/>
              <w:bottom w:val="single" w:sz="4" w:space="0" w:color="000000"/>
            </w:tcBorders>
            <w:shd w:val="clear" w:color="auto" w:fill="auto"/>
          </w:tcPr>
          <w:p w:rsidR="004E1CAC" w:rsidRDefault="004E1CAC">
            <w:pPr>
              <w:pStyle w:val="Bezatstarpm"/>
              <w:snapToGrid w:val="0"/>
              <w:spacing w:line="252" w:lineRule="auto"/>
              <w:rPr>
                <w:rFonts w:eastAsia="Calibri"/>
                <w:szCs w:val="22"/>
              </w:rPr>
            </w:pPr>
          </w:p>
        </w:tc>
        <w:tc>
          <w:tcPr>
            <w:tcW w:w="1608" w:type="dxa"/>
            <w:tcBorders>
              <w:top w:val="single" w:sz="4" w:space="0" w:color="000000"/>
              <w:left w:val="single" w:sz="4" w:space="0" w:color="000000"/>
              <w:bottom w:val="single" w:sz="4" w:space="0" w:color="000000"/>
            </w:tcBorders>
            <w:shd w:val="clear" w:color="auto" w:fill="auto"/>
          </w:tcPr>
          <w:p w:rsidR="004E1CAC" w:rsidRDefault="004E1CAC">
            <w:pPr>
              <w:pStyle w:val="Bezatstarpm"/>
              <w:snapToGrid w:val="0"/>
              <w:spacing w:line="252" w:lineRule="auto"/>
              <w:rPr>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4E1CAC">
            <w:pPr>
              <w:pStyle w:val="Bezatstarpm"/>
              <w:snapToGrid w:val="0"/>
              <w:spacing w:line="252" w:lineRule="auto"/>
              <w:rPr>
                <w:szCs w:val="22"/>
              </w:rPr>
            </w:pPr>
          </w:p>
        </w:tc>
      </w:tr>
    </w:tbl>
    <w:p w:rsidR="004E1CAC" w:rsidRDefault="0093203A">
      <w:pPr>
        <w:pStyle w:val="Bezatstarpm"/>
        <w:ind w:right="-143"/>
        <w:jc w:val="both"/>
      </w:pPr>
      <w:r>
        <w:rPr>
          <w:sz w:val="20"/>
          <w:szCs w:val="20"/>
          <w:vertAlign w:val="superscript"/>
        </w:rPr>
        <w:t>*</w:t>
      </w:r>
      <w:r>
        <w:rPr>
          <w:sz w:val="20"/>
          <w:szCs w:val="20"/>
        </w:rPr>
        <w:t xml:space="preserve">Ja piesaistītais speciālists </w:t>
      </w:r>
      <w:r>
        <w:rPr>
          <w:sz w:val="20"/>
          <w:szCs w:val="20"/>
          <w:u w:val="single"/>
        </w:rPr>
        <w:t xml:space="preserve">nav pretendenta vai </w:t>
      </w:r>
      <w:r>
        <w:rPr>
          <w:rFonts w:eastAsia="Arial"/>
          <w:sz w:val="20"/>
          <w:szCs w:val="20"/>
          <w:u w:val="single"/>
        </w:rPr>
        <w:t>apakšuzņēmēja</w:t>
      </w:r>
      <w:r>
        <w:rPr>
          <w:sz w:val="20"/>
          <w:szCs w:val="20"/>
          <w:u w:val="single"/>
        </w:rPr>
        <w:t xml:space="preserve"> darbinieks</w:t>
      </w:r>
      <w:r>
        <w:rPr>
          <w:sz w:val="20"/>
          <w:szCs w:val="20"/>
        </w:rPr>
        <w:t xml:space="preserve">, tabulā jānorāda piesaistāmā speciālista personas kods, lai Komisija varētu pārbaudīt personas, uz kuras iespējām Pretendents balstās </w:t>
      </w:r>
      <w:r>
        <w:rPr>
          <w:rFonts w:eastAsia="Arial"/>
          <w:kern w:val="2"/>
          <w:sz w:val="20"/>
          <w:szCs w:val="20"/>
        </w:rPr>
        <w:t xml:space="preserve">ievērojot Publisko iepirkumu likuma </w:t>
      </w:r>
      <w:r>
        <w:rPr>
          <w:rFonts w:eastAsia="TimesNewRomanPSMT;Times New Rom"/>
          <w:sz w:val="20"/>
          <w:szCs w:val="20"/>
        </w:rPr>
        <w:t>63.</w:t>
      </w:r>
      <w:r>
        <w:rPr>
          <w:rFonts w:eastAsia="Arial"/>
          <w:kern w:val="2"/>
          <w:sz w:val="20"/>
          <w:szCs w:val="20"/>
        </w:rPr>
        <w:t>pantā noteikto kārtību</w:t>
      </w:r>
      <w:r>
        <w:rPr>
          <w:sz w:val="20"/>
          <w:szCs w:val="20"/>
        </w:rPr>
        <w:t>.</w:t>
      </w:r>
    </w:p>
    <w:p w:rsidR="004E1CAC" w:rsidRDefault="0093203A">
      <w:pPr>
        <w:pStyle w:val="Bezatstarpm"/>
        <w:ind w:right="-143"/>
        <w:jc w:val="both"/>
        <w:rPr>
          <w:rFonts w:eastAsia="Arial"/>
          <w:sz w:val="20"/>
          <w:szCs w:val="20"/>
        </w:rPr>
      </w:pPr>
      <w:r>
        <w:rPr>
          <w:rFonts w:eastAsia="Arial"/>
          <w:sz w:val="20"/>
          <w:szCs w:val="20"/>
          <w:vertAlign w:val="superscript"/>
        </w:rPr>
        <w:t>**</w:t>
      </w:r>
      <w:r>
        <w:rPr>
          <w:rFonts w:eastAsia="Arial"/>
          <w:sz w:val="20"/>
          <w:szCs w:val="20"/>
        </w:rPr>
        <w:t xml:space="preserve"> norāda, vai piesaistītais speciālists ir:</w:t>
      </w:r>
    </w:p>
    <w:p w:rsidR="004E1CAC" w:rsidRDefault="0093203A">
      <w:pPr>
        <w:pStyle w:val="Bezatstarpm"/>
        <w:ind w:left="720" w:right="-143"/>
        <w:jc w:val="both"/>
      </w:pPr>
      <w:r>
        <w:rPr>
          <w:rFonts w:eastAsia="Arial"/>
          <w:sz w:val="20"/>
          <w:szCs w:val="20"/>
        </w:rPr>
        <w:t xml:space="preserve">A </w:t>
      </w:r>
      <w:r>
        <w:rPr>
          <w:sz w:val="20"/>
          <w:szCs w:val="20"/>
        </w:rPr>
        <w:t>pretendenta</w:t>
      </w:r>
      <w:r>
        <w:rPr>
          <w:rFonts w:eastAsia="Arial"/>
          <w:sz w:val="20"/>
          <w:szCs w:val="20"/>
        </w:rPr>
        <w:t xml:space="preserve"> (piegādātāja vai piegādātāju apvienības) resurss/darbinieks</w:t>
      </w:r>
    </w:p>
    <w:p w:rsidR="004E1CAC" w:rsidRDefault="0093203A">
      <w:pPr>
        <w:pStyle w:val="Bezatstarpm"/>
        <w:ind w:left="720" w:right="-143"/>
        <w:jc w:val="both"/>
        <w:rPr>
          <w:rFonts w:eastAsia="Arial"/>
          <w:sz w:val="20"/>
          <w:szCs w:val="20"/>
        </w:rPr>
      </w:pPr>
      <w:r>
        <w:rPr>
          <w:rFonts w:eastAsia="Arial"/>
          <w:sz w:val="20"/>
          <w:szCs w:val="20"/>
        </w:rPr>
        <w:t>B apakšuzņēmēja - komersanta resurss/darbinieks</w:t>
      </w:r>
    </w:p>
    <w:p w:rsidR="004E1CAC" w:rsidRDefault="0093203A">
      <w:pPr>
        <w:pStyle w:val="Bezatstarpm"/>
        <w:ind w:left="720" w:right="-143"/>
        <w:jc w:val="both"/>
        <w:rPr>
          <w:rFonts w:eastAsia="Arial"/>
          <w:sz w:val="20"/>
          <w:szCs w:val="20"/>
        </w:rPr>
      </w:pPr>
      <w:r>
        <w:rPr>
          <w:rFonts w:eastAsia="Arial"/>
          <w:sz w:val="20"/>
          <w:szCs w:val="20"/>
        </w:rPr>
        <w:t>C apakšuzņēmējs - persona, kurai ir pastāvīgās prakses tiesības un kas tiks piesaistīta uz atsevišķa līguma pamata konkrētā līguma izpildē</w:t>
      </w:r>
      <w:r>
        <w:br w:type="page"/>
      </w:r>
    </w:p>
    <w:p w:rsidR="004E1CAC" w:rsidRDefault="0093203A">
      <w:pPr>
        <w:tabs>
          <w:tab w:val="left" w:pos="6237"/>
        </w:tabs>
        <w:spacing w:after="0" w:line="240" w:lineRule="auto"/>
        <w:jc w:val="right"/>
      </w:pPr>
      <w:r>
        <w:rPr>
          <w:rFonts w:ascii="Times New Roman" w:hAnsi="Times New Roman"/>
          <w:sz w:val="20"/>
        </w:rPr>
        <w:lastRenderedPageBreak/>
        <w:t>6.pieli</w:t>
      </w:r>
      <w:r>
        <w:rPr>
          <w:rFonts w:ascii="Times New Roman" w:hAnsi="Times New Roman"/>
          <w:sz w:val="20"/>
        </w:rPr>
        <w:t>kums</w:t>
      </w:r>
    </w:p>
    <w:p w:rsidR="004E1CAC" w:rsidRDefault="0093203A">
      <w:pPr>
        <w:spacing w:after="0" w:line="240" w:lineRule="auto"/>
        <w:ind w:left="5272" w:hanging="624"/>
        <w:jc w:val="right"/>
      </w:pPr>
      <w:r>
        <w:rPr>
          <w:rFonts w:ascii="Times New Roman" w:hAnsi="Times New Roman"/>
          <w:sz w:val="20"/>
        </w:rPr>
        <w:t xml:space="preserve">iepirkumam </w:t>
      </w:r>
      <w:r>
        <w:rPr>
          <w:rFonts w:ascii="Times New Roman" w:eastAsia="Times New Roman" w:hAnsi="Times New Roman"/>
          <w:sz w:val="20"/>
          <w:szCs w:val="20"/>
        </w:rPr>
        <w:t xml:space="preserve">„Dundagas pils pārbūve, pielāgojot </w:t>
      </w:r>
    </w:p>
    <w:p w:rsidR="004E1CAC" w:rsidRDefault="0093203A">
      <w:pPr>
        <w:tabs>
          <w:tab w:val="left" w:pos="6237"/>
        </w:tabs>
        <w:spacing w:after="0" w:line="240" w:lineRule="auto"/>
        <w:ind w:left="5102"/>
        <w:jc w:val="right"/>
      </w:pPr>
      <w:r>
        <w:rPr>
          <w:rFonts w:ascii="Times New Roman" w:eastAsia="Times New Roman" w:hAnsi="Times New Roman"/>
          <w:sz w:val="20"/>
          <w:szCs w:val="20"/>
        </w:rPr>
        <w:t>to amata prasmju popularizēšanai un ekspozīciju izvietošanai” (ID. DNP 2018/33)</w:t>
      </w:r>
    </w:p>
    <w:p w:rsidR="004E1CAC" w:rsidRDefault="004E1CAC">
      <w:pPr>
        <w:pStyle w:val="Apakpunkts"/>
        <w:jc w:val="center"/>
        <w:rPr>
          <w:rFonts w:ascii="Times New Roman" w:hAnsi="Times New Roman" w:cs="Times New Roman"/>
          <w:sz w:val="24"/>
        </w:rPr>
      </w:pPr>
    </w:p>
    <w:p w:rsidR="004E1CAC" w:rsidRDefault="004E1CAC">
      <w:pPr>
        <w:pStyle w:val="Apakpunkts"/>
        <w:jc w:val="center"/>
        <w:rPr>
          <w:rFonts w:ascii="Times New Roman" w:hAnsi="Times New Roman" w:cs="Times New Roman"/>
          <w:sz w:val="24"/>
        </w:rPr>
      </w:pPr>
    </w:p>
    <w:p w:rsidR="004E1CAC" w:rsidRDefault="0093203A">
      <w:pPr>
        <w:pStyle w:val="Apakpunkts"/>
        <w:jc w:val="center"/>
        <w:rPr>
          <w:rFonts w:ascii="Times New Roman" w:hAnsi="Times New Roman" w:cs="Times New Roman"/>
          <w:sz w:val="24"/>
        </w:rPr>
      </w:pPr>
      <w:r>
        <w:rPr>
          <w:rFonts w:ascii="Times New Roman" w:hAnsi="Times New Roman" w:cs="Times New Roman"/>
          <w:sz w:val="24"/>
        </w:rPr>
        <w:t>APAKŠUZŅĒMĒJA APLIECINĀJUMS</w:t>
      </w:r>
    </w:p>
    <w:p w:rsidR="004E1CAC" w:rsidRDefault="004E1CAC">
      <w:pPr>
        <w:spacing w:after="0" w:line="240" w:lineRule="auto"/>
        <w:rPr>
          <w:rFonts w:ascii="Times New Roman" w:hAnsi="Times New Roman"/>
          <w:sz w:val="24"/>
          <w:szCs w:val="24"/>
        </w:rPr>
      </w:pPr>
    </w:p>
    <w:p w:rsidR="004E1CAC" w:rsidRDefault="0093203A">
      <w:pPr>
        <w:spacing w:after="0" w:line="240" w:lineRule="auto"/>
      </w:pPr>
      <w:r>
        <w:rPr>
          <w:rFonts w:ascii="Times New Roman" w:hAnsi="Times New Roman"/>
          <w:sz w:val="24"/>
          <w:szCs w:val="24"/>
        </w:rPr>
        <w:t xml:space="preserve">iepirkuma </w:t>
      </w:r>
      <w:r>
        <w:rPr>
          <w:rFonts w:ascii="Times New Roman" w:eastAsia="Times New Roman" w:hAnsi="Times New Roman"/>
          <w:b/>
          <w:bCs/>
          <w:sz w:val="24"/>
          <w:szCs w:val="24"/>
        </w:rPr>
        <w:t xml:space="preserve">„Dundagas pils pārbūve, pielāgojot </w:t>
      </w:r>
      <w:r>
        <w:rPr>
          <w:rFonts w:ascii="Times New Roman" w:eastAsia="Times New Roman" w:hAnsi="Times New Roman"/>
          <w:b/>
          <w:bCs/>
          <w:color w:val="000000"/>
          <w:sz w:val="24"/>
          <w:szCs w:val="24"/>
        </w:rPr>
        <w:t xml:space="preserve">to amata prasmju popularizēšanai </w:t>
      </w:r>
    </w:p>
    <w:p w:rsidR="004E1CAC" w:rsidRDefault="0093203A">
      <w:pPr>
        <w:spacing w:after="0" w:line="240" w:lineRule="auto"/>
      </w:pPr>
      <w:r>
        <w:rPr>
          <w:rFonts w:ascii="Times New Roman" w:eastAsia="Times New Roman" w:hAnsi="Times New Roman"/>
          <w:b/>
          <w:bCs/>
          <w:color w:val="000000"/>
          <w:sz w:val="24"/>
          <w:szCs w:val="24"/>
        </w:rPr>
        <w:t>un ekspozīciju</w:t>
      </w:r>
      <w:r>
        <w:rPr>
          <w:rFonts w:ascii="Times New Roman" w:eastAsia="Times New Roman" w:hAnsi="Times New Roman"/>
          <w:b/>
          <w:bCs/>
          <w:color w:val="000000"/>
          <w:sz w:val="24"/>
          <w:szCs w:val="24"/>
        </w:rPr>
        <w:t xml:space="preserve"> izvietošanai”  (ID. DNP 2018/33)</w:t>
      </w:r>
      <w:r>
        <w:rPr>
          <w:rFonts w:ascii="Times New Roman" w:hAnsi="Times New Roman"/>
          <w:sz w:val="24"/>
          <w:szCs w:val="24"/>
        </w:rPr>
        <w:t xml:space="preserve"> ietvaros</w:t>
      </w:r>
    </w:p>
    <w:p w:rsidR="004E1CAC" w:rsidRDefault="004E1CAC">
      <w:pPr>
        <w:pStyle w:val="Rindkopa"/>
        <w:jc w:val="center"/>
        <w:rPr>
          <w:rFonts w:ascii="Times New Roman" w:hAnsi="Times New Roman"/>
          <w:sz w:val="24"/>
        </w:rPr>
      </w:pPr>
    </w:p>
    <w:p w:rsidR="004E1CAC" w:rsidRDefault="004E1CAC">
      <w:pPr>
        <w:pStyle w:val="Rindkopa"/>
        <w:ind w:left="0" w:firstLine="720"/>
        <w:jc w:val="center"/>
        <w:rPr>
          <w:rFonts w:ascii="Times New Roman" w:hAnsi="Times New Roman"/>
          <w:sz w:val="24"/>
        </w:rPr>
      </w:pPr>
    </w:p>
    <w:p w:rsidR="004E1CAC" w:rsidRDefault="0093203A">
      <w:pPr>
        <w:pStyle w:val="Rindkopa"/>
        <w:ind w:left="0" w:firstLine="720"/>
      </w:pPr>
      <w:r>
        <w:rPr>
          <w:rFonts w:ascii="Times New Roman" w:hAnsi="Times New Roman"/>
          <w:sz w:val="24"/>
        </w:rPr>
        <w:t>Ar šo</w:t>
      </w:r>
      <w:r>
        <w:rPr>
          <w:rFonts w:ascii="Times New Roman" w:hAnsi="Times New Roman"/>
          <w:i/>
          <w:sz w:val="24"/>
        </w:rPr>
        <w:t xml:space="preserve"> &lt;Apakšuzņēmēja nosaukums vai vārds un uzvārds (ja apakšuzņēmējs ir fiziska persona), reģistrācijas numurs vai personas kods (ja apakšuzņēmējs ir fiziska persona) un adrese&gt; </w:t>
      </w:r>
      <w:r>
        <w:rPr>
          <w:rFonts w:ascii="Times New Roman" w:hAnsi="Times New Roman"/>
          <w:sz w:val="24"/>
        </w:rPr>
        <w:t>apliecina, ka:</w:t>
      </w:r>
    </w:p>
    <w:p w:rsidR="004E1CAC" w:rsidRDefault="004E1CAC">
      <w:pPr>
        <w:pStyle w:val="Punkts"/>
        <w:ind w:left="1702"/>
        <w:rPr>
          <w:rFonts w:ascii="Times New Roman" w:hAnsi="Times New Roman"/>
          <w:sz w:val="24"/>
        </w:rPr>
      </w:pPr>
    </w:p>
    <w:p w:rsidR="004E1CAC" w:rsidRDefault="0093203A">
      <w:pPr>
        <w:numPr>
          <w:ilvl w:val="0"/>
          <w:numId w:val="12"/>
        </w:numPr>
        <w:spacing w:after="0" w:line="240" w:lineRule="auto"/>
        <w:jc w:val="both"/>
      </w:pPr>
      <w:r>
        <w:rPr>
          <w:rFonts w:ascii="Times New Roman" w:hAnsi="Times New Roman"/>
          <w:sz w:val="24"/>
          <w:szCs w:val="24"/>
        </w:rPr>
        <w:t xml:space="preserve">piekrīt piedalīties Dundagas novada pašvaldības, reģ. nr.90009115209 (turpmāk – Pasūtītājs) organizētajā iepirkumā </w:t>
      </w:r>
      <w:r>
        <w:rPr>
          <w:rFonts w:ascii="Times New Roman" w:eastAsia="Times New Roman" w:hAnsi="Times New Roman"/>
          <w:sz w:val="24"/>
          <w:szCs w:val="24"/>
        </w:rPr>
        <w:t xml:space="preserve">„Dundagas pils pārbūve, pielāgojot </w:t>
      </w:r>
      <w:r>
        <w:rPr>
          <w:rFonts w:ascii="Times New Roman" w:eastAsia="Times New Roman" w:hAnsi="Times New Roman"/>
          <w:color w:val="000000"/>
          <w:sz w:val="24"/>
          <w:szCs w:val="24"/>
        </w:rPr>
        <w:t>to amata prasmju popularizēšanai un ekspozīciju izvietošanai”  (ID. DNP 2018/33)</w:t>
      </w:r>
      <w:r>
        <w:rPr>
          <w:rFonts w:ascii="Times New Roman" w:hAnsi="Times New Roman"/>
          <w:sz w:val="24"/>
          <w:szCs w:val="24"/>
        </w:rPr>
        <w:t xml:space="preserve"> kā &lt;Pretendenta nosaukums</w:t>
      </w:r>
      <w:r>
        <w:rPr>
          <w:rFonts w:ascii="Times New Roman" w:hAnsi="Times New Roman"/>
          <w:sz w:val="24"/>
          <w:szCs w:val="24"/>
        </w:rPr>
        <w:t>, reģistrācijas numurs un adrese&gt; (turpmāk – Pretendents) apakšuzņēmējs;</w:t>
      </w:r>
    </w:p>
    <w:p w:rsidR="004E1CAC" w:rsidRDefault="0093203A">
      <w:pPr>
        <w:numPr>
          <w:ilvl w:val="0"/>
          <w:numId w:val="12"/>
        </w:numPr>
        <w:tabs>
          <w:tab w:val="center" w:pos="1050"/>
        </w:tabs>
        <w:spacing w:after="0" w:line="240" w:lineRule="auto"/>
        <w:ind w:left="567" w:firstLine="170"/>
        <w:jc w:val="both"/>
        <w:rPr>
          <w:rFonts w:ascii="Times New Roman" w:hAnsi="Times New Roman"/>
          <w:sz w:val="24"/>
          <w:szCs w:val="24"/>
        </w:rPr>
      </w:pPr>
      <w:r>
        <w:rPr>
          <w:rFonts w:ascii="Times New Roman" w:hAnsi="Times New Roman"/>
          <w:sz w:val="24"/>
          <w:szCs w:val="24"/>
        </w:rPr>
        <w:t xml:space="preserve">   gadījumā, ja ar Pretendentu tiek noslēgts iepirkuma līgums, apņemas:</w:t>
      </w:r>
    </w:p>
    <w:p w:rsidR="004E1CAC" w:rsidRDefault="004E1CAC">
      <w:pPr>
        <w:pStyle w:val="Rindkopa"/>
        <w:tabs>
          <w:tab w:val="left" w:pos="1080"/>
        </w:tabs>
        <w:ind w:left="0"/>
        <w:rPr>
          <w:rFonts w:ascii="Times New Roman" w:hAnsi="Times New Roman"/>
          <w:sz w:val="24"/>
        </w:rPr>
      </w:pPr>
    </w:p>
    <w:p w:rsidR="004E1CAC" w:rsidRDefault="0093203A">
      <w:pPr>
        <w:pStyle w:val="Rindkopa"/>
        <w:numPr>
          <w:ilvl w:val="0"/>
          <w:numId w:val="6"/>
        </w:numPr>
        <w:tabs>
          <w:tab w:val="left" w:pos="1560"/>
        </w:tabs>
        <w:ind w:left="1560" w:hanging="426"/>
        <w:rPr>
          <w:rFonts w:ascii="Times New Roman" w:hAnsi="Times New Roman"/>
          <w:sz w:val="24"/>
        </w:rPr>
      </w:pPr>
      <w:r>
        <w:rPr>
          <w:rFonts w:ascii="Times New Roman" w:hAnsi="Times New Roman"/>
          <w:sz w:val="24"/>
        </w:rPr>
        <w:t>veikt šādus darbus:</w:t>
      </w:r>
    </w:p>
    <w:p w:rsidR="004E1CAC" w:rsidRDefault="004E1CAC">
      <w:pPr>
        <w:pStyle w:val="Rindkopa"/>
        <w:tabs>
          <w:tab w:val="left" w:pos="1080"/>
        </w:tabs>
        <w:ind w:left="0"/>
        <w:rPr>
          <w:rFonts w:ascii="Times New Roman" w:hAnsi="Times New Roman"/>
          <w:sz w:val="24"/>
        </w:rPr>
      </w:pPr>
    </w:p>
    <w:p w:rsidR="004E1CAC" w:rsidRDefault="0093203A">
      <w:pPr>
        <w:pStyle w:val="Rindkopa"/>
        <w:tabs>
          <w:tab w:val="left" w:pos="1080"/>
        </w:tabs>
        <w:ind w:left="0"/>
      </w:pPr>
      <w:r>
        <w:rPr>
          <w:rFonts w:ascii="Times New Roman" w:hAnsi="Times New Roman"/>
          <w:i/>
          <w:sz w:val="24"/>
        </w:rPr>
        <w:t>&lt;īss darbu apraksts atbilstoši Apakšuzņēmējiem nododamo darbu sarakstā norādītajam&gt;</w:t>
      </w:r>
      <w:r>
        <w:rPr>
          <w:rFonts w:ascii="Times New Roman" w:hAnsi="Times New Roman"/>
          <w:sz w:val="24"/>
        </w:rPr>
        <w:t>;</w:t>
      </w:r>
    </w:p>
    <w:p w:rsidR="004E1CAC" w:rsidRDefault="004E1CAC">
      <w:pPr>
        <w:pStyle w:val="Apakpunkts"/>
        <w:rPr>
          <w:rFonts w:ascii="Times New Roman" w:hAnsi="Times New Roman" w:cs="Times New Roman"/>
          <w:b w:val="0"/>
          <w:sz w:val="24"/>
        </w:rPr>
      </w:pPr>
    </w:p>
    <w:p w:rsidR="004E1CAC" w:rsidRDefault="0093203A">
      <w:pPr>
        <w:pStyle w:val="Apakpunkts"/>
        <w:numPr>
          <w:ilvl w:val="0"/>
          <w:numId w:val="6"/>
        </w:numPr>
        <w:tabs>
          <w:tab w:val="left" w:pos="1560"/>
        </w:tabs>
        <w:ind w:left="1560" w:hanging="426"/>
        <w:rPr>
          <w:rFonts w:ascii="Times New Roman" w:hAnsi="Times New Roman" w:cs="Times New Roman"/>
          <w:b w:val="0"/>
          <w:sz w:val="24"/>
        </w:rPr>
      </w:pPr>
      <w:r>
        <w:rPr>
          <w:rFonts w:ascii="Times New Roman" w:hAnsi="Times New Roman" w:cs="Times New Roman"/>
          <w:b w:val="0"/>
          <w:sz w:val="24"/>
        </w:rPr>
        <w:t>nod</w:t>
      </w:r>
      <w:r>
        <w:rPr>
          <w:rFonts w:ascii="Times New Roman" w:hAnsi="Times New Roman" w:cs="Times New Roman"/>
          <w:b w:val="0"/>
          <w:sz w:val="24"/>
        </w:rPr>
        <w:t>ot Pretendentam šādus resursus:</w:t>
      </w:r>
    </w:p>
    <w:p w:rsidR="004E1CAC" w:rsidRDefault="004E1CAC">
      <w:pPr>
        <w:pStyle w:val="Apakpunkts"/>
        <w:rPr>
          <w:rFonts w:ascii="Times New Roman" w:hAnsi="Times New Roman" w:cs="Times New Roman"/>
          <w:b w:val="0"/>
          <w:sz w:val="24"/>
        </w:rPr>
      </w:pPr>
    </w:p>
    <w:p w:rsidR="004E1CAC" w:rsidRDefault="0093203A">
      <w:pPr>
        <w:pStyle w:val="Apakpunkts"/>
        <w:rPr>
          <w:rFonts w:ascii="Times New Roman" w:hAnsi="Times New Roman" w:cs="Times New Roman"/>
          <w:b w:val="0"/>
          <w:i/>
          <w:sz w:val="24"/>
        </w:rPr>
      </w:pPr>
      <w:r>
        <w:rPr>
          <w:rFonts w:ascii="Times New Roman" w:hAnsi="Times New Roman" w:cs="Times New Roman"/>
          <w:b w:val="0"/>
          <w:i/>
          <w:sz w:val="24"/>
        </w:rPr>
        <w:t>&lt;īss Pretendentam nododamo resursu (speciālistu un/vai tehniskā aprīkojuma) apraksts&gt;.</w:t>
      </w:r>
    </w:p>
    <w:p w:rsidR="004E1CAC" w:rsidRDefault="004E1CAC">
      <w:pPr>
        <w:pStyle w:val="Apakpunkts"/>
        <w:rPr>
          <w:rFonts w:ascii="Times New Roman" w:hAnsi="Times New Roman" w:cs="Times New Roman"/>
          <w:b w:val="0"/>
          <w:i/>
          <w:sz w:val="24"/>
        </w:rPr>
      </w:pPr>
    </w:p>
    <w:p w:rsidR="004E1CAC" w:rsidRDefault="004E1CAC">
      <w:pPr>
        <w:pStyle w:val="Rindkopa"/>
        <w:ind w:left="0"/>
        <w:rPr>
          <w:rFonts w:ascii="Times New Roman" w:hAnsi="Times New Roman"/>
          <w:b/>
          <w:sz w:val="24"/>
        </w:rPr>
      </w:pPr>
    </w:p>
    <w:p w:rsidR="004E1CAC" w:rsidRDefault="004E1CAC">
      <w:pPr>
        <w:pStyle w:val="Rindkopa"/>
        <w:ind w:left="0"/>
        <w:rPr>
          <w:rFonts w:ascii="Times New Roman" w:hAnsi="Times New Roman"/>
          <w:sz w:val="24"/>
        </w:rPr>
      </w:pPr>
    </w:p>
    <w:tbl>
      <w:tblPr>
        <w:tblW w:w="7488" w:type="dxa"/>
        <w:tblInd w:w="-108" w:type="dxa"/>
        <w:tblLook w:val="04A0"/>
      </w:tblPr>
      <w:tblGrid>
        <w:gridCol w:w="7488"/>
      </w:tblGrid>
      <w:tr w:rsidR="004E1CAC">
        <w:tc>
          <w:tcPr>
            <w:tcW w:w="7488" w:type="dxa"/>
            <w:shd w:val="clear" w:color="auto" w:fill="auto"/>
          </w:tcPr>
          <w:p w:rsidR="004E1CAC" w:rsidRDefault="0093203A">
            <w:pPr>
              <w:snapToGrid w:val="0"/>
              <w:rPr>
                <w:rFonts w:ascii="Times New Roman" w:hAnsi="Times New Roman"/>
                <w:iCs/>
                <w:sz w:val="24"/>
                <w:szCs w:val="24"/>
              </w:rPr>
            </w:pPr>
            <w:r>
              <w:rPr>
                <w:rFonts w:ascii="Times New Roman" w:hAnsi="Times New Roman"/>
                <w:iCs/>
                <w:sz w:val="24"/>
                <w:szCs w:val="24"/>
              </w:rPr>
              <w:t>&lt;Paraksttiesīgās personas amata nosaukums, vārds un uzvārds&gt;</w:t>
            </w:r>
          </w:p>
        </w:tc>
      </w:tr>
      <w:tr w:rsidR="004E1CAC">
        <w:tc>
          <w:tcPr>
            <w:tcW w:w="7488" w:type="dxa"/>
            <w:shd w:val="clear" w:color="auto" w:fill="auto"/>
          </w:tcPr>
          <w:p w:rsidR="004E1CAC" w:rsidRDefault="0093203A">
            <w:pPr>
              <w:snapToGrid w:val="0"/>
              <w:rPr>
                <w:rFonts w:ascii="Times New Roman" w:hAnsi="Times New Roman"/>
                <w:iCs/>
                <w:sz w:val="24"/>
                <w:szCs w:val="24"/>
              </w:rPr>
            </w:pPr>
            <w:r>
              <w:rPr>
                <w:rFonts w:ascii="Times New Roman" w:hAnsi="Times New Roman"/>
                <w:iCs/>
                <w:sz w:val="24"/>
                <w:szCs w:val="24"/>
              </w:rPr>
              <w:t>&lt;Paraksttiesīgās personas paraksts&gt;</w:t>
            </w:r>
          </w:p>
        </w:tc>
      </w:tr>
    </w:tbl>
    <w:p w:rsidR="004E1CAC" w:rsidRDefault="004E1CAC">
      <w:pPr>
        <w:rPr>
          <w:rFonts w:ascii="Times New Roman" w:hAnsi="Times New Roman"/>
          <w:sz w:val="20"/>
        </w:rPr>
      </w:pPr>
    </w:p>
    <w:p w:rsidR="004E1CAC" w:rsidRDefault="004E1CAC">
      <w:pPr>
        <w:rPr>
          <w:rFonts w:ascii="Times New Roman" w:hAnsi="Times New Roman"/>
          <w:sz w:val="20"/>
        </w:rPr>
      </w:pPr>
    </w:p>
    <w:p w:rsidR="004E1CAC" w:rsidRDefault="004E1CAC">
      <w:pPr>
        <w:rPr>
          <w:rFonts w:ascii="Times New Roman" w:hAnsi="Times New Roman"/>
          <w:sz w:val="20"/>
        </w:rPr>
      </w:pPr>
    </w:p>
    <w:p w:rsidR="004E1CAC" w:rsidRDefault="004E1CAC">
      <w:pPr>
        <w:rPr>
          <w:rFonts w:ascii="Times New Roman" w:hAnsi="Times New Roman"/>
          <w:sz w:val="20"/>
        </w:rPr>
      </w:pPr>
    </w:p>
    <w:p w:rsidR="004E1CAC" w:rsidRDefault="004E1CAC">
      <w:pPr>
        <w:rPr>
          <w:rFonts w:ascii="Times New Roman" w:hAnsi="Times New Roman"/>
          <w:sz w:val="20"/>
        </w:rPr>
      </w:pPr>
    </w:p>
    <w:p w:rsidR="004E1CAC" w:rsidRDefault="004E1CAC">
      <w:pPr>
        <w:rPr>
          <w:rFonts w:ascii="Times New Roman" w:hAnsi="Times New Roman"/>
          <w:sz w:val="20"/>
        </w:rPr>
      </w:pPr>
    </w:p>
    <w:p w:rsidR="004E1CAC" w:rsidRDefault="004E1CAC">
      <w:pPr>
        <w:rPr>
          <w:rFonts w:ascii="Times New Roman" w:hAnsi="Times New Roman"/>
          <w:sz w:val="20"/>
        </w:rPr>
      </w:pPr>
    </w:p>
    <w:p w:rsidR="004E1CAC" w:rsidRDefault="004E1CAC">
      <w:pPr>
        <w:rPr>
          <w:rFonts w:ascii="Times New Roman" w:hAnsi="Times New Roman"/>
          <w:sz w:val="20"/>
        </w:rPr>
      </w:pPr>
    </w:p>
    <w:p w:rsidR="004E1CAC" w:rsidRDefault="004E1CAC">
      <w:pPr>
        <w:rPr>
          <w:rFonts w:ascii="Times New Roman" w:hAnsi="Times New Roman"/>
          <w:sz w:val="20"/>
        </w:rPr>
      </w:pPr>
    </w:p>
    <w:p w:rsidR="004E1CAC" w:rsidRDefault="004E1CAC">
      <w:pPr>
        <w:rPr>
          <w:rFonts w:ascii="Times New Roman" w:hAnsi="Times New Roman"/>
          <w:sz w:val="20"/>
        </w:rPr>
      </w:pPr>
    </w:p>
    <w:p w:rsidR="004E1CAC" w:rsidRDefault="004E1CAC">
      <w:pPr>
        <w:rPr>
          <w:rFonts w:ascii="Times New Roman" w:hAnsi="Times New Roman"/>
          <w:sz w:val="20"/>
        </w:rPr>
      </w:pPr>
    </w:p>
    <w:p w:rsidR="004E1CAC" w:rsidRDefault="004E1CAC">
      <w:pPr>
        <w:rPr>
          <w:rFonts w:ascii="Times New Roman" w:hAnsi="Times New Roman"/>
          <w:sz w:val="20"/>
        </w:rPr>
      </w:pPr>
    </w:p>
    <w:p w:rsidR="004E1CAC" w:rsidRDefault="0093203A">
      <w:pPr>
        <w:tabs>
          <w:tab w:val="left" w:pos="6237"/>
        </w:tabs>
        <w:spacing w:after="0" w:line="240" w:lineRule="auto"/>
        <w:jc w:val="right"/>
      </w:pPr>
      <w:r>
        <w:rPr>
          <w:rFonts w:ascii="Times New Roman" w:hAnsi="Times New Roman"/>
          <w:sz w:val="20"/>
        </w:rPr>
        <w:lastRenderedPageBreak/>
        <w:t>7.pielikums</w:t>
      </w:r>
    </w:p>
    <w:p w:rsidR="004E1CAC" w:rsidRDefault="0093203A">
      <w:pPr>
        <w:spacing w:after="0" w:line="240" w:lineRule="auto"/>
        <w:ind w:left="5272" w:hanging="624"/>
        <w:jc w:val="right"/>
      </w:pPr>
      <w:r>
        <w:rPr>
          <w:rFonts w:ascii="Times New Roman" w:hAnsi="Times New Roman"/>
          <w:sz w:val="20"/>
        </w:rPr>
        <w:t xml:space="preserve">iepirkumam </w:t>
      </w:r>
      <w:r>
        <w:rPr>
          <w:rFonts w:ascii="Times New Roman" w:eastAsia="Times New Roman" w:hAnsi="Times New Roman"/>
          <w:sz w:val="20"/>
          <w:szCs w:val="20"/>
        </w:rPr>
        <w:t xml:space="preserve">„Dundagas pils pārbūve, pielāgojot </w:t>
      </w:r>
    </w:p>
    <w:p w:rsidR="004E1CAC" w:rsidRDefault="0093203A">
      <w:pPr>
        <w:spacing w:after="0" w:line="240" w:lineRule="auto"/>
        <w:ind w:left="5272" w:hanging="624"/>
        <w:jc w:val="right"/>
      </w:pPr>
      <w:r>
        <w:rPr>
          <w:rFonts w:ascii="Times New Roman" w:eastAsia="Times New Roman" w:hAnsi="Times New Roman"/>
          <w:sz w:val="20"/>
          <w:szCs w:val="20"/>
        </w:rPr>
        <w:t>to amata prasmju popularizēšanai un ekspozīciju izvietošanai” (ID. DNP 2018/33)</w:t>
      </w:r>
    </w:p>
    <w:p w:rsidR="004E1CAC" w:rsidRDefault="004E1CAC">
      <w:pPr>
        <w:tabs>
          <w:tab w:val="left" w:pos="6237"/>
        </w:tabs>
        <w:spacing w:after="0"/>
        <w:ind w:left="6237"/>
        <w:rPr>
          <w:rFonts w:ascii="Times New Roman" w:eastAsia="Times New Roman" w:hAnsi="Times New Roman"/>
          <w:sz w:val="16"/>
        </w:rPr>
      </w:pPr>
    </w:p>
    <w:p w:rsidR="004E1CAC" w:rsidRDefault="0093203A">
      <w:pPr>
        <w:pStyle w:val="Pamattekstsaratkpi"/>
        <w:spacing w:after="0"/>
        <w:ind w:left="284"/>
        <w:jc w:val="center"/>
        <w:rPr>
          <w:rFonts w:ascii="Times New Roman Bold;Times New" w:hAnsi="Times New Roman Bold;Times New" w:cs="Times New Roman Bold;Times New"/>
          <w:b/>
          <w:caps/>
        </w:rPr>
      </w:pPr>
      <w:r>
        <w:rPr>
          <w:rFonts w:ascii="Times New Roman Bold;Times New" w:hAnsi="Times New Roman Bold;Times New" w:cs="Times New Roman Bold;Times New"/>
          <w:b/>
          <w:caps/>
        </w:rPr>
        <w:t>Kvalifikācijas un darba pieredzes apraksta forma</w:t>
      </w:r>
    </w:p>
    <w:p w:rsidR="004E1CAC" w:rsidRDefault="004E1CAC">
      <w:pPr>
        <w:pStyle w:val="Pamattekstsaratkpi"/>
        <w:spacing w:after="0"/>
        <w:ind w:left="284"/>
        <w:jc w:val="center"/>
        <w:rPr>
          <w:rFonts w:ascii="Times New Roman Bold;Times New" w:hAnsi="Times New Roman Bold;Times New" w:cs="Times New Roman Bold;Times New"/>
          <w:b/>
          <w:caps/>
          <w:sz w:val="12"/>
        </w:rPr>
      </w:pPr>
    </w:p>
    <w:p w:rsidR="004E1CAC" w:rsidRDefault="0093203A">
      <w:pPr>
        <w:pStyle w:val="Virsraksts"/>
        <w:jc w:val="left"/>
      </w:pPr>
      <w:r>
        <w:rPr>
          <w:bCs w:val="0"/>
          <w:sz w:val="24"/>
        </w:rPr>
        <w:t xml:space="preserve">Iepirkuma priekšmeta nosaukums: </w:t>
      </w:r>
      <w:r>
        <w:rPr>
          <w:sz w:val="24"/>
        </w:rPr>
        <w:t xml:space="preserve">„Dundagas pils pārbūve, pielāgojot </w:t>
      </w:r>
      <w:r>
        <w:rPr>
          <w:color w:val="000000"/>
          <w:sz w:val="24"/>
        </w:rPr>
        <w:t xml:space="preserve">to amata </w:t>
      </w:r>
      <w:r>
        <w:rPr>
          <w:color w:val="000000"/>
          <w:sz w:val="24"/>
        </w:rPr>
        <w:t>prasmju popularizēšanai un ekspozīciju izvietošanai”  (ID. DNP 2018/33)</w:t>
      </w:r>
    </w:p>
    <w:p w:rsidR="004E1CAC" w:rsidRDefault="0093203A">
      <w:pPr>
        <w:pStyle w:val="Virsraksts"/>
        <w:jc w:val="left"/>
        <w:rPr>
          <w:b w:val="0"/>
          <w:bCs w:val="0"/>
        </w:rPr>
      </w:pPr>
      <w:r>
        <w:rPr>
          <w:b w:val="0"/>
          <w:bCs w:val="0"/>
          <w:sz w:val="24"/>
        </w:rPr>
        <w:t>Piedāvātā pozīcija augstākminētā iepirkuma līguma izpildē: _______________</w:t>
      </w:r>
    </w:p>
    <w:p w:rsidR="004E1CAC" w:rsidRDefault="004E1CAC">
      <w:pPr>
        <w:pStyle w:val="Virsraksts"/>
        <w:jc w:val="left"/>
        <w:rPr>
          <w:sz w:val="20"/>
          <w:szCs w:val="16"/>
        </w:rPr>
      </w:pPr>
    </w:p>
    <w:tbl>
      <w:tblPr>
        <w:tblW w:w="5000" w:type="pct"/>
        <w:tblInd w:w="-113" w:type="dxa"/>
        <w:tblLook w:val="04A0"/>
      </w:tblPr>
      <w:tblGrid>
        <w:gridCol w:w="2804"/>
        <w:gridCol w:w="6483"/>
      </w:tblGrid>
      <w:tr w:rsidR="004E1CAC">
        <w:trPr>
          <w:trHeight w:val="146"/>
        </w:trPr>
        <w:tc>
          <w:tcPr>
            <w:tcW w:w="2738" w:type="dxa"/>
            <w:shd w:val="clear" w:color="auto" w:fill="auto"/>
          </w:tcPr>
          <w:p w:rsidR="004E1CAC" w:rsidRDefault="0093203A">
            <w:pPr>
              <w:spacing w:after="0" w:line="240" w:lineRule="auto"/>
              <w:rPr>
                <w:rFonts w:ascii="Times New Roman" w:hAnsi="Times New Roman"/>
                <w:sz w:val="24"/>
              </w:rPr>
            </w:pPr>
            <w:r>
              <w:rPr>
                <w:rFonts w:ascii="Times New Roman" w:hAnsi="Times New Roman"/>
                <w:sz w:val="24"/>
              </w:rPr>
              <w:t>1. Vārds, uzvārds:</w:t>
            </w:r>
          </w:p>
        </w:tc>
        <w:tc>
          <w:tcPr>
            <w:tcW w:w="6332" w:type="dxa"/>
            <w:shd w:val="clear" w:color="auto" w:fill="auto"/>
          </w:tcPr>
          <w:p w:rsidR="004E1CAC" w:rsidRDefault="004E1CAC">
            <w:pPr>
              <w:pStyle w:val="Heading1"/>
              <w:snapToGrid w:val="0"/>
              <w:spacing w:before="0" w:after="0"/>
              <w:ind w:left="601"/>
              <w:rPr>
                <w:rFonts w:cs="Times New Roman"/>
                <w:sz w:val="24"/>
              </w:rPr>
            </w:pPr>
          </w:p>
        </w:tc>
      </w:tr>
      <w:tr w:rsidR="004E1CAC">
        <w:tc>
          <w:tcPr>
            <w:tcW w:w="2738" w:type="dxa"/>
            <w:shd w:val="clear" w:color="auto" w:fill="auto"/>
          </w:tcPr>
          <w:p w:rsidR="004E1CAC" w:rsidRDefault="0093203A">
            <w:pPr>
              <w:spacing w:after="0" w:line="240" w:lineRule="auto"/>
              <w:rPr>
                <w:rFonts w:ascii="Times New Roman" w:hAnsi="Times New Roman"/>
                <w:sz w:val="24"/>
              </w:rPr>
            </w:pPr>
            <w:r>
              <w:rPr>
                <w:rFonts w:ascii="Times New Roman" w:hAnsi="Times New Roman"/>
                <w:sz w:val="24"/>
              </w:rPr>
              <w:t>2. Dzimšanas datums:</w:t>
            </w:r>
          </w:p>
        </w:tc>
        <w:tc>
          <w:tcPr>
            <w:tcW w:w="6332" w:type="dxa"/>
            <w:shd w:val="clear" w:color="auto" w:fill="auto"/>
          </w:tcPr>
          <w:p w:rsidR="004E1CAC" w:rsidRDefault="004E1CAC">
            <w:pPr>
              <w:pStyle w:val="Heading1"/>
              <w:snapToGrid w:val="0"/>
              <w:spacing w:before="0" w:after="0"/>
              <w:ind w:left="601"/>
              <w:rPr>
                <w:rFonts w:cs="Times New Roman"/>
                <w:sz w:val="24"/>
              </w:rPr>
            </w:pPr>
          </w:p>
        </w:tc>
      </w:tr>
      <w:tr w:rsidR="004E1CAC">
        <w:tc>
          <w:tcPr>
            <w:tcW w:w="2738" w:type="dxa"/>
            <w:shd w:val="clear" w:color="auto" w:fill="auto"/>
          </w:tcPr>
          <w:p w:rsidR="004E1CAC" w:rsidRDefault="0093203A">
            <w:pPr>
              <w:spacing w:after="0" w:line="240" w:lineRule="auto"/>
              <w:rPr>
                <w:rFonts w:ascii="Times New Roman" w:hAnsi="Times New Roman"/>
                <w:sz w:val="24"/>
              </w:rPr>
            </w:pPr>
            <w:r>
              <w:rPr>
                <w:rFonts w:ascii="Times New Roman" w:hAnsi="Times New Roman"/>
                <w:sz w:val="24"/>
              </w:rPr>
              <w:t>3. Tālrunis</w:t>
            </w:r>
          </w:p>
        </w:tc>
        <w:tc>
          <w:tcPr>
            <w:tcW w:w="6332" w:type="dxa"/>
            <w:shd w:val="clear" w:color="auto" w:fill="auto"/>
          </w:tcPr>
          <w:p w:rsidR="004E1CAC" w:rsidRDefault="004E1CAC">
            <w:pPr>
              <w:pStyle w:val="Heading1"/>
              <w:snapToGrid w:val="0"/>
              <w:spacing w:before="0" w:after="0"/>
              <w:ind w:left="601"/>
              <w:rPr>
                <w:rFonts w:cs="Times New Roman"/>
                <w:sz w:val="24"/>
              </w:rPr>
            </w:pPr>
          </w:p>
        </w:tc>
      </w:tr>
      <w:tr w:rsidR="004E1CAC">
        <w:tc>
          <w:tcPr>
            <w:tcW w:w="9070" w:type="dxa"/>
            <w:gridSpan w:val="2"/>
            <w:shd w:val="clear" w:color="auto" w:fill="auto"/>
          </w:tcPr>
          <w:p w:rsidR="004E1CAC" w:rsidRDefault="004E1CAC">
            <w:pPr>
              <w:snapToGrid w:val="0"/>
              <w:spacing w:after="0" w:line="240" w:lineRule="auto"/>
              <w:rPr>
                <w:rFonts w:ascii="Times New Roman" w:hAnsi="Times New Roman"/>
                <w:sz w:val="20"/>
              </w:rPr>
            </w:pPr>
          </w:p>
        </w:tc>
      </w:tr>
      <w:tr w:rsidR="004E1CAC">
        <w:tc>
          <w:tcPr>
            <w:tcW w:w="9070" w:type="dxa"/>
            <w:gridSpan w:val="2"/>
            <w:tcBorders>
              <w:top w:val="single" w:sz="4" w:space="0" w:color="000000"/>
              <w:bottom w:val="single" w:sz="4" w:space="0" w:color="000000"/>
            </w:tcBorders>
            <w:shd w:val="clear" w:color="auto" w:fill="auto"/>
          </w:tcPr>
          <w:p w:rsidR="004E1CAC" w:rsidRDefault="0093203A">
            <w:pPr>
              <w:spacing w:after="0" w:line="240" w:lineRule="auto"/>
              <w:rPr>
                <w:rFonts w:ascii="Times New Roman" w:hAnsi="Times New Roman"/>
                <w:sz w:val="24"/>
              </w:rPr>
            </w:pPr>
            <w:r>
              <w:rPr>
                <w:rFonts w:ascii="Times New Roman" w:hAnsi="Times New Roman"/>
                <w:sz w:val="24"/>
              </w:rPr>
              <w:t>4. Izglītība:</w:t>
            </w:r>
          </w:p>
        </w:tc>
      </w:tr>
      <w:tr w:rsidR="004E1CAC">
        <w:trPr>
          <w:cantSplit/>
        </w:trPr>
        <w:tc>
          <w:tcPr>
            <w:tcW w:w="2738" w:type="dxa"/>
            <w:tcBorders>
              <w:top w:val="single" w:sz="4" w:space="0" w:color="000000"/>
              <w:left w:val="single" w:sz="4" w:space="0" w:color="000000"/>
              <w:bottom w:val="single" w:sz="4" w:space="0" w:color="000000"/>
            </w:tcBorders>
            <w:shd w:val="clear" w:color="auto" w:fill="auto"/>
            <w:vAlign w:val="center"/>
          </w:tcPr>
          <w:p w:rsidR="004E1CAC" w:rsidRDefault="0093203A">
            <w:pPr>
              <w:spacing w:after="0" w:line="240" w:lineRule="auto"/>
              <w:jc w:val="center"/>
              <w:rPr>
                <w:rFonts w:ascii="Times New Roman" w:hAnsi="Times New Roman"/>
                <w:b/>
                <w:sz w:val="24"/>
                <w:szCs w:val="24"/>
              </w:rPr>
            </w:pPr>
            <w:r>
              <w:rPr>
                <w:rFonts w:ascii="Times New Roman" w:hAnsi="Times New Roman"/>
                <w:b/>
                <w:sz w:val="24"/>
                <w:szCs w:val="24"/>
              </w:rPr>
              <w:t>Mācību iestāde</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4E1CAC">
            <w:pPr>
              <w:snapToGrid w:val="0"/>
              <w:spacing w:after="0" w:line="240" w:lineRule="auto"/>
              <w:rPr>
                <w:rFonts w:ascii="Times New Roman" w:hAnsi="Times New Roman"/>
                <w:b/>
                <w:i/>
                <w:sz w:val="24"/>
                <w:szCs w:val="24"/>
              </w:rPr>
            </w:pPr>
          </w:p>
        </w:tc>
      </w:tr>
      <w:tr w:rsidR="004E1CAC">
        <w:trPr>
          <w:cantSplit/>
        </w:trPr>
        <w:tc>
          <w:tcPr>
            <w:tcW w:w="2738" w:type="dxa"/>
            <w:tcBorders>
              <w:top w:val="single" w:sz="4" w:space="0" w:color="000000"/>
              <w:left w:val="single" w:sz="4" w:space="0" w:color="000000"/>
              <w:bottom w:val="single" w:sz="4" w:space="0" w:color="000000"/>
            </w:tcBorders>
            <w:shd w:val="clear" w:color="auto" w:fill="auto"/>
          </w:tcPr>
          <w:p w:rsidR="004E1CAC" w:rsidRDefault="0093203A">
            <w:pPr>
              <w:spacing w:after="0" w:line="240" w:lineRule="auto"/>
              <w:rPr>
                <w:rFonts w:ascii="Times New Roman" w:hAnsi="Times New Roman"/>
                <w:sz w:val="24"/>
                <w:szCs w:val="24"/>
              </w:rPr>
            </w:pPr>
            <w:r>
              <w:rPr>
                <w:rFonts w:ascii="Times New Roman" w:hAnsi="Times New Roman"/>
                <w:sz w:val="24"/>
                <w:szCs w:val="24"/>
              </w:rPr>
              <w:t xml:space="preserve">Datums: no / </w:t>
            </w:r>
            <w:r>
              <w:rPr>
                <w:rFonts w:ascii="Times New Roman" w:hAnsi="Times New Roman"/>
                <w:sz w:val="24"/>
                <w:szCs w:val="24"/>
              </w:rPr>
              <w:t>līdz</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4E1CAC">
            <w:pPr>
              <w:snapToGrid w:val="0"/>
              <w:spacing w:after="0" w:line="240" w:lineRule="auto"/>
              <w:rPr>
                <w:rFonts w:ascii="Times New Roman" w:hAnsi="Times New Roman"/>
                <w:sz w:val="24"/>
                <w:szCs w:val="24"/>
              </w:rPr>
            </w:pPr>
          </w:p>
        </w:tc>
      </w:tr>
      <w:tr w:rsidR="004E1CAC">
        <w:trPr>
          <w:cantSplit/>
          <w:trHeight w:val="268"/>
        </w:trPr>
        <w:tc>
          <w:tcPr>
            <w:tcW w:w="2738" w:type="dxa"/>
            <w:tcBorders>
              <w:top w:val="single" w:sz="4" w:space="0" w:color="000000"/>
              <w:left w:val="single" w:sz="4" w:space="0" w:color="000000"/>
              <w:bottom w:val="single" w:sz="4" w:space="0" w:color="000000"/>
            </w:tcBorders>
            <w:shd w:val="clear" w:color="auto" w:fill="auto"/>
          </w:tcPr>
          <w:p w:rsidR="004E1CAC" w:rsidRDefault="0093203A">
            <w:pPr>
              <w:spacing w:after="0" w:line="240" w:lineRule="auto"/>
              <w:rPr>
                <w:rFonts w:ascii="Times New Roman" w:hAnsi="Times New Roman"/>
                <w:sz w:val="24"/>
                <w:szCs w:val="24"/>
              </w:rPr>
            </w:pPr>
            <w:r>
              <w:rPr>
                <w:rFonts w:ascii="Times New Roman" w:hAnsi="Times New Roman"/>
                <w:sz w:val="24"/>
                <w:szCs w:val="24"/>
              </w:rPr>
              <w:t>Iegūtais grāds vai diploms</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rsidR="004E1CAC" w:rsidRDefault="004E1CAC">
            <w:pPr>
              <w:snapToGrid w:val="0"/>
              <w:spacing w:after="0" w:line="240" w:lineRule="auto"/>
              <w:rPr>
                <w:rFonts w:ascii="Times New Roman" w:hAnsi="Times New Roman"/>
                <w:sz w:val="24"/>
                <w:szCs w:val="24"/>
              </w:rPr>
            </w:pPr>
          </w:p>
        </w:tc>
      </w:tr>
    </w:tbl>
    <w:p w:rsidR="004E1CAC" w:rsidRDefault="004E1CAC">
      <w:pPr>
        <w:pStyle w:val="Virsraksts"/>
        <w:jc w:val="left"/>
        <w:rPr>
          <w:sz w:val="20"/>
        </w:rPr>
      </w:pPr>
    </w:p>
    <w:tbl>
      <w:tblPr>
        <w:tblW w:w="5000" w:type="pct"/>
        <w:tblInd w:w="-115" w:type="dxa"/>
        <w:tblLook w:val="04A0"/>
      </w:tblPr>
      <w:tblGrid>
        <w:gridCol w:w="2802"/>
        <w:gridCol w:w="6485"/>
      </w:tblGrid>
      <w:tr w:rsidR="004E1CAC">
        <w:trPr>
          <w:trHeight w:val="240"/>
        </w:trPr>
        <w:tc>
          <w:tcPr>
            <w:tcW w:w="9070" w:type="dxa"/>
            <w:gridSpan w:val="2"/>
            <w:shd w:val="clear" w:color="auto" w:fill="auto"/>
          </w:tcPr>
          <w:p w:rsidR="004E1CAC" w:rsidRDefault="0093203A">
            <w:pPr>
              <w:spacing w:after="0" w:line="240" w:lineRule="auto"/>
              <w:rPr>
                <w:rFonts w:ascii="Times New Roman" w:hAnsi="Times New Roman"/>
                <w:sz w:val="24"/>
                <w:szCs w:val="24"/>
              </w:rPr>
            </w:pPr>
            <w:r>
              <w:rPr>
                <w:rFonts w:ascii="Times New Roman" w:hAnsi="Times New Roman"/>
                <w:sz w:val="24"/>
                <w:szCs w:val="24"/>
              </w:rPr>
              <w:t>5. Darba pieredze:</w:t>
            </w:r>
          </w:p>
        </w:tc>
      </w:tr>
      <w:tr w:rsidR="004E1CAC">
        <w:tc>
          <w:tcPr>
            <w:tcW w:w="2737" w:type="dxa"/>
            <w:tcBorders>
              <w:top w:val="double" w:sz="6" w:space="0" w:color="000000"/>
              <w:left w:val="double" w:sz="6" w:space="0" w:color="000000"/>
              <w:bottom w:val="single" w:sz="6" w:space="0" w:color="000000"/>
            </w:tcBorders>
            <w:shd w:val="clear" w:color="auto" w:fill="auto"/>
            <w:vAlign w:val="center"/>
          </w:tcPr>
          <w:p w:rsidR="004E1CAC" w:rsidRDefault="0093203A">
            <w:pPr>
              <w:spacing w:after="0" w:line="240" w:lineRule="auto"/>
              <w:jc w:val="center"/>
              <w:rPr>
                <w:rFonts w:ascii="Times New Roman" w:hAnsi="Times New Roman"/>
                <w:b/>
                <w:sz w:val="24"/>
                <w:szCs w:val="24"/>
              </w:rPr>
            </w:pPr>
            <w:r>
              <w:rPr>
                <w:rFonts w:ascii="Times New Roman" w:hAnsi="Times New Roman"/>
                <w:b/>
                <w:sz w:val="24"/>
                <w:szCs w:val="24"/>
              </w:rPr>
              <w:t>Kompānijas nosaukums:</w:t>
            </w:r>
          </w:p>
        </w:tc>
        <w:tc>
          <w:tcPr>
            <w:tcW w:w="6333" w:type="dxa"/>
            <w:tcBorders>
              <w:top w:val="double" w:sz="6" w:space="0" w:color="000000"/>
              <w:left w:val="single" w:sz="6" w:space="0" w:color="000000"/>
              <w:bottom w:val="single" w:sz="6" w:space="0" w:color="000000"/>
              <w:right w:val="double" w:sz="6" w:space="0" w:color="000000"/>
            </w:tcBorders>
            <w:shd w:val="clear" w:color="auto" w:fill="auto"/>
          </w:tcPr>
          <w:p w:rsidR="004E1CAC" w:rsidRDefault="004E1CAC">
            <w:pPr>
              <w:snapToGrid w:val="0"/>
              <w:spacing w:after="0" w:line="240" w:lineRule="auto"/>
              <w:jc w:val="both"/>
              <w:rPr>
                <w:rFonts w:ascii="Times New Roman" w:hAnsi="Times New Roman"/>
                <w:b/>
                <w:i/>
                <w:sz w:val="24"/>
                <w:szCs w:val="24"/>
              </w:rPr>
            </w:pPr>
          </w:p>
        </w:tc>
      </w:tr>
      <w:tr w:rsidR="004E1CAC">
        <w:tc>
          <w:tcPr>
            <w:tcW w:w="2737" w:type="dxa"/>
            <w:tcBorders>
              <w:top w:val="single" w:sz="6" w:space="0" w:color="000000"/>
              <w:left w:val="double" w:sz="6" w:space="0" w:color="000000"/>
              <w:bottom w:val="single" w:sz="6" w:space="0" w:color="000000"/>
            </w:tcBorders>
            <w:shd w:val="clear" w:color="auto" w:fill="auto"/>
          </w:tcPr>
          <w:p w:rsidR="004E1CAC" w:rsidRDefault="0093203A">
            <w:pPr>
              <w:spacing w:after="0" w:line="240" w:lineRule="auto"/>
              <w:rPr>
                <w:rFonts w:ascii="Times New Roman" w:hAnsi="Times New Roman"/>
                <w:sz w:val="24"/>
                <w:szCs w:val="24"/>
              </w:rPr>
            </w:pPr>
            <w:r>
              <w:rPr>
                <w:rFonts w:ascii="Times New Roman" w:hAnsi="Times New Roman"/>
                <w:sz w:val="24"/>
                <w:szCs w:val="24"/>
              </w:rPr>
              <w:t>Adrese:</w:t>
            </w:r>
          </w:p>
        </w:tc>
        <w:tc>
          <w:tcPr>
            <w:tcW w:w="6333" w:type="dxa"/>
            <w:tcBorders>
              <w:top w:val="single" w:sz="6" w:space="0" w:color="000000"/>
              <w:left w:val="single" w:sz="6" w:space="0" w:color="000000"/>
              <w:bottom w:val="single" w:sz="6" w:space="0" w:color="000000"/>
              <w:right w:val="double" w:sz="6" w:space="0" w:color="000000"/>
            </w:tcBorders>
            <w:shd w:val="clear" w:color="auto" w:fill="auto"/>
          </w:tcPr>
          <w:p w:rsidR="004E1CAC" w:rsidRDefault="004E1CAC">
            <w:pPr>
              <w:snapToGrid w:val="0"/>
              <w:spacing w:after="0" w:line="240" w:lineRule="auto"/>
              <w:rPr>
                <w:rFonts w:ascii="Times New Roman" w:hAnsi="Times New Roman"/>
                <w:sz w:val="24"/>
                <w:szCs w:val="24"/>
              </w:rPr>
            </w:pPr>
          </w:p>
        </w:tc>
      </w:tr>
      <w:tr w:rsidR="004E1CAC">
        <w:tc>
          <w:tcPr>
            <w:tcW w:w="2737" w:type="dxa"/>
            <w:tcBorders>
              <w:top w:val="single" w:sz="6" w:space="0" w:color="000000"/>
              <w:left w:val="double" w:sz="6" w:space="0" w:color="000000"/>
              <w:bottom w:val="single" w:sz="6" w:space="0" w:color="000000"/>
            </w:tcBorders>
            <w:shd w:val="clear" w:color="auto" w:fill="auto"/>
          </w:tcPr>
          <w:p w:rsidR="004E1CAC" w:rsidRDefault="0093203A">
            <w:pPr>
              <w:spacing w:after="0" w:line="240" w:lineRule="auto"/>
              <w:rPr>
                <w:rFonts w:ascii="Times New Roman" w:hAnsi="Times New Roman"/>
                <w:sz w:val="24"/>
                <w:szCs w:val="24"/>
              </w:rPr>
            </w:pPr>
            <w:r>
              <w:rPr>
                <w:rFonts w:ascii="Times New Roman" w:hAnsi="Times New Roman"/>
                <w:sz w:val="24"/>
                <w:szCs w:val="24"/>
              </w:rPr>
              <w:t>Datums no/līdz</w:t>
            </w:r>
          </w:p>
        </w:tc>
        <w:tc>
          <w:tcPr>
            <w:tcW w:w="6333" w:type="dxa"/>
            <w:tcBorders>
              <w:top w:val="single" w:sz="6" w:space="0" w:color="000000"/>
              <w:left w:val="single" w:sz="6" w:space="0" w:color="000000"/>
              <w:bottom w:val="single" w:sz="6" w:space="0" w:color="000000"/>
              <w:right w:val="double" w:sz="6" w:space="0" w:color="000000"/>
            </w:tcBorders>
            <w:shd w:val="clear" w:color="auto" w:fill="auto"/>
          </w:tcPr>
          <w:p w:rsidR="004E1CAC" w:rsidRDefault="004E1CAC">
            <w:pPr>
              <w:snapToGrid w:val="0"/>
              <w:spacing w:after="0" w:line="240" w:lineRule="auto"/>
              <w:rPr>
                <w:rFonts w:ascii="Times New Roman" w:hAnsi="Times New Roman"/>
                <w:sz w:val="24"/>
                <w:szCs w:val="24"/>
              </w:rPr>
            </w:pPr>
          </w:p>
        </w:tc>
      </w:tr>
      <w:tr w:rsidR="004E1CAC">
        <w:tc>
          <w:tcPr>
            <w:tcW w:w="2737" w:type="dxa"/>
            <w:tcBorders>
              <w:top w:val="single" w:sz="6" w:space="0" w:color="000000"/>
              <w:left w:val="double" w:sz="6" w:space="0" w:color="000000"/>
              <w:bottom w:val="single" w:sz="6" w:space="0" w:color="000000"/>
            </w:tcBorders>
            <w:shd w:val="clear" w:color="auto" w:fill="auto"/>
          </w:tcPr>
          <w:p w:rsidR="004E1CAC" w:rsidRDefault="0093203A">
            <w:pPr>
              <w:spacing w:after="0" w:line="240" w:lineRule="auto"/>
              <w:rPr>
                <w:rFonts w:ascii="Times New Roman" w:hAnsi="Times New Roman"/>
                <w:sz w:val="24"/>
                <w:szCs w:val="24"/>
              </w:rPr>
            </w:pPr>
            <w:r>
              <w:rPr>
                <w:rFonts w:ascii="Times New Roman" w:hAnsi="Times New Roman"/>
                <w:sz w:val="24"/>
                <w:szCs w:val="24"/>
              </w:rPr>
              <w:t>Amats:</w:t>
            </w:r>
          </w:p>
        </w:tc>
        <w:tc>
          <w:tcPr>
            <w:tcW w:w="6333" w:type="dxa"/>
            <w:tcBorders>
              <w:top w:val="single" w:sz="6" w:space="0" w:color="000000"/>
              <w:left w:val="single" w:sz="6" w:space="0" w:color="000000"/>
              <w:bottom w:val="single" w:sz="6" w:space="0" w:color="000000"/>
              <w:right w:val="double" w:sz="6" w:space="0" w:color="000000"/>
            </w:tcBorders>
            <w:shd w:val="clear" w:color="auto" w:fill="auto"/>
          </w:tcPr>
          <w:p w:rsidR="004E1CAC" w:rsidRDefault="004E1CAC">
            <w:pPr>
              <w:snapToGrid w:val="0"/>
              <w:spacing w:after="0" w:line="240" w:lineRule="auto"/>
              <w:rPr>
                <w:rFonts w:ascii="Times New Roman" w:hAnsi="Times New Roman"/>
                <w:sz w:val="24"/>
                <w:szCs w:val="24"/>
              </w:rPr>
            </w:pPr>
          </w:p>
        </w:tc>
      </w:tr>
      <w:tr w:rsidR="004E1CAC">
        <w:tc>
          <w:tcPr>
            <w:tcW w:w="2737" w:type="dxa"/>
            <w:tcBorders>
              <w:top w:val="single" w:sz="6" w:space="0" w:color="000000"/>
              <w:left w:val="double" w:sz="6" w:space="0" w:color="000000"/>
              <w:bottom w:val="double" w:sz="6" w:space="0" w:color="000000"/>
            </w:tcBorders>
            <w:shd w:val="clear" w:color="auto" w:fill="auto"/>
          </w:tcPr>
          <w:p w:rsidR="004E1CAC" w:rsidRDefault="0093203A">
            <w:pPr>
              <w:spacing w:after="0" w:line="240" w:lineRule="auto"/>
              <w:rPr>
                <w:rFonts w:ascii="Times New Roman" w:hAnsi="Times New Roman"/>
                <w:sz w:val="24"/>
                <w:szCs w:val="24"/>
              </w:rPr>
            </w:pPr>
            <w:r>
              <w:rPr>
                <w:rFonts w:ascii="Times New Roman" w:hAnsi="Times New Roman"/>
                <w:sz w:val="24"/>
                <w:szCs w:val="24"/>
              </w:rPr>
              <w:t>Darba apraksts: (nozare)</w:t>
            </w:r>
          </w:p>
        </w:tc>
        <w:tc>
          <w:tcPr>
            <w:tcW w:w="6333" w:type="dxa"/>
            <w:tcBorders>
              <w:top w:val="single" w:sz="6" w:space="0" w:color="000000"/>
              <w:left w:val="single" w:sz="6" w:space="0" w:color="000000"/>
              <w:bottom w:val="double" w:sz="6" w:space="0" w:color="000000"/>
              <w:right w:val="double" w:sz="6" w:space="0" w:color="000000"/>
            </w:tcBorders>
            <w:shd w:val="clear" w:color="auto" w:fill="auto"/>
          </w:tcPr>
          <w:p w:rsidR="004E1CAC" w:rsidRDefault="004E1CAC">
            <w:pPr>
              <w:snapToGrid w:val="0"/>
              <w:spacing w:after="0" w:line="240" w:lineRule="auto"/>
              <w:rPr>
                <w:rFonts w:ascii="Times New Roman" w:hAnsi="Times New Roman"/>
                <w:sz w:val="24"/>
                <w:szCs w:val="24"/>
              </w:rPr>
            </w:pPr>
          </w:p>
        </w:tc>
      </w:tr>
    </w:tbl>
    <w:p w:rsidR="004E1CAC" w:rsidRDefault="004E1CAC">
      <w:pPr>
        <w:spacing w:after="0" w:line="240" w:lineRule="auto"/>
        <w:rPr>
          <w:rFonts w:ascii="Times New Roman" w:hAnsi="Times New Roman"/>
          <w:bCs/>
          <w:sz w:val="20"/>
          <w:szCs w:val="24"/>
        </w:rPr>
      </w:pPr>
    </w:p>
    <w:p w:rsidR="004E1CAC" w:rsidRDefault="0093203A">
      <w:pPr>
        <w:spacing w:after="0" w:line="240" w:lineRule="auto"/>
        <w:ind w:right="84"/>
        <w:jc w:val="both"/>
      </w:pPr>
      <w:r>
        <w:rPr>
          <w:rFonts w:ascii="Times New Roman" w:hAnsi="Times New Roman"/>
          <w:bCs/>
          <w:sz w:val="24"/>
          <w:szCs w:val="24"/>
        </w:rPr>
        <w:t xml:space="preserve">6. </w:t>
      </w:r>
      <w:r>
        <w:rPr>
          <w:rFonts w:ascii="Times New Roman" w:hAnsi="Times New Roman"/>
          <w:sz w:val="24"/>
          <w:szCs w:val="24"/>
        </w:rPr>
        <w:t xml:space="preserve">Iepriekšējo piecu gadu laikā realizētie objekti, kuri apliecina piedāvātā speciālista darba pieredzes </w:t>
      </w:r>
      <w:r>
        <w:rPr>
          <w:rFonts w:ascii="Times New Roman" w:hAnsi="Times New Roman"/>
          <w:sz w:val="24"/>
          <w:szCs w:val="24"/>
        </w:rPr>
        <w:t>atbilstību nolikuma 7.6. pu</w:t>
      </w:r>
      <w:r>
        <w:rPr>
          <w:rFonts w:ascii="Times New Roman" w:hAnsi="Times New Roman"/>
        </w:rPr>
        <w:t>nktā noteiktām prasībām:</w:t>
      </w:r>
    </w:p>
    <w:tbl>
      <w:tblPr>
        <w:tblW w:w="5000" w:type="pct"/>
        <w:tblInd w:w="-113" w:type="dxa"/>
        <w:tblBorders>
          <w:top w:val="double" w:sz="4" w:space="0" w:color="000000"/>
          <w:left w:val="double" w:sz="4" w:space="0" w:color="000000"/>
          <w:bottom w:val="double" w:sz="4" w:space="0" w:color="000000"/>
          <w:insideH w:val="double" w:sz="4" w:space="0" w:color="000000"/>
        </w:tblBorders>
        <w:tblCellMar>
          <w:left w:w="93" w:type="dxa"/>
        </w:tblCellMar>
        <w:tblLook w:val="04A0"/>
      </w:tblPr>
      <w:tblGrid>
        <w:gridCol w:w="1348"/>
        <w:gridCol w:w="2307"/>
        <w:gridCol w:w="2290"/>
        <w:gridCol w:w="1685"/>
        <w:gridCol w:w="1642"/>
      </w:tblGrid>
      <w:tr w:rsidR="004E1CAC">
        <w:trPr>
          <w:trHeight w:val="512"/>
        </w:trPr>
        <w:tc>
          <w:tcPr>
            <w:tcW w:w="1320" w:type="dxa"/>
            <w:tcBorders>
              <w:top w:val="double" w:sz="4" w:space="0" w:color="000000"/>
              <w:left w:val="double" w:sz="4" w:space="0" w:color="000000"/>
              <w:bottom w:val="double" w:sz="4" w:space="0" w:color="000000"/>
            </w:tcBorders>
            <w:shd w:val="clear" w:color="auto" w:fill="auto"/>
            <w:vAlign w:val="center"/>
          </w:tcPr>
          <w:p w:rsidR="004E1CAC" w:rsidRDefault="0093203A">
            <w:pPr>
              <w:spacing w:after="0" w:line="240" w:lineRule="auto"/>
              <w:jc w:val="center"/>
              <w:rPr>
                <w:rFonts w:ascii="Times New Roman" w:hAnsi="Times New Roman"/>
                <w:b/>
                <w:sz w:val="24"/>
                <w:szCs w:val="24"/>
              </w:rPr>
            </w:pPr>
            <w:r>
              <w:rPr>
                <w:rFonts w:ascii="Times New Roman" w:hAnsi="Times New Roman"/>
                <w:b/>
                <w:sz w:val="24"/>
                <w:szCs w:val="24"/>
              </w:rPr>
              <w:t>Izpildes gads</w:t>
            </w:r>
          </w:p>
        </w:tc>
        <w:tc>
          <w:tcPr>
            <w:tcW w:w="2257" w:type="dxa"/>
            <w:tcBorders>
              <w:top w:val="double" w:sz="4" w:space="0" w:color="000000"/>
              <w:left w:val="single" w:sz="4" w:space="0" w:color="000000"/>
              <w:bottom w:val="double" w:sz="4" w:space="0" w:color="000000"/>
            </w:tcBorders>
            <w:shd w:val="clear" w:color="auto" w:fill="auto"/>
            <w:vAlign w:val="center"/>
          </w:tcPr>
          <w:p w:rsidR="004E1CAC" w:rsidRDefault="0093203A">
            <w:pPr>
              <w:spacing w:after="0" w:line="240" w:lineRule="auto"/>
              <w:jc w:val="center"/>
              <w:rPr>
                <w:rFonts w:ascii="Times New Roman" w:hAnsi="Times New Roman"/>
                <w:b/>
                <w:sz w:val="24"/>
                <w:szCs w:val="24"/>
              </w:rPr>
            </w:pPr>
            <w:r>
              <w:rPr>
                <w:rFonts w:ascii="Times New Roman" w:hAnsi="Times New Roman"/>
                <w:b/>
                <w:sz w:val="24"/>
                <w:szCs w:val="24"/>
              </w:rPr>
              <w:t>Projekts/pasūtītājs</w:t>
            </w:r>
          </w:p>
        </w:tc>
        <w:tc>
          <w:tcPr>
            <w:tcW w:w="2240" w:type="dxa"/>
            <w:tcBorders>
              <w:top w:val="double" w:sz="4" w:space="0" w:color="000000"/>
              <w:left w:val="single" w:sz="4" w:space="0" w:color="000000"/>
              <w:bottom w:val="double" w:sz="4" w:space="0" w:color="000000"/>
            </w:tcBorders>
            <w:shd w:val="clear" w:color="auto" w:fill="auto"/>
            <w:vAlign w:val="center"/>
          </w:tcPr>
          <w:p w:rsidR="004E1CAC" w:rsidRDefault="0093203A">
            <w:pPr>
              <w:spacing w:after="0" w:line="240" w:lineRule="auto"/>
              <w:jc w:val="center"/>
              <w:rPr>
                <w:rFonts w:ascii="Times New Roman" w:hAnsi="Times New Roman"/>
                <w:b/>
                <w:sz w:val="24"/>
                <w:szCs w:val="24"/>
              </w:rPr>
            </w:pPr>
            <w:r>
              <w:rPr>
                <w:rFonts w:ascii="Times New Roman" w:hAnsi="Times New Roman"/>
                <w:b/>
                <w:sz w:val="24"/>
                <w:szCs w:val="24"/>
              </w:rPr>
              <w:t>Kopējais darbu apjoms projekta ietvaros (EUR)</w:t>
            </w:r>
          </w:p>
        </w:tc>
        <w:tc>
          <w:tcPr>
            <w:tcW w:w="1648" w:type="dxa"/>
            <w:tcBorders>
              <w:top w:val="double" w:sz="4" w:space="0" w:color="000000"/>
              <w:left w:val="single" w:sz="4" w:space="0" w:color="000000"/>
              <w:bottom w:val="double" w:sz="4" w:space="0" w:color="000000"/>
            </w:tcBorders>
            <w:shd w:val="clear" w:color="auto" w:fill="auto"/>
            <w:vAlign w:val="center"/>
          </w:tcPr>
          <w:p w:rsidR="004E1CAC" w:rsidRDefault="0093203A">
            <w:pPr>
              <w:spacing w:after="0" w:line="240" w:lineRule="auto"/>
              <w:jc w:val="center"/>
              <w:rPr>
                <w:rFonts w:ascii="Times New Roman" w:hAnsi="Times New Roman"/>
                <w:b/>
                <w:sz w:val="24"/>
                <w:szCs w:val="24"/>
              </w:rPr>
            </w:pPr>
            <w:r>
              <w:rPr>
                <w:rFonts w:ascii="Times New Roman" w:hAnsi="Times New Roman"/>
                <w:b/>
                <w:sz w:val="24"/>
                <w:szCs w:val="24"/>
              </w:rPr>
              <w:t>Būves veids, īss apraksts</w:t>
            </w:r>
          </w:p>
        </w:tc>
        <w:tc>
          <w:tcPr>
            <w:tcW w:w="1606" w:type="dxa"/>
            <w:tcBorders>
              <w:top w:val="double" w:sz="4" w:space="0" w:color="000000"/>
              <w:left w:val="single" w:sz="4" w:space="0" w:color="000000"/>
              <w:bottom w:val="double" w:sz="4" w:space="0" w:color="000000"/>
              <w:right w:val="double" w:sz="4" w:space="0" w:color="000000"/>
            </w:tcBorders>
            <w:shd w:val="clear" w:color="auto" w:fill="auto"/>
            <w:vAlign w:val="center"/>
          </w:tcPr>
          <w:p w:rsidR="004E1CAC" w:rsidRDefault="0093203A">
            <w:pPr>
              <w:spacing w:after="0" w:line="240" w:lineRule="auto"/>
              <w:jc w:val="center"/>
              <w:rPr>
                <w:rFonts w:ascii="Times New Roman" w:hAnsi="Times New Roman"/>
                <w:sz w:val="24"/>
                <w:szCs w:val="24"/>
              </w:rPr>
            </w:pPr>
            <w:r>
              <w:rPr>
                <w:rFonts w:ascii="Times New Roman" w:hAnsi="Times New Roman"/>
                <w:b/>
                <w:sz w:val="24"/>
                <w:szCs w:val="24"/>
              </w:rPr>
              <w:t>Pozīcija</w:t>
            </w:r>
          </w:p>
        </w:tc>
      </w:tr>
      <w:tr w:rsidR="004E1CAC">
        <w:tc>
          <w:tcPr>
            <w:tcW w:w="1320" w:type="dxa"/>
            <w:tcBorders>
              <w:top w:val="double" w:sz="4" w:space="0" w:color="000000"/>
              <w:left w:val="double" w:sz="4" w:space="0" w:color="000000"/>
              <w:bottom w:val="single" w:sz="4" w:space="0" w:color="000000"/>
            </w:tcBorders>
            <w:shd w:val="clear" w:color="auto" w:fill="auto"/>
          </w:tcPr>
          <w:p w:rsidR="004E1CAC" w:rsidRDefault="004E1CAC">
            <w:pPr>
              <w:snapToGrid w:val="0"/>
              <w:spacing w:after="0" w:line="240" w:lineRule="auto"/>
              <w:jc w:val="center"/>
              <w:rPr>
                <w:rFonts w:ascii="Times New Roman" w:hAnsi="Times New Roman"/>
                <w:sz w:val="24"/>
                <w:szCs w:val="24"/>
              </w:rPr>
            </w:pPr>
          </w:p>
        </w:tc>
        <w:tc>
          <w:tcPr>
            <w:tcW w:w="2257" w:type="dxa"/>
            <w:tcBorders>
              <w:top w:val="double" w:sz="4" w:space="0" w:color="000000"/>
              <w:left w:val="single" w:sz="4" w:space="0" w:color="000000"/>
              <w:bottom w:val="single" w:sz="4" w:space="0" w:color="000000"/>
            </w:tcBorders>
            <w:shd w:val="clear" w:color="auto" w:fill="auto"/>
          </w:tcPr>
          <w:p w:rsidR="004E1CAC" w:rsidRDefault="004E1CAC">
            <w:pPr>
              <w:snapToGrid w:val="0"/>
              <w:spacing w:after="0" w:line="240" w:lineRule="auto"/>
              <w:jc w:val="center"/>
              <w:rPr>
                <w:rFonts w:ascii="Times New Roman" w:hAnsi="Times New Roman"/>
                <w:sz w:val="24"/>
                <w:szCs w:val="24"/>
              </w:rPr>
            </w:pPr>
          </w:p>
        </w:tc>
        <w:tc>
          <w:tcPr>
            <w:tcW w:w="2240" w:type="dxa"/>
            <w:tcBorders>
              <w:top w:val="double" w:sz="4" w:space="0" w:color="000000"/>
              <w:left w:val="single" w:sz="4" w:space="0" w:color="000000"/>
              <w:bottom w:val="single" w:sz="4" w:space="0" w:color="000000"/>
            </w:tcBorders>
            <w:shd w:val="clear" w:color="auto" w:fill="auto"/>
          </w:tcPr>
          <w:p w:rsidR="004E1CAC" w:rsidRDefault="004E1CAC">
            <w:pPr>
              <w:snapToGrid w:val="0"/>
              <w:spacing w:after="0" w:line="240" w:lineRule="auto"/>
              <w:jc w:val="center"/>
              <w:rPr>
                <w:rFonts w:ascii="Times New Roman" w:hAnsi="Times New Roman"/>
                <w:sz w:val="24"/>
                <w:szCs w:val="24"/>
              </w:rPr>
            </w:pPr>
          </w:p>
        </w:tc>
        <w:tc>
          <w:tcPr>
            <w:tcW w:w="1648" w:type="dxa"/>
            <w:tcBorders>
              <w:top w:val="double" w:sz="4" w:space="0" w:color="000000"/>
              <w:left w:val="single" w:sz="4" w:space="0" w:color="000000"/>
              <w:bottom w:val="single" w:sz="4" w:space="0" w:color="000000"/>
            </w:tcBorders>
            <w:shd w:val="clear" w:color="auto" w:fill="auto"/>
          </w:tcPr>
          <w:p w:rsidR="004E1CAC" w:rsidRDefault="004E1CAC">
            <w:pPr>
              <w:pStyle w:val="Pamattekstsaratkpi"/>
              <w:snapToGrid w:val="0"/>
              <w:spacing w:after="0"/>
              <w:rPr>
                <w:b/>
              </w:rPr>
            </w:pPr>
          </w:p>
        </w:tc>
        <w:tc>
          <w:tcPr>
            <w:tcW w:w="1606" w:type="dxa"/>
            <w:tcBorders>
              <w:top w:val="double" w:sz="4" w:space="0" w:color="000000"/>
              <w:left w:val="single" w:sz="4" w:space="0" w:color="000000"/>
              <w:bottom w:val="single" w:sz="4" w:space="0" w:color="000000"/>
              <w:right w:val="double" w:sz="4" w:space="0" w:color="000000"/>
            </w:tcBorders>
            <w:shd w:val="clear" w:color="auto" w:fill="auto"/>
          </w:tcPr>
          <w:p w:rsidR="004E1CAC" w:rsidRDefault="004E1CAC">
            <w:pPr>
              <w:pStyle w:val="Pamattekstsaratkpi"/>
              <w:snapToGrid w:val="0"/>
              <w:spacing w:after="0"/>
              <w:rPr>
                <w:b/>
              </w:rPr>
            </w:pPr>
          </w:p>
        </w:tc>
      </w:tr>
      <w:tr w:rsidR="004E1CAC">
        <w:tc>
          <w:tcPr>
            <w:tcW w:w="1320" w:type="dxa"/>
            <w:tcBorders>
              <w:top w:val="single" w:sz="4" w:space="0" w:color="000000"/>
              <w:left w:val="double" w:sz="4" w:space="0" w:color="000000"/>
              <w:bottom w:val="single" w:sz="4" w:space="0" w:color="000000"/>
            </w:tcBorders>
            <w:shd w:val="clear" w:color="auto" w:fill="auto"/>
          </w:tcPr>
          <w:p w:rsidR="004E1CAC" w:rsidRDefault="004E1CAC">
            <w:pPr>
              <w:snapToGrid w:val="0"/>
              <w:spacing w:after="0" w:line="240" w:lineRule="auto"/>
              <w:jc w:val="center"/>
              <w:rPr>
                <w:rFonts w:ascii="Times New Roman" w:hAnsi="Times New Roman"/>
                <w:b/>
                <w:sz w:val="24"/>
                <w:szCs w:val="24"/>
              </w:rPr>
            </w:pPr>
          </w:p>
        </w:tc>
        <w:tc>
          <w:tcPr>
            <w:tcW w:w="2257" w:type="dxa"/>
            <w:tcBorders>
              <w:top w:val="single" w:sz="4" w:space="0" w:color="000000"/>
              <w:left w:val="single" w:sz="4" w:space="0" w:color="000000"/>
              <w:bottom w:val="single" w:sz="4" w:space="0" w:color="000000"/>
            </w:tcBorders>
            <w:shd w:val="clear" w:color="auto" w:fill="auto"/>
          </w:tcPr>
          <w:p w:rsidR="004E1CAC" w:rsidRDefault="004E1CAC">
            <w:pPr>
              <w:snapToGrid w:val="0"/>
              <w:spacing w:after="0" w:line="240" w:lineRule="auto"/>
              <w:jc w:val="center"/>
              <w:rPr>
                <w:rFonts w:ascii="Times New Roman" w:hAnsi="Times New Roman"/>
                <w:sz w:val="24"/>
                <w:szCs w:val="24"/>
              </w:rPr>
            </w:pPr>
          </w:p>
        </w:tc>
        <w:tc>
          <w:tcPr>
            <w:tcW w:w="2240" w:type="dxa"/>
            <w:tcBorders>
              <w:top w:val="single" w:sz="4" w:space="0" w:color="000000"/>
              <w:left w:val="single" w:sz="4" w:space="0" w:color="000000"/>
              <w:bottom w:val="single" w:sz="4" w:space="0" w:color="000000"/>
            </w:tcBorders>
            <w:shd w:val="clear" w:color="auto" w:fill="auto"/>
          </w:tcPr>
          <w:p w:rsidR="004E1CAC" w:rsidRDefault="004E1CAC">
            <w:pPr>
              <w:snapToGrid w:val="0"/>
              <w:spacing w:after="0" w:line="240" w:lineRule="auto"/>
              <w:jc w:val="center"/>
              <w:rPr>
                <w:rFonts w:ascii="Times New Roman" w:hAnsi="Times New Roman"/>
                <w:sz w:val="24"/>
                <w:szCs w:val="24"/>
              </w:rPr>
            </w:pPr>
          </w:p>
        </w:tc>
        <w:tc>
          <w:tcPr>
            <w:tcW w:w="1648" w:type="dxa"/>
            <w:tcBorders>
              <w:top w:val="single" w:sz="4" w:space="0" w:color="000000"/>
              <w:left w:val="single" w:sz="4" w:space="0" w:color="000000"/>
              <w:bottom w:val="single" w:sz="4" w:space="0" w:color="000000"/>
            </w:tcBorders>
            <w:shd w:val="clear" w:color="auto" w:fill="auto"/>
          </w:tcPr>
          <w:p w:rsidR="004E1CAC" w:rsidRDefault="004E1CAC">
            <w:pPr>
              <w:pStyle w:val="Pamattekstsaratkpi"/>
              <w:snapToGrid w:val="0"/>
              <w:spacing w:after="0"/>
              <w:rPr>
                <w:b/>
              </w:rPr>
            </w:pPr>
          </w:p>
        </w:tc>
        <w:tc>
          <w:tcPr>
            <w:tcW w:w="1606" w:type="dxa"/>
            <w:tcBorders>
              <w:top w:val="single" w:sz="4" w:space="0" w:color="000000"/>
              <w:left w:val="single" w:sz="4" w:space="0" w:color="000000"/>
              <w:bottom w:val="single" w:sz="4" w:space="0" w:color="000000"/>
              <w:right w:val="double" w:sz="4" w:space="0" w:color="000000"/>
            </w:tcBorders>
            <w:shd w:val="clear" w:color="auto" w:fill="auto"/>
          </w:tcPr>
          <w:p w:rsidR="004E1CAC" w:rsidRDefault="004E1CAC">
            <w:pPr>
              <w:pStyle w:val="Pamattekstsaratkpi"/>
              <w:snapToGrid w:val="0"/>
              <w:spacing w:after="0"/>
              <w:rPr>
                <w:b/>
              </w:rPr>
            </w:pPr>
          </w:p>
        </w:tc>
      </w:tr>
    </w:tbl>
    <w:p w:rsidR="004E1CAC" w:rsidRDefault="004E1CAC">
      <w:pPr>
        <w:pStyle w:val="Pamatteksts"/>
        <w:rPr>
          <w:sz w:val="20"/>
        </w:rPr>
      </w:pPr>
    </w:p>
    <w:p w:rsidR="004E1CAC" w:rsidRDefault="0093203A">
      <w:pPr>
        <w:spacing w:after="0" w:line="240" w:lineRule="auto"/>
        <w:rPr>
          <w:rFonts w:ascii="Times New Roman" w:hAnsi="Times New Roman"/>
          <w:sz w:val="24"/>
          <w:szCs w:val="24"/>
        </w:rPr>
      </w:pPr>
      <w:r>
        <w:rPr>
          <w:rFonts w:ascii="Times New Roman" w:hAnsi="Times New Roman"/>
          <w:sz w:val="24"/>
          <w:szCs w:val="24"/>
        </w:rPr>
        <w:t>Es, apakšā parakstījies, apliecinu, ka:</w:t>
      </w:r>
    </w:p>
    <w:p w:rsidR="004E1CAC" w:rsidRDefault="0093203A">
      <w:pPr>
        <w:pStyle w:val="ListParagraph1"/>
        <w:numPr>
          <w:ilvl w:val="0"/>
          <w:numId w:val="2"/>
        </w:numPr>
        <w:rPr>
          <w:sz w:val="24"/>
        </w:rPr>
      </w:pPr>
      <w:r>
        <w:rPr>
          <w:sz w:val="24"/>
        </w:rPr>
        <w:t xml:space="preserve">šī informācija ir pareiza un </w:t>
      </w:r>
      <w:r>
        <w:rPr>
          <w:sz w:val="24"/>
        </w:rPr>
        <w:t>atbilstoši raksturo manu kvalifikāciju un pieredzi;</w:t>
      </w:r>
    </w:p>
    <w:p w:rsidR="004E1CAC" w:rsidRDefault="0093203A">
      <w:pPr>
        <w:pStyle w:val="ListParagraph1"/>
        <w:numPr>
          <w:ilvl w:val="0"/>
          <w:numId w:val="2"/>
        </w:numPr>
        <w:rPr>
          <w:sz w:val="24"/>
        </w:rPr>
      </w:pPr>
      <w:r>
        <w:rPr>
          <w:sz w:val="24"/>
        </w:rPr>
        <w:t>piekrītu savu personas datu izmantošanai iepirkuma pretendentu izvērtēšanai;</w:t>
      </w:r>
    </w:p>
    <w:p w:rsidR="004E1CAC" w:rsidRDefault="0093203A">
      <w:pPr>
        <w:pStyle w:val="ListParagraph1"/>
        <w:numPr>
          <w:ilvl w:val="0"/>
          <w:numId w:val="2"/>
        </w:numPr>
        <w:jc w:val="both"/>
        <w:rPr>
          <w:sz w:val="24"/>
        </w:rPr>
      </w:pPr>
      <w:r>
        <w:rPr>
          <w:sz w:val="24"/>
        </w:rPr>
        <w:t xml:space="preserve">esmu iepazinies ar Objektu, iepirkuma dokumentiem; </w:t>
      </w:r>
    </w:p>
    <w:p w:rsidR="004E1CAC" w:rsidRDefault="0093203A">
      <w:pPr>
        <w:pStyle w:val="ListParagraph1"/>
        <w:numPr>
          <w:ilvl w:val="0"/>
          <w:numId w:val="2"/>
        </w:numPr>
        <w:ind w:right="367"/>
        <w:jc w:val="both"/>
        <w:rPr>
          <w:sz w:val="24"/>
        </w:rPr>
      </w:pPr>
      <w:r>
        <w:rPr>
          <w:sz w:val="24"/>
        </w:rPr>
        <w:t>apņemos piedalīties iepirkuma līguma izpildē kā _____ (amats), ja ____ (pre</w:t>
      </w:r>
      <w:r>
        <w:rPr>
          <w:sz w:val="24"/>
        </w:rPr>
        <w:t>tendentam) tiks piešķirtas tiesības slēgt iepirkuma līgumu un iepirkuma līgums tiek noslēgts.</w:t>
      </w:r>
    </w:p>
    <w:p w:rsidR="004E1CAC" w:rsidRDefault="0093203A">
      <w:pPr>
        <w:pStyle w:val="ListParagraph1"/>
        <w:numPr>
          <w:ilvl w:val="0"/>
          <w:numId w:val="2"/>
        </w:numPr>
        <w:rPr>
          <w:sz w:val="24"/>
        </w:rPr>
      </w:pPr>
      <w:r>
        <w:rPr>
          <w:sz w:val="24"/>
        </w:rPr>
        <w:t>Šī apņemšanās nav atsaucama, izņemot, ja iestājas ārkārtas apstākļi, kurus nav iespējams paredzēt iepirkuma laikā.</w:t>
      </w:r>
    </w:p>
    <w:p w:rsidR="004E1CAC" w:rsidRDefault="004E1CAC">
      <w:pPr>
        <w:spacing w:after="0" w:line="240" w:lineRule="auto"/>
        <w:rPr>
          <w:rFonts w:ascii="Times New Roman" w:hAnsi="Times New Roman"/>
          <w:sz w:val="24"/>
          <w:szCs w:val="24"/>
        </w:rPr>
      </w:pPr>
    </w:p>
    <w:tbl>
      <w:tblPr>
        <w:tblW w:w="5000" w:type="pct"/>
        <w:tblInd w:w="-113" w:type="dxa"/>
        <w:tblBorders>
          <w:top w:val="dotted" w:sz="4" w:space="0" w:color="000000"/>
          <w:left w:val="dotted" w:sz="4" w:space="0" w:color="000000"/>
          <w:bottom w:val="dotted" w:sz="4" w:space="0" w:color="000000"/>
          <w:insideH w:val="dotted" w:sz="4" w:space="0" w:color="000000"/>
        </w:tblBorders>
        <w:tblCellMar>
          <w:left w:w="103" w:type="dxa"/>
        </w:tblCellMar>
        <w:tblLook w:val="04A0"/>
      </w:tblPr>
      <w:tblGrid>
        <w:gridCol w:w="2227"/>
        <w:gridCol w:w="7055"/>
      </w:tblGrid>
      <w:tr w:rsidR="004E1CAC">
        <w:trPr>
          <w:trHeight w:val="241"/>
        </w:trPr>
        <w:tc>
          <w:tcPr>
            <w:tcW w:w="2176" w:type="dxa"/>
            <w:tcBorders>
              <w:top w:val="dotted" w:sz="4" w:space="0" w:color="000000"/>
              <w:left w:val="dotted" w:sz="4" w:space="0" w:color="000000"/>
              <w:bottom w:val="dotted" w:sz="4" w:space="0" w:color="000000"/>
            </w:tcBorders>
            <w:shd w:val="clear" w:color="auto" w:fill="auto"/>
          </w:tcPr>
          <w:p w:rsidR="004E1CAC" w:rsidRDefault="0093203A">
            <w:pPr>
              <w:spacing w:after="0" w:line="240" w:lineRule="auto"/>
              <w:rPr>
                <w:rFonts w:ascii="Times New Roman" w:hAnsi="Times New Roman"/>
                <w:sz w:val="24"/>
                <w:szCs w:val="24"/>
              </w:rPr>
            </w:pPr>
            <w:r>
              <w:rPr>
                <w:rFonts w:ascii="Times New Roman" w:hAnsi="Times New Roman"/>
                <w:sz w:val="24"/>
                <w:szCs w:val="24"/>
              </w:rPr>
              <w:t>Vārds, uzvārds</w:t>
            </w:r>
          </w:p>
        </w:tc>
        <w:tc>
          <w:tcPr>
            <w:tcW w:w="6894" w:type="dxa"/>
            <w:tcBorders>
              <w:top w:val="dotted" w:sz="4" w:space="0" w:color="000000"/>
              <w:left w:val="dotted" w:sz="4" w:space="0" w:color="000000"/>
              <w:bottom w:val="dotted" w:sz="4" w:space="0" w:color="000000"/>
              <w:right w:val="dotted" w:sz="4" w:space="0" w:color="000000"/>
            </w:tcBorders>
            <w:shd w:val="clear" w:color="auto" w:fill="auto"/>
          </w:tcPr>
          <w:p w:rsidR="004E1CAC" w:rsidRDefault="004E1CAC">
            <w:pPr>
              <w:snapToGrid w:val="0"/>
              <w:spacing w:after="0" w:line="240" w:lineRule="auto"/>
              <w:rPr>
                <w:rFonts w:ascii="Times New Roman" w:hAnsi="Times New Roman"/>
                <w:sz w:val="24"/>
                <w:szCs w:val="24"/>
              </w:rPr>
            </w:pPr>
          </w:p>
        </w:tc>
      </w:tr>
      <w:tr w:rsidR="004E1CAC">
        <w:tc>
          <w:tcPr>
            <w:tcW w:w="2176" w:type="dxa"/>
            <w:tcBorders>
              <w:top w:val="dotted" w:sz="4" w:space="0" w:color="000000"/>
              <w:left w:val="dotted" w:sz="4" w:space="0" w:color="000000"/>
              <w:bottom w:val="dotted" w:sz="4" w:space="0" w:color="000000"/>
            </w:tcBorders>
            <w:shd w:val="clear" w:color="auto" w:fill="auto"/>
          </w:tcPr>
          <w:p w:rsidR="004E1CAC" w:rsidRDefault="0093203A">
            <w:pPr>
              <w:spacing w:after="0" w:line="240" w:lineRule="auto"/>
              <w:rPr>
                <w:rFonts w:ascii="Times New Roman" w:hAnsi="Times New Roman"/>
                <w:sz w:val="24"/>
                <w:szCs w:val="24"/>
              </w:rPr>
            </w:pPr>
            <w:r>
              <w:rPr>
                <w:rFonts w:ascii="Times New Roman" w:hAnsi="Times New Roman"/>
                <w:sz w:val="24"/>
                <w:szCs w:val="24"/>
              </w:rPr>
              <w:t>Paraksts</w:t>
            </w:r>
          </w:p>
        </w:tc>
        <w:tc>
          <w:tcPr>
            <w:tcW w:w="6894" w:type="dxa"/>
            <w:tcBorders>
              <w:top w:val="dotted" w:sz="4" w:space="0" w:color="000000"/>
              <w:left w:val="dotted" w:sz="4" w:space="0" w:color="000000"/>
              <w:bottom w:val="dotted" w:sz="4" w:space="0" w:color="000000"/>
              <w:right w:val="dotted" w:sz="4" w:space="0" w:color="000000"/>
            </w:tcBorders>
            <w:shd w:val="clear" w:color="auto" w:fill="auto"/>
          </w:tcPr>
          <w:p w:rsidR="004E1CAC" w:rsidRDefault="004E1CAC">
            <w:pPr>
              <w:snapToGrid w:val="0"/>
              <w:spacing w:after="0" w:line="240" w:lineRule="auto"/>
              <w:rPr>
                <w:rFonts w:ascii="Times New Roman" w:hAnsi="Times New Roman"/>
                <w:sz w:val="24"/>
                <w:szCs w:val="24"/>
              </w:rPr>
            </w:pPr>
          </w:p>
        </w:tc>
      </w:tr>
      <w:tr w:rsidR="004E1CAC">
        <w:tc>
          <w:tcPr>
            <w:tcW w:w="2176" w:type="dxa"/>
            <w:tcBorders>
              <w:top w:val="dotted" w:sz="4" w:space="0" w:color="000000"/>
              <w:left w:val="dotted" w:sz="4" w:space="0" w:color="000000"/>
              <w:bottom w:val="dotted" w:sz="4" w:space="0" w:color="000000"/>
            </w:tcBorders>
            <w:shd w:val="clear" w:color="auto" w:fill="auto"/>
          </w:tcPr>
          <w:p w:rsidR="004E1CAC" w:rsidRDefault="0093203A">
            <w:pPr>
              <w:spacing w:after="0" w:line="240" w:lineRule="auto"/>
              <w:rPr>
                <w:rFonts w:ascii="Times New Roman" w:hAnsi="Times New Roman"/>
                <w:sz w:val="24"/>
                <w:szCs w:val="24"/>
              </w:rPr>
            </w:pPr>
            <w:r>
              <w:rPr>
                <w:rFonts w:ascii="Times New Roman" w:hAnsi="Times New Roman"/>
                <w:sz w:val="24"/>
                <w:szCs w:val="24"/>
              </w:rPr>
              <w:t>Datums</w:t>
            </w:r>
          </w:p>
        </w:tc>
        <w:tc>
          <w:tcPr>
            <w:tcW w:w="6894" w:type="dxa"/>
            <w:tcBorders>
              <w:top w:val="dotted" w:sz="4" w:space="0" w:color="000000"/>
              <w:left w:val="dotted" w:sz="4" w:space="0" w:color="000000"/>
              <w:bottom w:val="dotted" w:sz="4" w:space="0" w:color="000000"/>
              <w:right w:val="dotted" w:sz="4" w:space="0" w:color="000000"/>
            </w:tcBorders>
            <w:shd w:val="clear" w:color="auto" w:fill="auto"/>
          </w:tcPr>
          <w:p w:rsidR="004E1CAC" w:rsidRDefault="0093203A">
            <w:pPr>
              <w:spacing w:after="0" w:line="240" w:lineRule="auto"/>
              <w:rPr>
                <w:rFonts w:ascii="Times New Roman" w:hAnsi="Times New Roman"/>
                <w:sz w:val="24"/>
                <w:szCs w:val="24"/>
              </w:rPr>
            </w:pPr>
            <w:r>
              <w:rPr>
                <w:rFonts w:ascii="Times New Roman" w:hAnsi="Times New Roman"/>
                <w:sz w:val="24"/>
                <w:szCs w:val="24"/>
              </w:rPr>
              <w:t xml:space="preserve">_____.gada </w:t>
            </w:r>
            <w:r>
              <w:rPr>
                <w:rFonts w:ascii="Times New Roman" w:hAnsi="Times New Roman"/>
                <w:sz w:val="24"/>
                <w:szCs w:val="24"/>
              </w:rPr>
              <w:t>____._________________.</w:t>
            </w:r>
          </w:p>
        </w:tc>
      </w:tr>
    </w:tbl>
    <w:p w:rsidR="004E1CAC" w:rsidRDefault="0093203A">
      <w:pPr>
        <w:jc w:val="both"/>
        <w:rPr>
          <w:rFonts w:ascii="Times New Roman" w:eastAsia="Times New Roman" w:hAnsi="Times New Roman"/>
          <w:b/>
          <w:sz w:val="24"/>
          <w:szCs w:val="24"/>
        </w:rPr>
      </w:pPr>
      <w:r>
        <w:rPr>
          <w:rFonts w:ascii="Times New Roman" w:hAnsi="Times New Roman"/>
          <w:b/>
          <w:i/>
          <w:sz w:val="20"/>
        </w:rPr>
        <w:t xml:space="preserve">*Pretendenta piedāvāta speciālista kvalifikācijas un darba pieredzes aprakstam obligāti pievienojamas vismaz 3 (trīs) būvvaldē reģistrētas būvdarbu vadītāja saistību raksta kopijas par pieredzes aprakstā norādīto objektu būvdarbu </w:t>
      </w:r>
      <w:r>
        <w:rPr>
          <w:rFonts w:ascii="Times New Roman" w:hAnsi="Times New Roman"/>
          <w:b/>
          <w:i/>
          <w:sz w:val="20"/>
        </w:rPr>
        <w:t>vadīšanu, kas apliecina šī speciālista kvalifikācijas atbilstību nolikuma prasībām</w:t>
      </w:r>
      <w:r>
        <w:rPr>
          <w:rFonts w:ascii="Times New Roman" w:hAnsi="Times New Roman"/>
          <w:i/>
          <w:sz w:val="20"/>
        </w:rPr>
        <w:t>.</w:t>
      </w:r>
      <w:r>
        <w:br w:type="page"/>
      </w:r>
    </w:p>
    <w:p w:rsidR="004E1CAC" w:rsidRDefault="0093203A">
      <w:pPr>
        <w:tabs>
          <w:tab w:val="left" w:pos="6237"/>
        </w:tabs>
        <w:spacing w:after="0" w:line="240" w:lineRule="auto"/>
        <w:jc w:val="right"/>
      </w:pPr>
      <w:r>
        <w:rPr>
          <w:rFonts w:ascii="Times New Roman" w:hAnsi="Times New Roman"/>
          <w:sz w:val="20"/>
        </w:rPr>
        <w:lastRenderedPageBreak/>
        <w:t>8.pielikums</w:t>
      </w:r>
    </w:p>
    <w:p w:rsidR="004E1CAC" w:rsidRDefault="0093203A">
      <w:pPr>
        <w:spacing w:after="0" w:line="240" w:lineRule="auto"/>
        <w:ind w:left="5272" w:hanging="624"/>
        <w:jc w:val="right"/>
      </w:pPr>
      <w:r>
        <w:rPr>
          <w:rFonts w:ascii="Times New Roman" w:hAnsi="Times New Roman"/>
          <w:sz w:val="20"/>
        </w:rPr>
        <w:t xml:space="preserve">iepirkumam </w:t>
      </w:r>
      <w:r>
        <w:rPr>
          <w:rFonts w:ascii="Times New Roman" w:eastAsia="Times New Roman" w:hAnsi="Times New Roman"/>
          <w:sz w:val="20"/>
          <w:szCs w:val="20"/>
        </w:rPr>
        <w:t xml:space="preserve">„Dundagas pils pārbūve, pielāgojot </w:t>
      </w:r>
    </w:p>
    <w:p w:rsidR="004E1CAC" w:rsidRDefault="0093203A">
      <w:pPr>
        <w:spacing w:after="0" w:line="240" w:lineRule="auto"/>
        <w:ind w:left="5272" w:hanging="624"/>
        <w:jc w:val="right"/>
      </w:pPr>
      <w:r>
        <w:rPr>
          <w:rFonts w:ascii="Times New Roman" w:eastAsia="Times New Roman" w:hAnsi="Times New Roman"/>
          <w:sz w:val="20"/>
          <w:szCs w:val="20"/>
        </w:rPr>
        <w:t>to amata prasmju popularizēšanai un ekspozīciju izvietošanai” (ID. DNP 2018/33</w:t>
      </w:r>
    </w:p>
    <w:p w:rsidR="004E1CAC" w:rsidRDefault="0093203A">
      <w:pPr>
        <w:jc w:val="center"/>
        <w:rPr>
          <w:rFonts w:ascii="Times New Roman" w:hAnsi="Times New Roman"/>
          <w:b/>
          <w:bCs/>
          <w:sz w:val="24"/>
          <w:szCs w:val="24"/>
        </w:rPr>
      </w:pPr>
      <w:r>
        <w:rPr>
          <w:rFonts w:ascii="Times New Roman" w:hAnsi="Times New Roman"/>
          <w:b/>
          <w:bCs/>
          <w:sz w:val="24"/>
          <w:szCs w:val="24"/>
        </w:rPr>
        <w:t>BŪVDARBU LĪGUMA PROJEKTS</w:t>
      </w:r>
    </w:p>
    <w:p w:rsidR="004E1CAC" w:rsidRDefault="004E1CAC">
      <w:pPr>
        <w:jc w:val="center"/>
        <w:rPr>
          <w:rFonts w:ascii="Times New Roman" w:hAnsi="Times New Roman"/>
          <w:b/>
          <w:bCs/>
          <w:sz w:val="24"/>
          <w:szCs w:val="24"/>
        </w:rPr>
      </w:pPr>
    </w:p>
    <w:p w:rsidR="004E1CAC" w:rsidRDefault="0093203A">
      <w:pPr>
        <w:shd w:val="clear" w:color="auto" w:fill="FFFFFF"/>
        <w:tabs>
          <w:tab w:val="left" w:pos="720"/>
        </w:tabs>
        <w:spacing w:after="0"/>
      </w:pPr>
      <w:bookmarkStart w:id="1" w:name="OLE_LINK1"/>
      <w:bookmarkStart w:id="2" w:name="OLE_LINK2"/>
      <w:bookmarkEnd w:id="1"/>
      <w:bookmarkEnd w:id="2"/>
      <w:r>
        <w:rPr>
          <w:rFonts w:ascii="Times New Roman" w:hAnsi="Times New Roman"/>
          <w:spacing w:val="-6"/>
          <w:sz w:val="24"/>
          <w:szCs w:val="24"/>
        </w:rPr>
        <w:t>Dundagas novada Dundagas pagastā</w:t>
      </w:r>
      <w:r>
        <w:rPr>
          <w:rFonts w:ascii="Times New Roman" w:hAnsi="Times New Roman"/>
          <w:spacing w:val="-6"/>
          <w:sz w:val="24"/>
          <w:szCs w:val="24"/>
        </w:rPr>
        <w:tab/>
      </w:r>
      <w:r>
        <w:rPr>
          <w:rFonts w:ascii="Times New Roman" w:hAnsi="Times New Roman"/>
          <w:spacing w:val="-6"/>
          <w:sz w:val="24"/>
          <w:szCs w:val="24"/>
        </w:rPr>
        <w:tab/>
      </w:r>
      <w:r>
        <w:rPr>
          <w:rFonts w:ascii="Times New Roman" w:hAnsi="Times New Roman"/>
          <w:sz w:val="24"/>
          <w:szCs w:val="24"/>
        </w:rPr>
        <w:tab/>
      </w:r>
      <w:r>
        <w:rPr>
          <w:rFonts w:ascii="Times New Roman" w:hAnsi="Times New Roman"/>
          <w:sz w:val="24"/>
          <w:szCs w:val="24"/>
        </w:rPr>
        <w:tab/>
        <w:t xml:space="preserve">      2018.gada ___.____________</w:t>
      </w:r>
    </w:p>
    <w:p w:rsidR="004E1CAC" w:rsidRDefault="004E1CAC">
      <w:pPr>
        <w:tabs>
          <w:tab w:val="left" w:pos="720"/>
        </w:tabs>
        <w:spacing w:after="0"/>
        <w:jc w:val="both"/>
        <w:rPr>
          <w:rFonts w:ascii="Times New Roman" w:hAnsi="Times New Roman"/>
          <w:bCs/>
          <w:iCs/>
          <w:sz w:val="24"/>
          <w:szCs w:val="24"/>
        </w:rPr>
      </w:pPr>
    </w:p>
    <w:p w:rsidR="004E1CAC" w:rsidRDefault="0093203A">
      <w:pPr>
        <w:tabs>
          <w:tab w:val="left" w:pos="570"/>
        </w:tabs>
        <w:jc w:val="both"/>
      </w:pPr>
      <w:r>
        <w:rPr>
          <w:rFonts w:ascii="Times New Roman" w:hAnsi="Times New Roman"/>
          <w:sz w:val="24"/>
          <w:szCs w:val="24"/>
        </w:rPr>
        <w:t>Dundagas novada pašvaldība, reģ.Nr. 90009115209, turpmāk šai līguma tekstā saukta arī – Pasūtītājs, kuras vārdā uz nolikuma pamata rīkojas Dundagas novada domes priekšsēdētājs___________</w:t>
      </w:r>
      <w:r>
        <w:rPr>
          <w:rFonts w:ascii="Times New Roman" w:hAnsi="Times New Roman"/>
          <w:sz w:val="24"/>
          <w:szCs w:val="24"/>
        </w:rPr>
        <w:t>________, no vienas puses,</w:t>
      </w:r>
    </w:p>
    <w:p w:rsidR="004E1CAC" w:rsidRDefault="0093203A">
      <w:pPr>
        <w:tabs>
          <w:tab w:val="left" w:pos="6127"/>
        </w:tabs>
        <w:spacing w:after="0"/>
        <w:ind w:firstLine="425"/>
        <w:jc w:val="both"/>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un</w:t>
      </w:r>
      <w:r>
        <w:rPr>
          <w:rFonts w:ascii="Times New Roman" w:hAnsi="Times New Roman"/>
          <w:sz w:val="24"/>
          <w:szCs w:val="24"/>
        </w:rPr>
        <w:tab/>
      </w:r>
    </w:p>
    <w:p w:rsidR="004E1CAC" w:rsidRDefault="0093203A">
      <w:pPr>
        <w:spacing w:before="120" w:after="0"/>
        <w:jc w:val="both"/>
        <w:rPr>
          <w:rFonts w:ascii="Times New Roman" w:hAnsi="Times New Roman"/>
          <w:sz w:val="24"/>
          <w:szCs w:val="24"/>
        </w:rPr>
      </w:pPr>
      <w:r>
        <w:rPr>
          <w:rFonts w:ascii="Times New Roman" w:hAnsi="Times New Roman"/>
          <w:sz w:val="24"/>
          <w:szCs w:val="24"/>
        </w:rPr>
        <w:t>____________________________, reģ.Nr.__________________, turpmāk šai līguma tekstā saukta arī – Būvuzņēmējs, kura vārdā amata pilnvaru robežās rīkojas tās ________________________, no otras puses,</w:t>
      </w:r>
    </w:p>
    <w:p w:rsidR="004E1CAC" w:rsidRDefault="004E1CAC">
      <w:pPr>
        <w:tabs>
          <w:tab w:val="left" w:pos="720"/>
        </w:tabs>
        <w:spacing w:after="0"/>
        <w:jc w:val="both"/>
        <w:rPr>
          <w:rFonts w:ascii="Times New Roman" w:hAnsi="Times New Roman"/>
          <w:bCs/>
          <w:iCs/>
          <w:sz w:val="20"/>
          <w:szCs w:val="24"/>
        </w:rPr>
      </w:pPr>
    </w:p>
    <w:p w:rsidR="004E1CAC" w:rsidRDefault="0093203A">
      <w:pPr>
        <w:tabs>
          <w:tab w:val="left" w:pos="720"/>
          <w:tab w:val="left" w:pos="900"/>
        </w:tabs>
        <w:spacing w:after="0"/>
        <w:jc w:val="both"/>
      </w:pPr>
      <w:r>
        <w:rPr>
          <w:rFonts w:ascii="Times New Roman" w:hAnsi="Times New Roman"/>
          <w:sz w:val="24"/>
          <w:szCs w:val="24"/>
        </w:rPr>
        <w:t>abas puses kopā turpmāk te</w:t>
      </w:r>
      <w:r>
        <w:rPr>
          <w:rFonts w:ascii="Times New Roman" w:hAnsi="Times New Roman"/>
          <w:sz w:val="24"/>
          <w:szCs w:val="24"/>
        </w:rPr>
        <w:t xml:space="preserve">kstā sauktas - Līdzēji, katrs atsevišķi – Līdzējs, </w:t>
      </w:r>
      <w:r>
        <w:rPr>
          <w:rFonts w:ascii="Times New Roman" w:hAnsi="Times New Roman"/>
          <w:bCs/>
          <w:sz w:val="24"/>
          <w:szCs w:val="24"/>
        </w:rPr>
        <w:t xml:space="preserve">pamatojoties uz Pasūtītāja rīkotā iepirkuma </w:t>
      </w:r>
      <w:bookmarkStart w:id="3" w:name="__DdeLink__10649_3286161564"/>
      <w:r>
        <w:rPr>
          <w:rFonts w:ascii="Times New Roman" w:eastAsia="Times New Roman" w:hAnsi="Times New Roman"/>
          <w:sz w:val="24"/>
          <w:szCs w:val="24"/>
        </w:rPr>
        <w:t xml:space="preserve">„Dundagas pils pārbūve, pielāgojot </w:t>
      </w:r>
      <w:r>
        <w:rPr>
          <w:rFonts w:ascii="Times New Roman" w:eastAsia="Times New Roman" w:hAnsi="Times New Roman"/>
          <w:color w:val="000000"/>
          <w:sz w:val="24"/>
          <w:szCs w:val="24"/>
        </w:rPr>
        <w:t xml:space="preserve">to amata prasmju popularizēšanai </w:t>
      </w:r>
      <w:r>
        <w:rPr>
          <w:rFonts w:ascii="Times New Roman" w:eastAsia="Times New Roman" w:hAnsi="Times New Roman"/>
          <w:iCs/>
          <w:color w:val="000000"/>
          <w:sz w:val="24"/>
          <w:szCs w:val="24"/>
        </w:rPr>
        <w:t>un ekspozīciju izvietošanai”</w:t>
      </w:r>
      <w:bookmarkEnd w:id="3"/>
      <w:r>
        <w:rPr>
          <w:rFonts w:ascii="Times New Roman" w:eastAsia="Times New Roman" w:hAnsi="Times New Roman"/>
          <w:iCs/>
          <w:color w:val="000000"/>
          <w:sz w:val="24"/>
          <w:szCs w:val="24"/>
        </w:rPr>
        <w:t xml:space="preserve">  (ID. DNP 2018/33)</w:t>
      </w:r>
      <w:r>
        <w:rPr>
          <w:rFonts w:ascii="Times New Roman" w:hAnsi="Times New Roman"/>
          <w:bCs/>
          <w:sz w:val="24"/>
          <w:szCs w:val="24"/>
        </w:rPr>
        <w:t>, turpmāk tekstā s</w:t>
      </w:r>
      <w:r>
        <w:rPr>
          <w:rFonts w:ascii="Times New Roman" w:hAnsi="Times New Roman"/>
          <w:sz w:val="24"/>
          <w:szCs w:val="24"/>
        </w:rPr>
        <w:t xml:space="preserve">aukts – Iepirkums, </w:t>
      </w:r>
      <w:r>
        <w:rPr>
          <w:rFonts w:ascii="Times New Roman" w:hAnsi="Times New Roman"/>
          <w:sz w:val="24"/>
          <w:szCs w:val="24"/>
        </w:rPr>
        <w:t>rezultātiem</w:t>
      </w:r>
      <w:r>
        <w:rPr>
          <w:rFonts w:ascii="Times New Roman" w:hAnsi="Times New Roman"/>
          <w:color w:val="000000"/>
          <w:sz w:val="24"/>
          <w:szCs w:val="24"/>
        </w:rPr>
        <w:t xml:space="preserve"> </w:t>
      </w:r>
      <w:r>
        <w:rPr>
          <w:rFonts w:ascii="Times New Roman" w:hAnsi="Times New Roman"/>
          <w:sz w:val="24"/>
          <w:szCs w:val="24"/>
        </w:rPr>
        <w:t>un Būvuzņēmēja</w:t>
      </w:r>
      <w:r>
        <w:rPr>
          <w:rFonts w:ascii="Times New Roman" w:hAnsi="Times New Roman"/>
          <w:iCs/>
          <w:sz w:val="24"/>
          <w:szCs w:val="24"/>
        </w:rPr>
        <w:t xml:space="preserve"> </w:t>
      </w:r>
      <w:r>
        <w:rPr>
          <w:rFonts w:ascii="Times New Roman" w:hAnsi="Times New Roman"/>
          <w:sz w:val="24"/>
          <w:szCs w:val="24"/>
        </w:rPr>
        <w:t>iesniegto piedāvājumu Iepirkumā, turpmāk tekstā – Piedāvājums, savstarpēji vienojoties, bez maldības, viltus vai spaidiem noslēdz šādu līgumu, turpmāk tekstā – Līgums:</w:t>
      </w:r>
    </w:p>
    <w:p w:rsidR="004E1CAC" w:rsidRDefault="004E1CAC">
      <w:pPr>
        <w:tabs>
          <w:tab w:val="left" w:pos="720"/>
          <w:tab w:val="left" w:pos="900"/>
        </w:tabs>
        <w:spacing w:after="0" w:line="240" w:lineRule="auto"/>
        <w:jc w:val="both"/>
        <w:rPr>
          <w:rFonts w:ascii="Times New Roman" w:hAnsi="Times New Roman"/>
          <w:sz w:val="20"/>
          <w:szCs w:val="24"/>
        </w:rPr>
      </w:pPr>
    </w:p>
    <w:p w:rsidR="004E1CAC" w:rsidRDefault="0093203A">
      <w:pPr>
        <w:spacing w:after="0"/>
        <w:jc w:val="center"/>
        <w:rPr>
          <w:rFonts w:ascii="Times New Roman" w:hAnsi="Times New Roman"/>
          <w:b/>
          <w:bCs/>
          <w:sz w:val="24"/>
          <w:szCs w:val="24"/>
        </w:rPr>
      </w:pPr>
      <w:r>
        <w:rPr>
          <w:rFonts w:ascii="Times New Roman" w:hAnsi="Times New Roman"/>
          <w:b/>
          <w:bCs/>
          <w:sz w:val="24"/>
          <w:szCs w:val="24"/>
        </w:rPr>
        <w:t>Apzīmējumi</w:t>
      </w:r>
    </w:p>
    <w:p w:rsidR="004E1CAC" w:rsidRDefault="0093203A">
      <w:pPr>
        <w:numPr>
          <w:ilvl w:val="1"/>
          <w:numId w:val="14"/>
        </w:numPr>
        <w:spacing w:after="0" w:line="240" w:lineRule="auto"/>
        <w:ind w:left="426" w:hanging="425"/>
        <w:jc w:val="both"/>
      </w:pPr>
      <w:r>
        <w:rPr>
          <w:rFonts w:ascii="Times New Roman" w:hAnsi="Times New Roman"/>
          <w:b/>
          <w:bCs/>
          <w:sz w:val="24"/>
          <w:szCs w:val="24"/>
        </w:rPr>
        <w:t>Līgums</w:t>
      </w:r>
      <w:r>
        <w:rPr>
          <w:rFonts w:ascii="Times New Roman" w:hAnsi="Times New Roman"/>
          <w:bCs/>
          <w:sz w:val="24"/>
          <w:szCs w:val="24"/>
        </w:rPr>
        <w:t xml:space="preserve"> – Līdzēju parakstītais Līgums, ieskaitot v</w:t>
      </w:r>
      <w:r>
        <w:rPr>
          <w:rFonts w:ascii="Times New Roman" w:hAnsi="Times New Roman"/>
          <w:bCs/>
          <w:sz w:val="24"/>
          <w:szCs w:val="24"/>
        </w:rPr>
        <w:t>isus tā pielikumus, kā arī jebkuru dokumentu, kas papildina vai groza šo Līgumu vai tā pielikumus.</w:t>
      </w:r>
    </w:p>
    <w:p w:rsidR="004E1CAC" w:rsidRDefault="0093203A">
      <w:pPr>
        <w:numPr>
          <w:ilvl w:val="1"/>
          <w:numId w:val="14"/>
        </w:numPr>
        <w:spacing w:after="0" w:line="240" w:lineRule="auto"/>
        <w:ind w:left="426" w:hanging="425"/>
        <w:jc w:val="both"/>
      </w:pPr>
      <w:r>
        <w:rPr>
          <w:rFonts w:ascii="Times New Roman" w:hAnsi="Times New Roman"/>
          <w:b/>
          <w:bCs/>
          <w:sz w:val="24"/>
          <w:szCs w:val="24"/>
        </w:rPr>
        <w:t>Būvuzraugs</w:t>
      </w:r>
      <w:r>
        <w:rPr>
          <w:rFonts w:ascii="Times New Roman" w:hAnsi="Times New Roman"/>
          <w:bCs/>
          <w:sz w:val="24"/>
          <w:szCs w:val="24"/>
        </w:rPr>
        <w:t xml:space="preserve"> – persona, kura pārstāv Pasūtītāju, Pasūtītāja vārdā pilnvarota uzraudzīt darbu izpildes gaitu, tās atbilstību Līgumam, būvnormatīviem, citiem nor</w:t>
      </w:r>
      <w:r>
        <w:rPr>
          <w:rFonts w:ascii="Times New Roman" w:hAnsi="Times New Roman"/>
          <w:bCs/>
          <w:sz w:val="24"/>
          <w:szCs w:val="24"/>
        </w:rPr>
        <w:t>matīvajiem aktiem un Pasūtītāja interesēm. Būvuzraugs ir tiesīgs iepazīties ar Būvuzņēmēja izstrādāto dokumentāciju un darbu izpildi, pieprasīt skaidrojumus par to Būvuzņēmējam, saņemt Pasūtītājam adresētus ziņojumus, apturēt būvniecību, veikt citas Līgumā</w:t>
      </w:r>
      <w:r>
        <w:rPr>
          <w:rFonts w:ascii="Times New Roman" w:hAnsi="Times New Roman"/>
          <w:bCs/>
          <w:sz w:val="24"/>
          <w:szCs w:val="24"/>
        </w:rPr>
        <w:t xml:space="preserve"> un normatīvajos aktos noteiktās darbības.</w:t>
      </w:r>
    </w:p>
    <w:p w:rsidR="004E1CAC" w:rsidRDefault="0093203A">
      <w:pPr>
        <w:numPr>
          <w:ilvl w:val="1"/>
          <w:numId w:val="14"/>
        </w:numPr>
        <w:spacing w:after="0" w:line="240" w:lineRule="auto"/>
        <w:ind w:left="426" w:hanging="425"/>
        <w:jc w:val="both"/>
      </w:pPr>
      <w:r>
        <w:rPr>
          <w:rFonts w:ascii="Times New Roman" w:hAnsi="Times New Roman"/>
          <w:b/>
          <w:bCs/>
          <w:sz w:val="24"/>
          <w:szCs w:val="24"/>
        </w:rPr>
        <w:t>Darbu vadītājs</w:t>
      </w:r>
      <w:r>
        <w:rPr>
          <w:rFonts w:ascii="Times New Roman" w:hAnsi="Times New Roman"/>
          <w:bCs/>
          <w:sz w:val="24"/>
          <w:szCs w:val="24"/>
        </w:rPr>
        <w:t xml:space="preserve"> – Pasūtītāja apstiprināts Būvuzņēmēja pārstāvis, kurš kā sertificēts atbildīgais būvdarbu vadītājs nodrošina darbu izpildi atbilstoši spēkā esošajiem normatīvajiem aktiem un šim Līgumam, un kurš org</w:t>
      </w:r>
      <w:r>
        <w:rPr>
          <w:rFonts w:ascii="Times New Roman" w:hAnsi="Times New Roman"/>
          <w:bCs/>
          <w:sz w:val="24"/>
          <w:szCs w:val="24"/>
        </w:rPr>
        <w:t>anizē Būvuzņēmēja un piesaistīto Darbuzņēmēju darbību un pārstāv Būvuzņēmēju attiecībās ar Pasūtītāju.</w:t>
      </w:r>
    </w:p>
    <w:p w:rsidR="004E1CAC" w:rsidRDefault="0093203A">
      <w:pPr>
        <w:numPr>
          <w:ilvl w:val="1"/>
          <w:numId w:val="14"/>
        </w:numPr>
        <w:spacing w:after="0" w:line="240" w:lineRule="auto"/>
        <w:ind w:left="426" w:hanging="425"/>
        <w:jc w:val="both"/>
      </w:pPr>
      <w:r>
        <w:rPr>
          <w:rFonts w:ascii="Times New Roman" w:hAnsi="Times New Roman"/>
          <w:b/>
          <w:bCs/>
          <w:sz w:val="24"/>
          <w:szCs w:val="24"/>
        </w:rPr>
        <w:t xml:space="preserve">Darbi </w:t>
      </w:r>
      <w:r>
        <w:rPr>
          <w:rFonts w:ascii="Times New Roman" w:hAnsi="Times New Roman"/>
          <w:bCs/>
          <w:sz w:val="24"/>
          <w:szCs w:val="24"/>
        </w:rPr>
        <w:t>– visas darbības – būvniecība, būvdarbu sagatavošana, dokumentu komplektēšana, u.c., kuras Būvuzņēmējam ir jāveic saskaņā ar Līgumu, būvprojektu, V</w:t>
      </w:r>
      <w:r>
        <w:rPr>
          <w:rFonts w:ascii="Times New Roman" w:hAnsi="Times New Roman"/>
          <w:bCs/>
          <w:sz w:val="24"/>
          <w:szCs w:val="24"/>
        </w:rPr>
        <w:t>ispārīgajiem būvnoteikumiem un citiem normatīvajiem aktiem.</w:t>
      </w:r>
    </w:p>
    <w:p w:rsidR="004E1CAC" w:rsidRDefault="0093203A">
      <w:pPr>
        <w:numPr>
          <w:ilvl w:val="1"/>
          <w:numId w:val="14"/>
        </w:numPr>
        <w:spacing w:after="0" w:line="240" w:lineRule="auto"/>
        <w:ind w:left="426" w:hanging="425"/>
        <w:jc w:val="both"/>
      </w:pPr>
      <w:r>
        <w:rPr>
          <w:rFonts w:ascii="Times New Roman" w:hAnsi="Times New Roman"/>
          <w:b/>
          <w:bCs/>
          <w:sz w:val="24"/>
          <w:szCs w:val="24"/>
        </w:rPr>
        <w:t>Būvprojekts</w:t>
      </w:r>
      <w:r>
        <w:rPr>
          <w:rFonts w:ascii="Times New Roman" w:hAnsi="Times New Roman"/>
          <w:bCs/>
          <w:sz w:val="24"/>
          <w:szCs w:val="24"/>
        </w:rPr>
        <w:t xml:space="preserve"> – </w:t>
      </w:r>
      <w:r>
        <w:rPr>
          <w:rFonts w:ascii="Times New Roman" w:hAnsi="Times New Roman"/>
          <w:sz w:val="24"/>
          <w:szCs w:val="24"/>
        </w:rPr>
        <w:t>būvniecības ieceres īstenošanai nepieciešamo grafisko un teksta dokumentu kopums</w:t>
      </w:r>
      <w:r>
        <w:rPr>
          <w:rFonts w:ascii="Times New Roman" w:hAnsi="Times New Roman"/>
          <w:bCs/>
          <w:sz w:val="24"/>
          <w:szCs w:val="24"/>
        </w:rPr>
        <w:t>, saskaņā, ar kuru, jāveic Darbi.</w:t>
      </w:r>
    </w:p>
    <w:p w:rsidR="004E1CAC" w:rsidRDefault="0093203A">
      <w:pPr>
        <w:numPr>
          <w:ilvl w:val="1"/>
          <w:numId w:val="14"/>
        </w:numPr>
        <w:spacing w:after="0" w:line="240" w:lineRule="auto"/>
        <w:ind w:left="426" w:hanging="425"/>
        <w:jc w:val="both"/>
      </w:pPr>
      <w:r>
        <w:rPr>
          <w:rFonts w:ascii="Times New Roman" w:hAnsi="Times New Roman"/>
          <w:b/>
          <w:bCs/>
          <w:sz w:val="24"/>
          <w:szCs w:val="24"/>
        </w:rPr>
        <w:t>Līguma summa</w:t>
      </w:r>
      <w:r>
        <w:rPr>
          <w:rFonts w:ascii="Times New Roman" w:hAnsi="Times New Roman"/>
          <w:bCs/>
          <w:sz w:val="24"/>
          <w:szCs w:val="24"/>
        </w:rPr>
        <w:t xml:space="preserve"> – kopējā cena par visu Darbu izpildi, kas ir noteikta Līguma 2.nodaļā.</w:t>
      </w:r>
    </w:p>
    <w:p w:rsidR="004E1CAC" w:rsidRDefault="0093203A">
      <w:pPr>
        <w:numPr>
          <w:ilvl w:val="1"/>
          <w:numId w:val="14"/>
        </w:numPr>
        <w:spacing w:after="0" w:line="240" w:lineRule="auto"/>
        <w:ind w:left="426" w:hanging="425"/>
        <w:jc w:val="both"/>
      </w:pPr>
      <w:r>
        <w:rPr>
          <w:rFonts w:ascii="Times New Roman" w:hAnsi="Times New Roman"/>
          <w:b/>
          <w:bCs/>
          <w:sz w:val="24"/>
          <w:szCs w:val="24"/>
        </w:rPr>
        <w:t>Būvlaukums</w:t>
      </w:r>
      <w:r>
        <w:rPr>
          <w:rFonts w:ascii="Times New Roman" w:hAnsi="Times New Roman"/>
          <w:bCs/>
          <w:sz w:val="24"/>
          <w:szCs w:val="24"/>
        </w:rPr>
        <w:t xml:space="preserve"> – būves teritorija ar palīgbūvēm un būviekārtām.</w:t>
      </w:r>
    </w:p>
    <w:p w:rsidR="004E1CAC" w:rsidRDefault="0093203A">
      <w:pPr>
        <w:numPr>
          <w:ilvl w:val="1"/>
          <w:numId w:val="14"/>
        </w:numPr>
        <w:spacing w:after="0" w:line="240" w:lineRule="auto"/>
        <w:ind w:left="426" w:hanging="425"/>
        <w:jc w:val="both"/>
      </w:pPr>
      <w:r>
        <w:rPr>
          <w:rFonts w:ascii="Times New Roman" w:hAnsi="Times New Roman"/>
          <w:b/>
          <w:bCs/>
          <w:sz w:val="24"/>
          <w:szCs w:val="24"/>
        </w:rPr>
        <w:t>Piedāvājums</w:t>
      </w:r>
      <w:r>
        <w:rPr>
          <w:rFonts w:ascii="Times New Roman" w:hAnsi="Times New Roman"/>
          <w:bCs/>
          <w:sz w:val="24"/>
          <w:szCs w:val="24"/>
        </w:rPr>
        <w:t xml:space="preserve"> – Būvuzņēmēja iesniegtais piedāvājums Iepirkumā. </w:t>
      </w:r>
    </w:p>
    <w:p w:rsidR="004E1CAC" w:rsidRDefault="0093203A">
      <w:pPr>
        <w:numPr>
          <w:ilvl w:val="1"/>
          <w:numId w:val="14"/>
        </w:numPr>
        <w:spacing w:after="0" w:line="240" w:lineRule="auto"/>
        <w:ind w:left="426" w:hanging="425"/>
        <w:jc w:val="both"/>
      </w:pPr>
      <w:r>
        <w:rPr>
          <w:rFonts w:ascii="Times New Roman" w:hAnsi="Times New Roman"/>
          <w:b/>
          <w:bCs/>
          <w:sz w:val="24"/>
          <w:szCs w:val="24"/>
        </w:rPr>
        <w:t>Tāme</w:t>
      </w:r>
      <w:r>
        <w:rPr>
          <w:rFonts w:ascii="Times New Roman" w:hAnsi="Times New Roman"/>
          <w:bCs/>
          <w:sz w:val="24"/>
          <w:szCs w:val="24"/>
        </w:rPr>
        <w:t xml:space="preserve"> – Līgumam pievienotā Būvuzņēmēja Piedāvājuma tāme, atbils</w:t>
      </w:r>
      <w:r>
        <w:rPr>
          <w:rFonts w:ascii="Times New Roman" w:hAnsi="Times New Roman"/>
          <w:bCs/>
          <w:sz w:val="24"/>
          <w:szCs w:val="24"/>
        </w:rPr>
        <w:t xml:space="preserve">toši iepirkuma Noteikumu prasībām. </w:t>
      </w:r>
    </w:p>
    <w:p w:rsidR="004E1CAC" w:rsidRDefault="0093203A">
      <w:pPr>
        <w:numPr>
          <w:ilvl w:val="1"/>
          <w:numId w:val="14"/>
        </w:numPr>
        <w:spacing w:after="0" w:line="240" w:lineRule="auto"/>
        <w:ind w:left="737" w:hanging="737"/>
        <w:jc w:val="both"/>
      </w:pPr>
      <w:r>
        <w:rPr>
          <w:rFonts w:ascii="Times New Roman" w:hAnsi="Times New Roman"/>
          <w:b/>
          <w:bCs/>
          <w:sz w:val="24"/>
          <w:szCs w:val="24"/>
        </w:rPr>
        <w:t xml:space="preserve">Būve </w:t>
      </w:r>
      <w:r>
        <w:rPr>
          <w:rFonts w:ascii="Times New Roman" w:hAnsi="Times New Roman"/>
          <w:bCs/>
          <w:sz w:val="24"/>
          <w:szCs w:val="24"/>
        </w:rPr>
        <w:t xml:space="preserve">– </w:t>
      </w:r>
      <w:r>
        <w:rPr>
          <w:rFonts w:ascii="Times New Roman" w:eastAsia="Times New Roman" w:hAnsi="Times New Roman"/>
          <w:sz w:val="24"/>
          <w:szCs w:val="24"/>
        </w:rPr>
        <w:t xml:space="preserve">Dundagas pils pārbūve, pielāgojot </w:t>
      </w:r>
      <w:r>
        <w:rPr>
          <w:rFonts w:ascii="Times New Roman" w:eastAsia="Times New Roman" w:hAnsi="Times New Roman"/>
          <w:color w:val="000000"/>
          <w:sz w:val="24"/>
          <w:szCs w:val="24"/>
        </w:rPr>
        <w:t xml:space="preserve">to amata prasmju popularizēšanai </w:t>
      </w:r>
      <w:r>
        <w:rPr>
          <w:rFonts w:ascii="Times New Roman" w:eastAsia="Times New Roman" w:hAnsi="Times New Roman"/>
          <w:iCs/>
          <w:color w:val="000000"/>
          <w:sz w:val="24"/>
          <w:szCs w:val="24"/>
        </w:rPr>
        <w:t>un ekspozīciju izvietošanai</w:t>
      </w:r>
      <w:r>
        <w:rPr>
          <w:rFonts w:ascii="Times New Roman" w:hAnsi="Times New Roman"/>
          <w:bCs/>
          <w:sz w:val="24"/>
          <w:szCs w:val="24"/>
        </w:rPr>
        <w:t xml:space="preserve"> adresē Pils iela 14, Dundaga, Dundagas pagastā, Dundagas novadā.</w:t>
      </w:r>
    </w:p>
    <w:p w:rsidR="004E1CAC" w:rsidRDefault="004E1CAC">
      <w:pPr>
        <w:tabs>
          <w:tab w:val="left" w:pos="720"/>
        </w:tabs>
        <w:spacing w:after="0" w:line="240" w:lineRule="auto"/>
        <w:jc w:val="both"/>
        <w:rPr>
          <w:rFonts w:ascii="Times New Roman" w:hAnsi="Times New Roman"/>
          <w:bCs/>
          <w:iCs/>
          <w:sz w:val="20"/>
          <w:szCs w:val="24"/>
        </w:rPr>
      </w:pPr>
    </w:p>
    <w:p w:rsidR="004E1CAC" w:rsidRDefault="0093203A">
      <w:pPr>
        <w:numPr>
          <w:ilvl w:val="0"/>
          <w:numId w:val="15"/>
        </w:numPr>
        <w:spacing w:after="0" w:line="240" w:lineRule="auto"/>
        <w:ind w:left="357" w:hanging="357"/>
        <w:jc w:val="center"/>
        <w:rPr>
          <w:rFonts w:ascii="Times New Roman" w:hAnsi="Times New Roman"/>
          <w:b/>
          <w:bCs/>
          <w:sz w:val="24"/>
          <w:szCs w:val="24"/>
        </w:rPr>
      </w:pPr>
      <w:r>
        <w:rPr>
          <w:rFonts w:ascii="Times New Roman" w:hAnsi="Times New Roman"/>
          <w:b/>
          <w:bCs/>
          <w:sz w:val="24"/>
          <w:szCs w:val="24"/>
        </w:rPr>
        <w:t>Līguma priekšmets</w:t>
      </w:r>
    </w:p>
    <w:p w:rsidR="004E1CAC" w:rsidRDefault="0093203A">
      <w:pPr>
        <w:numPr>
          <w:ilvl w:val="1"/>
          <w:numId w:val="15"/>
        </w:numPr>
        <w:tabs>
          <w:tab w:val="left" w:pos="567"/>
        </w:tabs>
        <w:spacing w:after="0" w:line="240" w:lineRule="auto"/>
        <w:ind w:left="567" w:hanging="567"/>
        <w:jc w:val="both"/>
      </w:pPr>
      <w:r>
        <w:rPr>
          <w:rFonts w:ascii="Times New Roman" w:hAnsi="Times New Roman"/>
          <w:sz w:val="24"/>
          <w:szCs w:val="24"/>
        </w:rPr>
        <w:lastRenderedPageBreak/>
        <w:t>Pasūtītājs uzdod, un Būvuzņēmējs apņemas saskaņā ar iepirkuma Noteikumos noteiktajām prasībām, Latvijas Republikā spēkā esošajiem normatīvajiem aktiem, Pasūtītāja iepirkuma Noteikumu tehniskās specifikācijas un Būvprojekta prasībām, Pretendenta iesniegto P</w:t>
      </w:r>
      <w:r>
        <w:rPr>
          <w:rFonts w:ascii="Times New Roman" w:hAnsi="Times New Roman"/>
          <w:sz w:val="24"/>
          <w:szCs w:val="24"/>
        </w:rPr>
        <w:t xml:space="preserve">iedāvājumu, Tāmi (Līguma 1.pielikums) un Darbu izpildes kalendāro grafiku (Līguma 2.pielikums), veikt būvdarbus būvprojekta ietvaros turpmāk tekstā – Darbi. </w:t>
      </w:r>
    </w:p>
    <w:p w:rsidR="004E1CAC" w:rsidRDefault="0093203A">
      <w:pPr>
        <w:numPr>
          <w:ilvl w:val="1"/>
          <w:numId w:val="15"/>
        </w:numPr>
        <w:tabs>
          <w:tab w:val="left" w:pos="567"/>
        </w:tabs>
        <w:spacing w:after="0" w:line="240" w:lineRule="auto"/>
        <w:ind w:left="567" w:hanging="567"/>
        <w:jc w:val="both"/>
        <w:rPr>
          <w:rFonts w:ascii="Times New Roman" w:hAnsi="Times New Roman"/>
          <w:bCs/>
          <w:iCs/>
          <w:sz w:val="24"/>
          <w:szCs w:val="24"/>
        </w:rPr>
      </w:pPr>
      <w:r>
        <w:rPr>
          <w:rFonts w:ascii="Times New Roman" w:hAnsi="Times New Roman"/>
          <w:sz w:val="24"/>
          <w:szCs w:val="24"/>
        </w:rPr>
        <w:t>Būvuzņēmējs Līguma 1.1.punktā minētos Darbus veic ar savu darbaspēku, darbarīkiem un ierīcēm, un a</w:t>
      </w:r>
      <w:r>
        <w:rPr>
          <w:rFonts w:ascii="Times New Roman" w:hAnsi="Times New Roman"/>
          <w:sz w:val="24"/>
          <w:szCs w:val="24"/>
        </w:rPr>
        <w:t>r materiāliem, kuru vērtība ir ierēķināta Līguma summā. Būvuzņēmējs atbild par to, lai Darbu veikšanā tiktu izmantoti sertificēti būvmateriāli un nodarbināti atbilstošas kvalifikācijas speciālisti.</w:t>
      </w:r>
    </w:p>
    <w:p w:rsidR="004E1CAC" w:rsidRDefault="004E1CAC">
      <w:pPr>
        <w:tabs>
          <w:tab w:val="left" w:pos="720"/>
        </w:tabs>
        <w:spacing w:after="0" w:line="240" w:lineRule="auto"/>
        <w:jc w:val="both"/>
        <w:rPr>
          <w:rFonts w:ascii="Times New Roman" w:hAnsi="Times New Roman"/>
          <w:bCs/>
          <w:iCs/>
          <w:sz w:val="20"/>
          <w:szCs w:val="24"/>
        </w:rPr>
      </w:pPr>
    </w:p>
    <w:p w:rsidR="004E1CAC" w:rsidRDefault="0093203A">
      <w:pPr>
        <w:numPr>
          <w:ilvl w:val="0"/>
          <w:numId w:val="15"/>
        </w:numPr>
        <w:spacing w:after="0" w:line="240" w:lineRule="auto"/>
        <w:ind w:left="357" w:hanging="357"/>
        <w:jc w:val="center"/>
        <w:rPr>
          <w:rFonts w:ascii="Times New Roman" w:hAnsi="Times New Roman"/>
          <w:b/>
          <w:bCs/>
          <w:sz w:val="24"/>
          <w:szCs w:val="24"/>
        </w:rPr>
      </w:pPr>
      <w:r>
        <w:rPr>
          <w:rFonts w:ascii="Times New Roman" w:hAnsi="Times New Roman"/>
          <w:b/>
          <w:bCs/>
          <w:sz w:val="24"/>
          <w:szCs w:val="24"/>
        </w:rPr>
        <w:t>Līguma summa</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Par Būvdarbu izpildi Pasūtītājs apņemas sama</w:t>
      </w:r>
      <w:r>
        <w:rPr>
          <w:rFonts w:ascii="Times New Roman" w:hAnsi="Times New Roman"/>
          <w:sz w:val="24"/>
          <w:szCs w:val="24"/>
        </w:rPr>
        <w:t xml:space="preserve">ksāt Būvuzņēmējam Līguma summu EUR ______ (_________________ euro ___centi) apmērā un PVN 21 % EUR _____ (_______________ euro un ___ centi), kas kopā sastāda līguma summu EUR _______ (__________________ euro un ____ centi), turpmāk līguma tekstā – Līguma </w:t>
      </w:r>
      <w:r>
        <w:rPr>
          <w:rFonts w:ascii="Times New Roman" w:hAnsi="Times New Roman"/>
          <w:sz w:val="24"/>
          <w:szCs w:val="24"/>
        </w:rPr>
        <w:t>summa, saskaņā ar Tāmi – specifikāciju. Pasūtītājs samaksā Būvuzņēmējam Līguma summu saskaņā ar Līguma noteikumiem ar nosacījumu, ka Būvuzņēmējs izpilda saistības pilnā apjomā.</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Līguma summa ietver būvdarbu procesā izmantojamo būvniecības izstrādājumu, darb</w:t>
      </w:r>
      <w:r>
        <w:rPr>
          <w:rFonts w:ascii="Times New Roman" w:hAnsi="Times New Roman"/>
          <w:sz w:val="24"/>
          <w:szCs w:val="24"/>
        </w:rPr>
        <w:t>u, piegādes un transporta, apdrošināšanas, elektroenerģijas, būvgružu apglabāšanas un būvlaukumu uzturēšanas izmaksas, iespējamos nodokļus, t.sk. PVN, un nodevu maksājumus valsts un pašvaldību budžetos un citus maksājumus, kas būs jāizdara Būvuzņēmējam, la</w:t>
      </w:r>
      <w:r>
        <w:rPr>
          <w:rFonts w:ascii="Times New Roman" w:hAnsi="Times New Roman"/>
          <w:sz w:val="24"/>
          <w:szCs w:val="24"/>
        </w:rPr>
        <w:t>i pienācīgi un pilnībā izpildītu Būvdarbus. Būvuzņēmējam nav tiesību prasīt Līguma summas paaugstināšanu inflācijas u.c. apstākļu dēļ.</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Samaksa Būvuzņēmējam tiek veikta par saskaņā ar Līguma 11.2.punkta apakšpunktu noteikumiem.</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Būvuzņēmējs apliecina, ka Pie</w:t>
      </w:r>
      <w:r>
        <w:rPr>
          <w:rFonts w:ascii="Times New Roman" w:hAnsi="Times New Roman"/>
          <w:sz w:val="24"/>
          <w:szCs w:val="24"/>
        </w:rPr>
        <w:t>dāvājumā un Tāmē iekļauti visi darbi un materiāli, kuri nepieciešami pilnīgai paredzēto Darbu veikšanai saskaņā ar Būvprojektu, lai nodrošinātu Būves būvdarbus atbilstoši Pasūtītāja iepirkuma Noteikumos noteiktajām prasībām un Latvijas Republikā spēkā esoš</w:t>
      </w:r>
      <w:r>
        <w:rPr>
          <w:rFonts w:ascii="Times New Roman" w:hAnsi="Times New Roman"/>
          <w:sz w:val="24"/>
          <w:szCs w:val="24"/>
        </w:rPr>
        <w:t>ajiem normatīvajiem aktiem.</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Tāmē noteiktās darbu izmaksu cenas paliek nemainīgas visu Līguma izpildes laiku, izņemot gadījumu, ja Līguma darbības laikā Latvijas Republikā tiks noteikti jauni nodokļi vai izmainīti esošie (izņemot uzņēmuma ienākuma nodokli),</w:t>
      </w:r>
      <w:r>
        <w:rPr>
          <w:rFonts w:ascii="Times New Roman" w:hAnsi="Times New Roman"/>
          <w:sz w:val="24"/>
          <w:szCs w:val="24"/>
        </w:rPr>
        <w:t xml:space="preserve"> kas attiecas uz izpildāmajiem Darbiem. Jebkuras izmaiņas attiecībā uz Līguma summu ir spēkā vienīgi, ja Līdzēji par tām rakstiski vienojas. </w:t>
      </w:r>
    </w:p>
    <w:p w:rsidR="004E1CAC" w:rsidRDefault="004E1CAC">
      <w:pPr>
        <w:tabs>
          <w:tab w:val="left" w:pos="720"/>
        </w:tabs>
        <w:spacing w:after="0" w:line="240" w:lineRule="auto"/>
        <w:jc w:val="both"/>
        <w:rPr>
          <w:rFonts w:ascii="Times New Roman" w:hAnsi="Times New Roman"/>
          <w:bCs/>
          <w:iCs/>
          <w:sz w:val="20"/>
          <w:szCs w:val="24"/>
        </w:rPr>
      </w:pPr>
    </w:p>
    <w:p w:rsidR="004E1CAC" w:rsidRDefault="0093203A">
      <w:pPr>
        <w:numPr>
          <w:ilvl w:val="0"/>
          <w:numId w:val="15"/>
        </w:numPr>
        <w:spacing w:after="0" w:line="240" w:lineRule="auto"/>
        <w:ind w:left="357" w:hanging="357"/>
        <w:jc w:val="center"/>
        <w:rPr>
          <w:rFonts w:ascii="Times New Roman" w:hAnsi="Times New Roman"/>
          <w:b/>
          <w:bCs/>
          <w:sz w:val="24"/>
          <w:szCs w:val="24"/>
        </w:rPr>
      </w:pPr>
      <w:r>
        <w:rPr>
          <w:rFonts w:ascii="Times New Roman" w:hAnsi="Times New Roman"/>
          <w:b/>
          <w:bCs/>
          <w:sz w:val="24"/>
          <w:szCs w:val="24"/>
        </w:rPr>
        <w:t>Darbu izpildes noteikumi</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Darbi ir jāveic saskaņā ar iepirkuma Noteikumu prasībām, Būvprojektu, Tāmi, spēkā esošajiem būvnormatīviem, Līguma noteikumiem, Pasūtītāja vai Būvuzrauga norādījumiem, ciktāl šādi norādījumi neizmaina Līguma, spēkā esošo normatīvo aktu nosacījumus vai Darb</w:t>
      </w:r>
      <w:r>
        <w:rPr>
          <w:rFonts w:ascii="Times New Roman" w:hAnsi="Times New Roman"/>
          <w:sz w:val="24"/>
          <w:szCs w:val="24"/>
        </w:rPr>
        <w:t xml:space="preserve">u izpildes termiņus. </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Būvuzņēmējs Darbu veikšanas laikā ar darbu veikšanu saistītos izdevumus par patērēto elektroenerģiju, ūdeni un citiem komunālajiem pakalpojumiem maksā atsevišķi attiecīgajiem pakalpojumu sniedzējiem, par to, noslēdzot atsevišķu līgumu</w:t>
      </w:r>
      <w:r>
        <w:rPr>
          <w:rFonts w:ascii="Times New Roman" w:hAnsi="Times New Roman"/>
          <w:sz w:val="24"/>
          <w:szCs w:val="24"/>
        </w:rPr>
        <w:t>. Būvuzņēmējs pirms darbu uzsākšanas pieslēdzas un uzstāda savus skaitītājus attiecīgajām komunikācijām un noslēdz līgumus ar attiecīgo komunikāciju īpašniekiem, apsaimniekotājiem, pakalpojumu sniedzējiem. Pasūtītājs pirms Būvuzņēmējs uzsāk darbu veikšanu,</w:t>
      </w:r>
      <w:r>
        <w:rPr>
          <w:rFonts w:ascii="Times New Roman" w:hAnsi="Times New Roman"/>
          <w:sz w:val="24"/>
          <w:szCs w:val="24"/>
        </w:rPr>
        <w:t xml:space="preserve"> noņem mērījumus no saviem skaitītājiem un atļauj Būvuzņēmējam uzstādīt savus skaitītājus attiecīgajām komunikācijām. </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Būvuzņēmējs pilnā apmērā veic Darbu sagatavošanas darbus un Būvlaukuma, Būves un apkārtējās teritorijas aizsardzības pasākumus pret nelab</w:t>
      </w:r>
      <w:r>
        <w:rPr>
          <w:rFonts w:ascii="Times New Roman" w:hAnsi="Times New Roman"/>
          <w:sz w:val="24"/>
          <w:szCs w:val="24"/>
        </w:rPr>
        <w:t>vēlīgām dabas un ģeoloģiskām parādībām.</w:t>
      </w:r>
    </w:p>
    <w:p w:rsidR="004E1CAC" w:rsidRDefault="0093203A">
      <w:pPr>
        <w:numPr>
          <w:ilvl w:val="1"/>
          <w:numId w:val="15"/>
        </w:numPr>
        <w:tabs>
          <w:tab w:val="left" w:pos="567"/>
        </w:tabs>
        <w:spacing w:after="0" w:line="240" w:lineRule="auto"/>
        <w:ind w:left="567" w:hanging="567"/>
        <w:jc w:val="both"/>
      </w:pPr>
      <w:r>
        <w:rPr>
          <w:rFonts w:ascii="Times New Roman" w:hAnsi="Times New Roman"/>
          <w:sz w:val="24"/>
          <w:szCs w:val="24"/>
        </w:rPr>
        <w:lastRenderedPageBreak/>
        <w:t>Ievērojot šī Līguma noteikumus, Būvuzņēmējs apņemas pēc Līguma noslēgšanas darbus pabeigt un objektu nodot līdz 201_. gada ______________.</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Ja Darbu izpildīšanas procesā Būvuzņēmējam ir radušies fiziski šķēršļi vai ap</w:t>
      </w:r>
      <w:r>
        <w:rPr>
          <w:rFonts w:ascii="Times New Roman" w:hAnsi="Times New Roman"/>
          <w:sz w:val="24"/>
          <w:szCs w:val="24"/>
        </w:rPr>
        <w:t>stākļi, kurus tas, kā pieredzējis un kvalificēts Būvuzņēmējs iepriekš nevarēja paredzēt, tad tam ir tiesības, vispirms saskaņojot ar Pasūtītāju iepriekš minēto šķēršļu likvidēšanas metodi un izmaksas, saņemt Darbu izpildes termiņa pagarinājumu, kas atbilst</w:t>
      </w:r>
      <w:r>
        <w:rPr>
          <w:rFonts w:ascii="Times New Roman" w:hAnsi="Times New Roman"/>
          <w:sz w:val="24"/>
          <w:szCs w:val="24"/>
        </w:rPr>
        <w:t xml:space="preserve"> šo fizisko šķēršļu vai apstākļu darbības ilgumam. </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Būvuzņēmējs atzīst, ka veicamie Darbi un to apjoms ir skaidrs, Darbus var realizēt, nepārkāpjot normatīvo aktu prasības un publiskos ierobežojumus, un atbilstoši Līguma noteikumiem. Būvuzņēmējs ir tiesīgs</w:t>
      </w:r>
      <w:r>
        <w:rPr>
          <w:rFonts w:ascii="Times New Roman" w:hAnsi="Times New Roman"/>
          <w:sz w:val="24"/>
          <w:szCs w:val="24"/>
        </w:rPr>
        <w:t xml:space="preserve"> atkāpties no Tāmes un/vai Būvprojekta tikai ar Pasūtītāja rakstisku piekrišanu. </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Pirms Darbu uzsākšanas Būvlaukumā Būvuzņēmējs par atbildīgo nozīmē kvalificētu Darbu vadītāju, kurš norādīts Piedāvājumā. Būvuzņēmējs ir atbildīgs par to, lai Darbu vadītājs </w:t>
      </w:r>
      <w:r>
        <w:rPr>
          <w:rFonts w:ascii="Times New Roman" w:hAnsi="Times New Roman"/>
          <w:sz w:val="24"/>
          <w:szCs w:val="24"/>
        </w:rPr>
        <w:t>pastāvīgi atrastos Darbu veikšanas teritorijā laikā, kad tiek veikti būvdarbi. Būvuzņēmēja nozīmētajam Darbu vadītājam ir pienākums piedalīties darba sanāksmēs saskaņā ar Līguma 3.9.punktu.</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Darbu vadītāju Būvuzņēmējs ir tiesīgs nomainīt vienīgi ar Pasūtītā</w:t>
      </w:r>
      <w:r>
        <w:rPr>
          <w:rFonts w:ascii="Times New Roman" w:hAnsi="Times New Roman"/>
          <w:sz w:val="24"/>
          <w:szCs w:val="24"/>
        </w:rPr>
        <w:t>ja rakstisku piekrišanu, nozīmējot jaunu speciālistu ar līdzvērtīgu pieredzi un kvalifikāciju.</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Būvuzraugs un Būvuzņēmējs Darbu izpildes gaitā rīko darba sanāksmes, kuru protokolēšana ir jānodrošina Būvuzņēmējam. Sanāksmju biežums tiek noteikts, Līdzējiem v</w:t>
      </w:r>
      <w:r>
        <w:rPr>
          <w:rFonts w:ascii="Times New Roman" w:hAnsi="Times New Roman"/>
          <w:sz w:val="24"/>
          <w:szCs w:val="24"/>
        </w:rPr>
        <w:t>ienojoties. Sanāksmes tiek rīkotas Pasūtītāja telpās vai Būvlaukumā, un tajās piedalās Būvuzraugs, Darbu vadītājs, kā arī citas personas pēc Pasūtītāja un Būvuzņēmēja ieskatiem, kuras ir tiesīgas pieņemt lēmumus. Darba sanāksmju protokolus paraksta Pasūtīt</w:t>
      </w:r>
      <w:r>
        <w:rPr>
          <w:rFonts w:ascii="Times New Roman" w:hAnsi="Times New Roman"/>
          <w:sz w:val="24"/>
          <w:szCs w:val="24"/>
        </w:rPr>
        <w:t>āja un Būvuzņēmēja pārstāvji.</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Būvuzņēmējs veic visas darbības, kādas saskaņā ar Vispārīgajiem būvnoteikumiem un citiem normatīvajiem aktiem ir nepieciešamas, lai pilnībā pabeigtu būvniecību atbilstoši Pasūtītāja iepirkuma Noteikumos noteiktajām prasībām, T</w:t>
      </w:r>
      <w:r>
        <w:rPr>
          <w:rFonts w:ascii="Times New Roman" w:hAnsi="Times New Roman"/>
          <w:sz w:val="24"/>
          <w:szCs w:val="24"/>
        </w:rPr>
        <w:t>āmei un Būvprojektam. Būvuzņēmējs ir atbildīgs, lai Darbu izpildē tiktu ievēroti Latvijas Republikā spēkā esošie būvnormatīvi, citi normatīvie akti, kas reglamentē šajā Līgumā noteikto Darbu veikšanu, tajā skaitā darba aizsardzības, ugunsdrošības, elektrod</w:t>
      </w:r>
      <w:r>
        <w:rPr>
          <w:rFonts w:ascii="Times New Roman" w:hAnsi="Times New Roman"/>
          <w:sz w:val="24"/>
          <w:szCs w:val="24"/>
        </w:rPr>
        <w:t>rošības, sanitārie un apkārtējās vides aizsardzības noteikumi.</w:t>
      </w:r>
    </w:p>
    <w:p w:rsidR="004E1CAC" w:rsidRDefault="004E1CAC">
      <w:pPr>
        <w:tabs>
          <w:tab w:val="left" w:pos="720"/>
        </w:tabs>
        <w:spacing w:after="0" w:line="240" w:lineRule="auto"/>
        <w:jc w:val="both"/>
        <w:rPr>
          <w:rFonts w:ascii="Times New Roman" w:hAnsi="Times New Roman"/>
          <w:bCs/>
          <w:iCs/>
          <w:sz w:val="20"/>
          <w:szCs w:val="24"/>
        </w:rPr>
      </w:pPr>
    </w:p>
    <w:p w:rsidR="004E1CAC" w:rsidRDefault="0093203A">
      <w:pPr>
        <w:numPr>
          <w:ilvl w:val="0"/>
          <w:numId w:val="15"/>
        </w:numPr>
        <w:spacing w:after="0" w:line="240" w:lineRule="auto"/>
        <w:ind w:left="357" w:hanging="357"/>
        <w:jc w:val="center"/>
        <w:rPr>
          <w:rFonts w:ascii="Times New Roman" w:hAnsi="Times New Roman"/>
          <w:b/>
          <w:bCs/>
          <w:sz w:val="24"/>
          <w:szCs w:val="24"/>
        </w:rPr>
      </w:pPr>
      <w:r>
        <w:rPr>
          <w:rFonts w:ascii="Times New Roman" w:hAnsi="Times New Roman"/>
          <w:b/>
          <w:bCs/>
          <w:sz w:val="24"/>
          <w:szCs w:val="24"/>
        </w:rPr>
        <w:t>Pasūtītāja pienākumi un tiesības</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Pasūtītājs apņemas:</w:t>
      </w:r>
    </w:p>
    <w:p w:rsidR="004E1CAC" w:rsidRDefault="0093203A">
      <w:pPr>
        <w:numPr>
          <w:ilvl w:val="2"/>
          <w:numId w:val="15"/>
        </w:numPr>
        <w:spacing w:after="0" w:line="240" w:lineRule="auto"/>
        <w:ind w:left="1276" w:hanging="709"/>
        <w:jc w:val="both"/>
      </w:pPr>
      <w:r>
        <w:rPr>
          <w:rFonts w:ascii="Times New Roman" w:hAnsi="Times New Roman"/>
          <w:sz w:val="24"/>
          <w:szCs w:val="24"/>
        </w:rPr>
        <w:t>nodot Būvuzņēmējam būvlaukumu, sastādot par to pieņemšanas – nodošanas aktu;</w:t>
      </w:r>
    </w:p>
    <w:p w:rsidR="004E1CAC" w:rsidRDefault="0093203A">
      <w:pPr>
        <w:numPr>
          <w:ilvl w:val="2"/>
          <w:numId w:val="15"/>
        </w:numPr>
        <w:spacing w:after="0" w:line="240" w:lineRule="auto"/>
        <w:ind w:left="1276" w:hanging="709"/>
        <w:jc w:val="both"/>
        <w:rPr>
          <w:rFonts w:ascii="Times New Roman" w:hAnsi="Times New Roman"/>
          <w:sz w:val="24"/>
          <w:szCs w:val="24"/>
        </w:rPr>
      </w:pPr>
      <w:r>
        <w:rPr>
          <w:rFonts w:ascii="Times New Roman" w:hAnsi="Times New Roman"/>
          <w:sz w:val="24"/>
          <w:szCs w:val="24"/>
        </w:rPr>
        <w:t>savlaicīgi līdz Darbu uzsākšanai nodrošināt Būvuzņēmēju ar vi</w:t>
      </w:r>
      <w:r>
        <w:rPr>
          <w:rFonts w:ascii="Times New Roman" w:hAnsi="Times New Roman"/>
          <w:sz w:val="24"/>
          <w:szCs w:val="24"/>
        </w:rPr>
        <w:t>su Pasūtītāja rīcībā esošo dokumentāciju;</w:t>
      </w:r>
    </w:p>
    <w:p w:rsidR="004E1CAC" w:rsidRDefault="0093203A">
      <w:pPr>
        <w:numPr>
          <w:ilvl w:val="2"/>
          <w:numId w:val="15"/>
        </w:numPr>
        <w:spacing w:after="0" w:line="240" w:lineRule="auto"/>
        <w:ind w:left="1276" w:hanging="709"/>
        <w:jc w:val="both"/>
        <w:rPr>
          <w:rFonts w:ascii="Times New Roman" w:hAnsi="Times New Roman"/>
          <w:sz w:val="24"/>
          <w:szCs w:val="24"/>
        </w:rPr>
      </w:pPr>
      <w:r>
        <w:rPr>
          <w:rFonts w:ascii="Times New Roman" w:hAnsi="Times New Roman"/>
          <w:sz w:val="24"/>
          <w:szCs w:val="24"/>
        </w:rPr>
        <w:t>nozīmēt savu pārstāvi – Būvuzraugu Darbu izpildes, to kvalitātes un atbilstības Līgumam uzraudzīšanai kuram ir tiesības jebkurā brīdī apturēt būvdarbu veikšanu, iepriekš rakstiski paziņojot par to Būvuzņēmējam un a</w:t>
      </w:r>
      <w:r>
        <w:rPr>
          <w:rFonts w:ascii="Times New Roman" w:hAnsi="Times New Roman"/>
          <w:sz w:val="24"/>
          <w:szCs w:val="24"/>
        </w:rPr>
        <w:t xml:space="preserve">rgumentējot pieņemto lēmumu. Būvuzraugam ir visas tās tiesības un pienākumi, kādi tam ir noteikti būvnormatīvos, citos normatīvajos aktos un Līgumā; </w:t>
      </w:r>
    </w:p>
    <w:p w:rsidR="004E1CAC" w:rsidRDefault="0093203A">
      <w:pPr>
        <w:numPr>
          <w:ilvl w:val="2"/>
          <w:numId w:val="15"/>
        </w:numPr>
        <w:spacing w:after="0" w:line="240" w:lineRule="auto"/>
        <w:ind w:left="1276" w:hanging="709"/>
        <w:jc w:val="both"/>
        <w:rPr>
          <w:rFonts w:ascii="Times New Roman" w:hAnsi="Times New Roman"/>
          <w:sz w:val="24"/>
          <w:szCs w:val="24"/>
        </w:rPr>
      </w:pPr>
      <w:r>
        <w:rPr>
          <w:rFonts w:ascii="Times New Roman" w:hAnsi="Times New Roman"/>
          <w:sz w:val="24"/>
          <w:szCs w:val="24"/>
        </w:rPr>
        <w:t xml:space="preserve">pieņemt Būvuzņēmēja izpildītos Darbus saskaņā ar Līguma noteikumiem; </w:t>
      </w:r>
    </w:p>
    <w:p w:rsidR="004E1CAC" w:rsidRDefault="0093203A">
      <w:pPr>
        <w:numPr>
          <w:ilvl w:val="2"/>
          <w:numId w:val="15"/>
        </w:numPr>
        <w:spacing w:after="0" w:line="240" w:lineRule="auto"/>
        <w:ind w:left="1276" w:hanging="709"/>
        <w:jc w:val="both"/>
        <w:rPr>
          <w:rFonts w:ascii="Times New Roman" w:hAnsi="Times New Roman"/>
          <w:sz w:val="24"/>
          <w:szCs w:val="24"/>
        </w:rPr>
      </w:pPr>
      <w:r>
        <w:rPr>
          <w:rFonts w:ascii="Times New Roman" w:hAnsi="Times New Roman"/>
          <w:sz w:val="24"/>
          <w:szCs w:val="24"/>
        </w:rPr>
        <w:t>samaksāt par izpildītajiem Darbiem s</w:t>
      </w:r>
      <w:r>
        <w:rPr>
          <w:rFonts w:ascii="Times New Roman" w:hAnsi="Times New Roman"/>
          <w:sz w:val="24"/>
          <w:szCs w:val="24"/>
        </w:rPr>
        <w:t>askaņā ar Līguma noteikumiem.</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Pasūtītājam ir tiesības:</w:t>
      </w:r>
    </w:p>
    <w:p w:rsidR="004E1CAC" w:rsidRDefault="0093203A">
      <w:pPr>
        <w:numPr>
          <w:ilvl w:val="2"/>
          <w:numId w:val="15"/>
        </w:numPr>
        <w:spacing w:after="0" w:line="240" w:lineRule="auto"/>
        <w:ind w:left="1276" w:hanging="709"/>
        <w:jc w:val="both"/>
        <w:rPr>
          <w:rFonts w:ascii="Times New Roman" w:hAnsi="Times New Roman"/>
          <w:sz w:val="24"/>
          <w:szCs w:val="24"/>
        </w:rPr>
      </w:pPr>
      <w:r>
        <w:rPr>
          <w:rFonts w:ascii="Times New Roman" w:hAnsi="Times New Roman"/>
          <w:sz w:val="24"/>
          <w:szCs w:val="24"/>
        </w:rPr>
        <w:t>vienpusēji apturēt Darbus gadījumā, ja Būvuzņēmējs pārkāpj būvnormatīvu vai citu normatīvo aktu prasības, kā arī citos šajā Līgumā noteiktajos gadījumos;</w:t>
      </w:r>
    </w:p>
    <w:p w:rsidR="004E1CAC" w:rsidRDefault="0093203A">
      <w:pPr>
        <w:numPr>
          <w:ilvl w:val="2"/>
          <w:numId w:val="15"/>
        </w:numPr>
        <w:spacing w:after="0" w:line="240" w:lineRule="auto"/>
        <w:ind w:left="1276" w:hanging="709"/>
        <w:jc w:val="both"/>
        <w:rPr>
          <w:rFonts w:ascii="Times New Roman" w:hAnsi="Times New Roman"/>
          <w:sz w:val="24"/>
          <w:szCs w:val="24"/>
        </w:rPr>
      </w:pPr>
      <w:r>
        <w:rPr>
          <w:rFonts w:ascii="Times New Roman" w:hAnsi="Times New Roman"/>
          <w:sz w:val="24"/>
          <w:szCs w:val="24"/>
        </w:rPr>
        <w:t xml:space="preserve">gadījumā, ja Būvuzņēmējs vienpusēji, bez </w:t>
      </w:r>
      <w:r>
        <w:rPr>
          <w:rFonts w:ascii="Times New Roman" w:hAnsi="Times New Roman"/>
          <w:sz w:val="24"/>
          <w:szCs w:val="24"/>
        </w:rPr>
        <w:t>Pasūtītāja rakstiskas piekrišanas, atkāpjas no Būvprojektā noteiktajām prasībām, Pasūtītājs ir tiesīgs uzlikt vienreizēju līgumsodu līdz EUR 500.00 (pieci simti euro) apmēram, bet atkārtotā gadījumā – vienpusēji izbeigt Līgumu;</w:t>
      </w:r>
    </w:p>
    <w:p w:rsidR="004E1CAC" w:rsidRDefault="0093203A">
      <w:pPr>
        <w:numPr>
          <w:ilvl w:val="2"/>
          <w:numId w:val="15"/>
        </w:numPr>
        <w:spacing w:after="0" w:line="240" w:lineRule="auto"/>
        <w:ind w:left="1276" w:hanging="709"/>
        <w:jc w:val="both"/>
        <w:rPr>
          <w:rFonts w:ascii="Times New Roman" w:hAnsi="Times New Roman"/>
          <w:sz w:val="32"/>
          <w:szCs w:val="24"/>
        </w:rPr>
      </w:pPr>
      <w:r>
        <w:rPr>
          <w:rFonts w:ascii="Times New Roman" w:hAnsi="Times New Roman"/>
          <w:sz w:val="24"/>
          <w:szCs w:val="20"/>
          <w:shd w:val="clear" w:color="auto" w:fill="FFFFFF"/>
        </w:rPr>
        <w:lastRenderedPageBreak/>
        <w:t xml:space="preserve">vienpusēji atkāpties no </w:t>
      </w:r>
      <w:r>
        <w:rPr>
          <w:rFonts w:ascii="Times New Roman" w:hAnsi="Times New Roman"/>
          <w:sz w:val="24"/>
          <w:szCs w:val="20"/>
          <w:shd w:val="clear" w:color="auto" w:fill="FFFFFF"/>
        </w:rPr>
        <w:t>līguma izpildes, ja līgumu nav iespējams izpildīt tādēļ, ka līguma izpildes laikā ir piemērotas starptautiskās vai nacionālās sankcijas vai būtiskas finanšu un kapitāla tirgus intereses ietekmējošas Eiropas Savienības vai Ziemeļatlantijas līguma organizāci</w:t>
      </w:r>
      <w:r>
        <w:rPr>
          <w:rFonts w:ascii="Times New Roman" w:hAnsi="Times New Roman"/>
          <w:sz w:val="24"/>
          <w:szCs w:val="20"/>
          <w:shd w:val="clear" w:color="auto" w:fill="FFFFFF"/>
        </w:rPr>
        <w:t>jas dalībvalsts noteiktās sankcijas;</w:t>
      </w:r>
      <w:bookmarkStart w:id="4" w:name="_GoBack"/>
      <w:bookmarkEnd w:id="4"/>
    </w:p>
    <w:p w:rsidR="004E1CAC" w:rsidRDefault="0093203A">
      <w:pPr>
        <w:numPr>
          <w:ilvl w:val="2"/>
          <w:numId w:val="15"/>
        </w:numPr>
        <w:spacing w:after="0" w:line="240" w:lineRule="auto"/>
        <w:ind w:left="1276" w:hanging="709"/>
        <w:jc w:val="both"/>
        <w:rPr>
          <w:rFonts w:ascii="Times New Roman" w:hAnsi="Times New Roman"/>
          <w:sz w:val="24"/>
          <w:szCs w:val="24"/>
        </w:rPr>
      </w:pPr>
      <w:r>
        <w:rPr>
          <w:rFonts w:ascii="Times New Roman" w:hAnsi="Times New Roman"/>
          <w:sz w:val="24"/>
          <w:szCs w:val="24"/>
        </w:rPr>
        <w:t>citas tiesības, kādas ir noteiktas spēkā esošajos normatīvajos aktos un Līgumā.</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Atbildīgā persona no Pasūtītāja puses –..............................., mob. tālruņa Nr....................</w:t>
      </w:r>
    </w:p>
    <w:p w:rsidR="004E1CAC" w:rsidRDefault="004E1CAC">
      <w:pPr>
        <w:tabs>
          <w:tab w:val="left" w:pos="720"/>
        </w:tabs>
        <w:spacing w:after="0" w:line="240" w:lineRule="auto"/>
        <w:jc w:val="both"/>
        <w:rPr>
          <w:rFonts w:ascii="Times New Roman" w:hAnsi="Times New Roman"/>
          <w:bCs/>
          <w:iCs/>
          <w:sz w:val="20"/>
          <w:szCs w:val="24"/>
        </w:rPr>
      </w:pPr>
    </w:p>
    <w:p w:rsidR="004E1CAC" w:rsidRDefault="0093203A">
      <w:pPr>
        <w:numPr>
          <w:ilvl w:val="0"/>
          <w:numId w:val="15"/>
        </w:numPr>
        <w:spacing w:after="0" w:line="240" w:lineRule="auto"/>
        <w:ind w:left="357" w:hanging="357"/>
        <w:jc w:val="center"/>
        <w:rPr>
          <w:rFonts w:ascii="Times New Roman" w:hAnsi="Times New Roman"/>
          <w:b/>
          <w:bCs/>
          <w:sz w:val="24"/>
          <w:szCs w:val="24"/>
        </w:rPr>
      </w:pPr>
      <w:r>
        <w:rPr>
          <w:rFonts w:ascii="Times New Roman" w:hAnsi="Times New Roman"/>
          <w:b/>
          <w:bCs/>
          <w:sz w:val="24"/>
          <w:szCs w:val="24"/>
        </w:rPr>
        <w:t>Būvuzņēmēja pienākumi un tiesī</w:t>
      </w:r>
      <w:r>
        <w:rPr>
          <w:rFonts w:ascii="Times New Roman" w:hAnsi="Times New Roman"/>
          <w:b/>
          <w:bCs/>
          <w:sz w:val="24"/>
          <w:szCs w:val="24"/>
        </w:rPr>
        <w:t>bas</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Būvuzņēmējs apņemas:</w:t>
      </w:r>
    </w:p>
    <w:p w:rsidR="004E1CAC" w:rsidRDefault="0093203A">
      <w:pPr>
        <w:numPr>
          <w:ilvl w:val="2"/>
          <w:numId w:val="15"/>
        </w:numPr>
        <w:spacing w:after="0" w:line="240" w:lineRule="auto"/>
        <w:ind w:left="1276" w:hanging="709"/>
        <w:jc w:val="both"/>
        <w:rPr>
          <w:rFonts w:ascii="Times New Roman" w:hAnsi="Times New Roman"/>
          <w:sz w:val="24"/>
          <w:szCs w:val="24"/>
        </w:rPr>
      </w:pPr>
      <w:r>
        <w:rPr>
          <w:rFonts w:ascii="Times New Roman" w:hAnsi="Times New Roman"/>
          <w:sz w:val="24"/>
          <w:szCs w:val="24"/>
        </w:rPr>
        <w:t>veikt būvdarbu sagatavošanu;</w:t>
      </w:r>
    </w:p>
    <w:p w:rsidR="004E1CAC" w:rsidRDefault="0093203A">
      <w:pPr>
        <w:numPr>
          <w:ilvl w:val="2"/>
          <w:numId w:val="15"/>
        </w:numPr>
        <w:spacing w:after="0" w:line="240" w:lineRule="auto"/>
        <w:ind w:left="1276" w:hanging="709"/>
        <w:jc w:val="both"/>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2 (divu) dienu laikā pēc Pasūtītāja norādījuma pieņemt no Pasūtītāja Būvlaukumu, sastādot par to pieņemšanas – nodošanas aktu;</w:t>
      </w:r>
    </w:p>
    <w:p w:rsidR="004E1CAC" w:rsidRDefault="0093203A">
      <w:pPr>
        <w:numPr>
          <w:ilvl w:val="2"/>
          <w:numId w:val="15"/>
        </w:numPr>
        <w:spacing w:after="0" w:line="240" w:lineRule="auto"/>
        <w:ind w:left="1276" w:hanging="709"/>
        <w:jc w:val="both"/>
        <w:rPr>
          <w:rFonts w:ascii="Times New Roman" w:hAnsi="Times New Roman"/>
          <w:sz w:val="24"/>
          <w:szCs w:val="24"/>
        </w:rPr>
      </w:pPr>
      <w:r>
        <w:rPr>
          <w:rFonts w:ascii="Times New Roman" w:hAnsi="Times New Roman"/>
          <w:sz w:val="24"/>
          <w:szCs w:val="24"/>
        </w:rPr>
        <w:t>pirms Darbu uzsākšanas un veicot Darbus, kārtot nepieciešamo dokumentāciju</w:t>
      </w:r>
      <w:r>
        <w:rPr>
          <w:rFonts w:ascii="Times New Roman" w:hAnsi="Times New Roman"/>
          <w:sz w:val="24"/>
          <w:szCs w:val="24"/>
        </w:rPr>
        <w:t>, kas saskaņā ar normatīvajiem aktiem attiecas uz Būvi;</w:t>
      </w:r>
    </w:p>
    <w:p w:rsidR="004E1CAC" w:rsidRDefault="0093203A">
      <w:pPr>
        <w:numPr>
          <w:ilvl w:val="2"/>
          <w:numId w:val="15"/>
        </w:numPr>
        <w:spacing w:after="0" w:line="240" w:lineRule="auto"/>
        <w:ind w:left="1276" w:hanging="709"/>
        <w:jc w:val="both"/>
        <w:rPr>
          <w:rFonts w:ascii="Times New Roman" w:hAnsi="Times New Roman"/>
          <w:sz w:val="24"/>
          <w:szCs w:val="24"/>
        </w:rPr>
      </w:pPr>
      <w:r>
        <w:rPr>
          <w:rFonts w:ascii="Times New Roman" w:hAnsi="Times New Roman"/>
          <w:sz w:val="24"/>
          <w:szCs w:val="24"/>
        </w:rPr>
        <w:t>Darbus veikt saskaņā ar Latvijas būvnormatīvu un citu normatīvo aktu prasībām, ievērojot publiskos ierobežojumus;</w:t>
      </w:r>
    </w:p>
    <w:p w:rsidR="004E1CAC" w:rsidRDefault="0093203A">
      <w:pPr>
        <w:numPr>
          <w:ilvl w:val="2"/>
          <w:numId w:val="15"/>
        </w:numPr>
        <w:spacing w:after="0" w:line="240" w:lineRule="auto"/>
        <w:ind w:left="1276" w:hanging="709"/>
        <w:jc w:val="both"/>
        <w:rPr>
          <w:rFonts w:ascii="Times New Roman" w:hAnsi="Times New Roman"/>
          <w:sz w:val="24"/>
          <w:szCs w:val="24"/>
        </w:rPr>
      </w:pPr>
      <w:r>
        <w:rPr>
          <w:rFonts w:ascii="Times New Roman" w:hAnsi="Times New Roman"/>
          <w:sz w:val="24"/>
          <w:szCs w:val="24"/>
        </w:rPr>
        <w:t>Darbu veikšanas procesā ievērot darba aizsardzības prasības, ugunsdrošības un satiksme</w:t>
      </w:r>
      <w:r>
        <w:rPr>
          <w:rFonts w:ascii="Times New Roman" w:hAnsi="Times New Roman"/>
          <w:sz w:val="24"/>
          <w:szCs w:val="24"/>
        </w:rPr>
        <w:t>s drošības noteikumus, visu būvniecības uzraudzības dienestu priekšrakstus, veikt apkārtējās vides aizsardzības pasākumus, kas saistīti ar būvdarbiem Būvlaukumā, kā arī uzņemties pilnu atbildību par jebkādiem minēto noteikumu pārkāpumiem un to izraisītām s</w:t>
      </w:r>
      <w:r>
        <w:rPr>
          <w:rFonts w:ascii="Times New Roman" w:hAnsi="Times New Roman"/>
          <w:sz w:val="24"/>
          <w:szCs w:val="24"/>
        </w:rPr>
        <w:t>ekām;</w:t>
      </w:r>
    </w:p>
    <w:p w:rsidR="004E1CAC" w:rsidRDefault="0093203A">
      <w:pPr>
        <w:numPr>
          <w:ilvl w:val="2"/>
          <w:numId w:val="15"/>
        </w:numPr>
        <w:spacing w:after="0" w:line="240" w:lineRule="auto"/>
        <w:ind w:left="1276" w:hanging="709"/>
        <w:jc w:val="both"/>
        <w:rPr>
          <w:rFonts w:ascii="Times New Roman" w:hAnsi="Times New Roman"/>
          <w:sz w:val="24"/>
          <w:szCs w:val="24"/>
        </w:rPr>
      </w:pPr>
      <w:r>
        <w:rPr>
          <w:rFonts w:ascii="Times New Roman" w:hAnsi="Times New Roman"/>
          <w:sz w:val="24"/>
          <w:szCs w:val="24"/>
        </w:rPr>
        <w:t>nodrošināt nepieciešamo dokumentu atrašanos Būvlaukumā, kuru uzrādīšanu var prasīt amatpersonas, kas ir tiesīgas kontrolēt būvdarbus;</w:t>
      </w:r>
    </w:p>
    <w:p w:rsidR="004E1CAC" w:rsidRDefault="0093203A">
      <w:pPr>
        <w:numPr>
          <w:ilvl w:val="2"/>
          <w:numId w:val="15"/>
        </w:numPr>
        <w:spacing w:after="0" w:line="240" w:lineRule="auto"/>
        <w:ind w:left="1276" w:hanging="709"/>
        <w:jc w:val="both"/>
        <w:rPr>
          <w:rFonts w:ascii="Times New Roman" w:hAnsi="Times New Roman"/>
          <w:sz w:val="24"/>
          <w:szCs w:val="24"/>
        </w:rPr>
      </w:pPr>
      <w:r>
        <w:rPr>
          <w:rFonts w:ascii="Times New Roman" w:hAnsi="Times New Roman"/>
          <w:sz w:val="24"/>
          <w:szCs w:val="24"/>
        </w:rPr>
        <w:t>nodrošināt visas Darbu izpildes procesā nepieciešamās dokumentācijas sagatavošanu un iesniegšanu Pasūtītājam saskaņā</w:t>
      </w:r>
      <w:r>
        <w:rPr>
          <w:rFonts w:ascii="Times New Roman" w:hAnsi="Times New Roman"/>
          <w:sz w:val="24"/>
          <w:szCs w:val="24"/>
        </w:rPr>
        <w:t xml:space="preserve"> ar Tāmi un spēkā esošajiem būvnormatīviem;</w:t>
      </w:r>
    </w:p>
    <w:p w:rsidR="004E1CAC" w:rsidRDefault="0093203A">
      <w:pPr>
        <w:numPr>
          <w:ilvl w:val="2"/>
          <w:numId w:val="15"/>
        </w:numPr>
        <w:spacing w:after="0" w:line="240" w:lineRule="auto"/>
        <w:ind w:left="1276" w:hanging="709"/>
        <w:jc w:val="both"/>
        <w:rPr>
          <w:rFonts w:ascii="Times New Roman" w:hAnsi="Times New Roman"/>
          <w:sz w:val="24"/>
          <w:szCs w:val="24"/>
        </w:rPr>
      </w:pPr>
      <w:r>
        <w:rPr>
          <w:rFonts w:ascii="Times New Roman" w:hAnsi="Times New Roman"/>
          <w:sz w:val="24"/>
          <w:szCs w:val="24"/>
        </w:rPr>
        <w:t xml:space="preserve">nodrošināt tīrību un kārtību Darbu veikšanas teritorijā un visā Būvuzņēmēja darbības zonā; </w:t>
      </w:r>
    </w:p>
    <w:p w:rsidR="004E1CAC" w:rsidRDefault="0093203A">
      <w:pPr>
        <w:numPr>
          <w:ilvl w:val="2"/>
          <w:numId w:val="15"/>
        </w:numPr>
        <w:spacing w:after="0" w:line="240" w:lineRule="auto"/>
        <w:ind w:left="1276" w:hanging="709"/>
        <w:jc w:val="both"/>
        <w:rPr>
          <w:rFonts w:ascii="Times New Roman" w:hAnsi="Times New Roman"/>
          <w:sz w:val="24"/>
          <w:szCs w:val="24"/>
        </w:rPr>
      </w:pPr>
      <w:r>
        <w:rPr>
          <w:rFonts w:ascii="Times New Roman" w:hAnsi="Times New Roman"/>
          <w:sz w:val="24"/>
          <w:szCs w:val="24"/>
        </w:rPr>
        <w:t>nodrošināt Būvlaukumu ar nepieciešamajām ierīcēm visu būvgružu aizvākšanai, kā arī nodrošināt to regulāru izvešanu uz sp</w:t>
      </w:r>
      <w:r>
        <w:rPr>
          <w:rFonts w:ascii="Times New Roman" w:hAnsi="Times New Roman"/>
          <w:sz w:val="24"/>
          <w:szCs w:val="24"/>
        </w:rPr>
        <w:t>eciāli ierīkotām vietām atbilstoši spēkā esošajiem normatīvajiem aktiem;</w:t>
      </w:r>
    </w:p>
    <w:p w:rsidR="004E1CAC" w:rsidRDefault="0093203A">
      <w:pPr>
        <w:numPr>
          <w:ilvl w:val="2"/>
          <w:numId w:val="15"/>
        </w:numPr>
        <w:spacing w:after="0" w:line="240" w:lineRule="auto"/>
        <w:ind w:left="1276" w:hanging="709"/>
        <w:jc w:val="both"/>
        <w:rPr>
          <w:rFonts w:ascii="Times New Roman" w:hAnsi="Times New Roman"/>
          <w:sz w:val="24"/>
          <w:szCs w:val="24"/>
        </w:rPr>
      </w:pPr>
      <w:r>
        <w:rPr>
          <w:rFonts w:ascii="Times New Roman" w:hAnsi="Times New Roman"/>
          <w:sz w:val="24"/>
          <w:szCs w:val="24"/>
        </w:rPr>
        <w:t>par visām konstatētajām neprecizitātēm un kļūdām vai jaunatklātiem apstākļiem, kas var novest pie Darbu kvalitātes pasliktināšanās, defektiem tajos vai kā citādi negatīvi ietekmēt izp</w:t>
      </w:r>
      <w:r>
        <w:rPr>
          <w:rFonts w:ascii="Times New Roman" w:hAnsi="Times New Roman"/>
          <w:sz w:val="24"/>
          <w:szCs w:val="24"/>
        </w:rPr>
        <w:t xml:space="preserve">ildītos Darbus, nekavējoties rakstveidā informēt Pasūtītāju; </w:t>
      </w:r>
    </w:p>
    <w:p w:rsidR="004E1CAC" w:rsidRDefault="0093203A">
      <w:pPr>
        <w:numPr>
          <w:ilvl w:val="2"/>
          <w:numId w:val="15"/>
        </w:numPr>
        <w:spacing w:after="0" w:line="240" w:lineRule="auto"/>
        <w:ind w:left="1276" w:hanging="709"/>
        <w:jc w:val="both"/>
        <w:rPr>
          <w:rFonts w:ascii="Times New Roman" w:hAnsi="Times New Roman"/>
          <w:sz w:val="24"/>
          <w:szCs w:val="24"/>
        </w:rPr>
      </w:pPr>
      <w:r>
        <w:rPr>
          <w:rFonts w:ascii="Times New Roman" w:hAnsi="Times New Roman"/>
          <w:sz w:val="24"/>
          <w:szCs w:val="24"/>
        </w:rPr>
        <w:t>rakstveidā nekavējoties informēt Pasūtītāju par visiem apstākļiem, kas atklājušies Darbu izpildes procesā un var neparedzēti ietekmēt Darbu izpildi;</w:t>
      </w:r>
    </w:p>
    <w:p w:rsidR="004E1CAC" w:rsidRDefault="0093203A">
      <w:pPr>
        <w:numPr>
          <w:ilvl w:val="2"/>
          <w:numId w:val="15"/>
        </w:numPr>
        <w:spacing w:after="0" w:line="240" w:lineRule="auto"/>
        <w:ind w:left="1276" w:hanging="709"/>
        <w:jc w:val="both"/>
        <w:rPr>
          <w:rFonts w:ascii="Times New Roman" w:hAnsi="Times New Roman"/>
          <w:sz w:val="24"/>
          <w:szCs w:val="24"/>
        </w:rPr>
      </w:pPr>
      <w:r>
        <w:rPr>
          <w:rFonts w:ascii="Times New Roman" w:hAnsi="Times New Roman"/>
          <w:sz w:val="24"/>
          <w:szCs w:val="24"/>
        </w:rPr>
        <w:t>rakstveidā saskaņot ar Pasūtītāju jebkuru Dar</w:t>
      </w:r>
      <w:r>
        <w:rPr>
          <w:rFonts w:ascii="Times New Roman" w:hAnsi="Times New Roman"/>
          <w:sz w:val="24"/>
          <w:szCs w:val="24"/>
        </w:rPr>
        <w:t>bu izpildes procesā radušos nepieciešamo atkāpi no Līdzēju sākotnējās vienošanās;</w:t>
      </w:r>
    </w:p>
    <w:p w:rsidR="004E1CAC" w:rsidRDefault="0093203A">
      <w:pPr>
        <w:numPr>
          <w:ilvl w:val="2"/>
          <w:numId w:val="15"/>
        </w:numPr>
        <w:spacing w:after="0" w:line="240" w:lineRule="auto"/>
        <w:ind w:left="1276" w:hanging="709"/>
        <w:jc w:val="both"/>
        <w:rPr>
          <w:rFonts w:ascii="Times New Roman" w:hAnsi="Times New Roman"/>
          <w:sz w:val="24"/>
          <w:szCs w:val="24"/>
        </w:rPr>
      </w:pPr>
      <w:r>
        <w:rPr>
          <w:rFonts w:ascii="Times New Roman" w:hAnsi="Times New Roman"/>
          <w:sz w:val="24"/>
          <w:szCs w:val="24"/>
        </w:rPr>
        <w:t xml:space="preserve">nekavējoties brīdināt Pasūtītāju, ja Darbu izpildes gaitā radušies apstākļi, kas var būt bīstami cilvēku veselībai, dzīvībai vai apkārtējai videi, un veikt visus nepieciešamos pasākumus, lai tos novērstu; </w:t>
      </w:r>
    </w:p>
    <w:p w:rsidR="004E1CAC" w:rsidRDefault="0093203A">
      <w:pPr>
        <w:numPr>
          <w:ilvl w:val="2"/>
          <w:numId w:val="15"/>
        </w:numPr>
        <w:spacing w:after="0" w:line="240" w:lineRule="auto"/>
        <w:ind w:left="1276" w:hanging="709"/>
        <w:jc w:val="both"/>
        <w:rPr>
          <w:rFonts w:ascii="Times New Roman" w:hAnsi="Times New Roman"/>
          <w:sz w:val="24"/>
          <w:szCs w:val="24"/>
        </w:rPr>
      </w:pPr>
      <w:r>
        <w:rPr>
          <w:rFonts w:ascii="Times New Roman" w:hAnsi="Times New Roman"/>
          <w:sz w:val="24"/>
          <w:szCs w:val="24"/>
        </w:rPr>
        <w:t>līdz katra mēneša 10.(desmitajam) datumam iesniegt</w:t>
      </w:r>
      <w:r>
        <w:rPr>
          <w:rFonts w:ascii="Times New Roman" w:hAnsi="Times New Roman"/>
          <w:sz w:val="24"/>
          <w:szCs w:val="24"/>
        </w:rPr>
        <w:t xml:space="preserve"> Pasūtītājam atskaiti par iepriekšējā kalendārā mēneša ietvaros faktiski paveiktajiem darbiem;</w:t>
      </w:r>
    </w:p>
    <w:p w:rsidR="004E1CAC" w:rsidRDefault="0093203A">
      <w:pPr>
        <w:numPr>
          <w:ilvl w:val="2"/>
          <w:numId w:val="15"/>
        </w:numPr>
        <w:spacing w:after="0" w:line="240" w:lineRule="auto"/>
        <w:ind w:left="1276" w:hanging="709"/>
        <w:jc w:val="both"/>
        <w:rPr>
          <w:rFonts w:ascii="Times New Roman" w:hAnsi="Times New Roman"/>
          <w:sz w:val="24"/>
          <w:szCs w:val="24"/>
        </w:rPr>
      </w:pPr>
      <w:r>
        <w:rPr>
          <w:rFonts w:ascii="Times New Roman" w:hAnsi="Times New Roman"/>
          <w:sz w:val="24"/>
          <w:szCs w:val="24"/>
        </w:rPr>
        <w:t>nodrošināt atbildīgā Darbu vadītāja kontroli par veicamajiem Darbiem, kā arī tā pastāvīgu atrašanos Būvlaukumā būvdarbu veikšanas laikā. Darbu vadītājs: ........</w:t>
      </w:r>
      <w:r>
        <w:rPr>
          <w:rFonts w:ascii="Times New Roman" w:hAnsi="Times New Roman"/>
          <w:sz w:val="24"/>
          <w:szCs w:val="24"/>
        </w:rPr>
        <w:t xml:space="preserve">........., būvprakses sertifikāts Nr................. Darbu vadītājs ir tiesīgs atstāt Būvlaukumu būvdarbu veikšanas laikā tikai pusdienu pārtraukumā, kas nav ilgāks kā 2 (divas) stundas. Ja no Pasūtītāja puses tiek konstatēts, ka Darbu vadītājs neatrodas </w:t>
      </w:r>
      <w:r>
        <w:rPr>
          <w:rFonts w:ascii="Times New Roman" w:hAnsi="Times New Roman"/>
          <w:sz w:val="24"/>
          <w:szCs w:val="24"/>
        </w:rPr>
        <w:t>Būvlaukumā būvdarbu veikšanas laikā, par to tiek sastādīts akts, kas ir pamatā Līguma noteikto sankciju piemērošanai;</w:t>
      </w:r>
    </w:p>
    <w:p w:rsidR="004E1CAC" w:rsidRDefault="0093203A">
      <w:pPr>
        <w:numPr>
          <w:ilvl w:val="2"/>
          <w:numId w:val="15"/>
        </w:numPr>
        <w:spacing w:after="0" w:line="240" w:lineRule="auto"/>
        <w:ind w:left="1276" w:hanging="709"/>
        <w:jc w:val="both"/>
        <w:rPr>
          <w:rFonts w:ascii="Times New Roman" w:hAnsi="Times New Roman"/>
          <w:sz w:val="24"/>
          <w:szCs w:val="24"/>
        </w:rPr>
      </w:pPr>
      <w:r>
        <w:rPr>
          <w:rFonts w:ascii="Times New Roman" w:hAnsi="Times New Roman"/>
          <w:sz w:val="24"/>
          <w:szCs w:val="24"/>
        </w:rPr>
        <w:t>uzņemties risku (nelaimes gadījumi, būves sagrūšana (bojāeja), bojājumu rašanās, zaudējumu nodarīšana trešajām personām u.c.) par Būvlauku</w:t>
      </w:r>
      <w:r>
        <w:rPr>
          <w:rFonts w:ascii="Times New Roman" w:hAnsi="Times New Roman"/>
          <w:sz w:val="24"/>
          <w:szCs w:val="24"/>
        </w:rPr>
        <w:t>mu un Būvi līdz Darbu pabeigšanai un Būves pieņemšanai ekspluatācijā;</w:t>
      </w:r>
    </w:p>
    <w:p w:rsidR="004E1CAC" w:rsidRDefault="0093203A">
      <w:pPr>
        <w:numPr>
          <w:ilvl w:val="2"/>
          <w:numId w:val="15"/>
        </w:numPr>
        <w:spacing w:after="0" w:line="240" w:lineRule="auto"/>
        <w:ind w:left="1276" w:hanging="709"/>
        <w:jc w:val="both"/>
        <w:rPr>
          <w:rFonts w:ascii="Times New Roman" w:hAnsi="Times New Roman"/>
          <w:sz w:val="24"/>
          <w:szCs w:val="24"/>
        </w:rPr>
      </w:pPr>
      <w:r>
        <w:rPr>
          <w:rFonts w:ascii="Times New Roman" w:hAnsi="Times New Roman"/>
          <w:sz w:val="24"/>
          <w:szCs w:val="24"/>
        </w:rPr>
        <w:lastRenderedPageBreak/>
        <w:t>Darbu izpildē izmantot būvizstrādājumus un iekārtas, kādas ir iepriekš saskaņotas ar Pasūtītāju, un kādas pilnībā atbilst Tāmei. Būvuzņēmējs apņemas ievērot būvizstrādājumu ražotāja note</w:t>
      </w:r>
      <w:r>
        <w:rPr>
          <w:rFonts w:ascii="Times New Roman" w:hAnsi="Times New Roman"/>
          <w:sz w:val="24"/>
          <w:szCs w:val="24"/>
        </w:rPr>
        <w:t>iktos standartus un instrukcijas, ciktāl tie nav pretrunā ar tiesību aktiem;</w:t>
      </w:r>
    </w:p>
    <w:p w:rsidR="004E1CAC" w:rsidRDefault="0093203A">
      <w:pPr>
        <w:numPr>
          <w:ilvl w:val="2"/>
          <w:numId w:val="15"/>
        </w:numPr>
        <w:spacing w:after="0" w:line="240" w:lineRule="auto"/>
        <w:ind w:left="1276" w:hanging="709"/>
        <w:jc w:val="both"/>
        <w:rPr>
          <w:rFonts w:ascii="Times New Roman" w:hAnsi="Times New Roman"/>
          <w:sz w:val="24"/>
          <w:szCs w:val="24"/>
        </w:rPr>
      </w:pPr>
      <w:r>
        <w:rPr>
          <w:rFonts w:ascii="Times New Roman" w:hAnsi="Times New Roman"/>
          <w:sz w:val="24"/>
          <w:szCs w:val="24"/>
        </w:rPr>
        <w:t>pēc Pasūtītāja pilnvarojuma nodrošināt atzinumu par Būves gatavību pieņemšanai ekspluatācijā saņemšanu;</w:t>
      </w:r>
    </w:p>
    <w:p w:rsidR="004E1CAC" w:rsidRDefault="0093203A">
      <w:pPr>
        <w:numPr>
          <w:ilvl w:val="2"/>
          <w:numId w:val="15"/>
        </w:numPr>
        <w:spacing w:after="0" w:line="240" w:lineRule="auto"/>
        <w:ind w:left="1276" w:hanging="709"/>
        <w:jc w:val="both"/>
        <w:rPr>
          <w:rFonts w:ascii="Times New Roman" w:hAnsi="Times New Roman"/>
          <w:sz w:val="24"/>
          <w:szCs w:val="24"/>
        </w:rPr>
      </w:pPr>
      <w:r>
        <w:rPr>
          <w:rFonts w:ascii="Times New Roman" w:hAnsi="Times New Roman"/>
          <w:sz w:val="24"/>
          <w:szCs w:val="24"/>
        </w:rPr>
        <w:t>veikt Darbus kvalitatīvi un Līgumā noteiktajā termiņā;</w:t>
      </w:r>
    </w:p>
    <w:p w:rsidR="004E1CAC" w:rsidRDefault="0093203A">
      <w:pPr>
        <w:numPr>
          <w:ilvl w:val="2"/>
          <w:numId w:val="15"/>
        </w:numPr>
        <w:spacing w:after="0" w:line="240" w:lineRule="auto"/>
        <w:ind w:left="1276" w:hanging="709"/>
        <w:jc w:val="both"/>
        <w:rPr>
          <w:rFonts w:ascii="Times New Roman" w:hAnsi="Times New Roman"/>
          <w:sz w:val="24"/>
          <w:szCs w:val="24"/>
        </w:rPr>
      </w:pPr>
      <w:r>
        <w:rPr>
          <w:rFonts w:ascii="Times New Roman" w:hAnsi="Times New Roman"/>
          <w:sz w:val="24"/>
          <w:szCs w:val="24"/>
        </w:rPr>
        <w:t xml:space="preserve">pirms pieņemšanas – </w:t>
      </w:r>
      <w:r>
        <w:rPr>
          <w:rFonts w:ascii="Times New Roman" w:hAnsi="Times New Roman"/>
          <w:sz w:val="24"/>
          <w:szCs w:val="24"/>
        </w:rPr>
        <w:t>nodošanas akta parakstīšanas sakārtot Būvlaukumu (aizvākt būvgružus, aizvākt Būvuzņēmējam piederošo inventāru un darba rīkus u.c.);</w:t>
      </w:r>
    </w:p>
    <w:p w:rsidR="004E1CAC" w:rsidRDefault="0093203A">
      <w:pPr>
        <w:numPr>
          <w:ilvl w:val="2"/>
          <w:numId w:val="15"/>
        </w:numPr>
        <w:spacing w:after="0" w:line="240" w:lineRule="auto"/>
        <w:ind w:left="1276" w:hanging="709"/>
        <w:jc w:val="both"/>
        <w:rPr>
          <w:rFonts w:ascii="Times New Roman" w:hAnsi="Times New Roman"/>
          <w:sz w:val="24"/>
          <w:szCs w:val="24"/>
        </w:rPr>
      </w:pPr>
      <w:r>
        <w:rPr>
          <w:rFonts w:ascii="Times New Roman" w:hAnsi="Times New Roman"/>
          <w:sz w:val="24"/>
          <w:szCs w:val="24"/>
        </w:rPr>
        <w:t>ievērot un izpildīt Būvuzrauga likumīgās prasības, kā arī regulāri saskaņot veicamo Darbu izpildi;</w:t>
      </w:r>
    </w:p>
    <w:p w:rsidR="004E1CAC" w:rsidRDefault="0093203A">
      <w:pPr>
        <w:numPr>
          <w:ilvl w:val="2"/>
          <w:numId w:val="15"/>
        </w:numPr>
        <w:spacing w:after="0" w:line="240" w:lineRule="auto"/>
        <w:ind w:left="1276" w:hanging="709"/>
        <w:jc w:val="both"/>
        <w:rPr>
          <w:rFonts w:ascii="Times New Roman" w:hAnsi="Times New Roman"/>
          <w:sz w:val="24"/>
          <w:szCs w:val="24"/>
        </w:rPr>
      </w:pPr>
      <w:r>
        <w:rPr>
          <w:rFonts w:ascii="Times New Roman" w:hAnsi="Times New Roman"/>
          <w:sz w:val="24"/>
          <w:szCs w:val="24"/>
        </w:rPr>
        <w:t xml:space="preserve">apmeklēt darba sanāksmes </w:t>
      </w:r>
      <w:r>
        <w:rPr>
          <w:rFonts w:ascii="Times New Roman" w:hAnsi="Times New Roman"/>
          <w:sz w:val="24"/>
          <w:szCs w:val="24"/>
        </w:rPr>
        <w:t xml:space="preserve">saskaņā ar Līguma 3.9.punktu; </w:t>
      </w:r>
    </w:p>
    <w:p w:rsidR="004E1CAC" w:rsidRDefault="0093203A">
      <w:pPr>
        <w:numPr>
          <w:ilvl w:val="2"/>
          <w:numId w:val="15"/>
        </w:numPr>
        <w:spacing w:after="0" w:line="240" w:lineRule="auto"/>
        <w:ind w:left="1276" w:hanging="709"/>
        <w:jc w:val="both"/>
        <w:rPr>
          <w:rFonts w:ascii="Times New Roman" w:hAnsi="Times New Roman"/>
          <w:sz w:val="24"/>
          <w:szCs w:val="24"/>
        </w:rPr>
      </w:pPr>
      <w:r>
        <w:rPr>
          <w:rFonts w:ascii="Times New Roman" w:hAnsi="Times New Roman"/>
          <w:sz w:val="24"/>
          <w:szCs w:val="24"/>
        </w:rPr>
        <w:t>sakopt, satīrīt objektu pēc Darbu pabeigšanas;</w:t>
      </w:r>
    </w:p>
    <w:p w:rsidR="004E1CAC" w:rsidRDefault="0093203A">
      <w:pPr>
        <w:numPr>
          <w:ilvl w:val="2"/>
          <w:numId w:val="15"/>
        </w:numPr>
        <w:spacing w:after="0" w:line="240" w:lineRule="auto"/>
        <w:ind w:left="1276" w:hanging="709"/>
        <w:jc w:val="both"/>
        <w:rPr>
          <w:rFonts w:ascii="Times New Roman" w:hAnsi="Times New Roman"/>
          <w:sz w:val="24"/>
          <w:szCs w:val="24"/>
        </w:rPr>
      </w:pPr>
      <w:r>
        <w:rPr>
          <w:rFonts w:ascii="Times New Roman" w:hAnsi="Times New Roman"/>
          <w:sz w:val="24"/>
          <w:szCs w:val="24"/>
        </w:rPr>
        <w:t>nogādāt un/vai nolikt Pasūtītāja norādītajā vietā demontētos materiālus (būvgružus), ja Pasūtītājam tie nepieciešami;</w:t>
      </w:r>
    </w:p>
    <w:p w:rsidR="004E1CAC" w:rsidRDefault="0093203A">
      <w:pPr>
        <w:numPr>
          <w:ilvl w:val="2"/>
          <w:numId w:val="15"/>
        </w:numPr>
        <w:spacing w:after="0" w:line="240" w:lineRule="auto"/>
        <w:ind w:left="1276" w:hanging="709"/>
        <w:jc w:val="both"/>
        <w:rPr>
          <w:rFonts w:ascii="Times New Roman" w:hAnsi="Times New Roman"/>
          <w:sz w:val="24"/>
          <w:szCs w:val="24"/>
        </w:rPr>
      </w:pPr>
      <w:r>
        <w:rPr>
          <w:rFonts w:ascii="Times New Roman" w:hAnsi="Times New Roman"/>
          <w:sz w:val="24"/>
          <w:szCs w:val="24"/>
        </w:rPr>
        <w:t xml:space="preserve">maksāt Pasūtītājam vienreizēju līgumsodu līdz EUR 500.00 </w:t>
      </w:r>
      <w:r>
        <w:rPr>
          <w:rFonts w:ascii="Times New Roman" w:hAnsi="Times New Roman"/>
          <w:sz w:val="24"/>
          <w:szCs w:val="24"/>
        </w:rPr>
        <w:t>(pieci simti euro) gadījumā, ja Būvuzņēmējs vienpusēji, bez Pasūtītāja rakstiskas piekrišanas, atkāpjas no Būvprojektā norādītajām prasībām;</w:t>
      </w:r>
    </w:p>
    <w:p w:rsidR="004E1CAC" w:rsidRDefault="0093203A">
      <w:pPr>
        <w:numPr>
          <w:ilvl w:val="2"/>
          <w:numId w:val="15"/>
        </w:numPr>
        <w:spacing w:after="0" w:line="240" w:lineRule="auto"/>
        <w:ind w:left="1276" w:hanging="709"/>
        <w:jc w:val="both"/>
        <w:rPr>
          <w:rFonts w:ascii="Times New Roman" w:hAnsi="Times New Roman"/>
          <w:sz w:val="24"/>
          <w:szCs w:val="24"/>
        </w:rPr>
      </w:pPr>
      <w:r>
        <w:rPr>
          <w:rFonts w:ascii="Times New Roman" w:hAnsi="Times New Roman"/>
          <w:sz w:val="24"/>
          <w:szCs w:val="24"/>
        </w:rPr>
        <w:t>veikt citas darbības saskaņā ar Līgumu, Latvijas būvnormatīviem un citiem normatīvajiem aktiem.</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Būvuzņēmējam ir tie</w:t>
      </w:r>
      <w:r>
        <w:rPr>
          <w:rFonts w:ascii="Times New Roman" w:hAnsi="Times New Roman"/>
          <w:sz w:val="24"/>
          <w:szCs w:val="24"/>
        </w:rPr>
        <w:t>sības:</w:t>
      </w:r>
    </w:p>
    <w:p w:rsidR="004E1CAC" w:rsidRDefault="0093203A">
      <w:pPr>
        <w:numPr>
          <w:ilvl w:val="2"/>
          <w:numId w:val="15"/>
        </w:numPr>
        <w:spacing w:after="0" w:line="240" w:lineRule="auto"/>
        <w:ind w:left="1276" w:hanging="709"/>
        <w:jc w:val="both"/>
        <w:rPr>
          <w:rFonts w:ascii="Times New Roman" w:hAnsi="Times New Roman"/>
          <w:sz w:val="24"/>
          <w:szCs w:val="24"/>
        </w:rPr>
      </w:pPr>
      <w:r>
        <w:rPr>
          <w:rFonts w:ascii="Times New Roman" w:hAnsi="Times New Roman"/>
          <w:sz w:val="24"/>
          <w:szCs w:val="24"/>
        </w:rPr>
        <w:t>tiesības, kādas ir noteiktas spēkā esošajos normatīvajos aktos un Līgumā.</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Atbildīgā persona no Būvuzņēmēja puses –..............................., mob. tālruņa Nr....................</w:t>
      </w:r>
    </w:p>
    <w:p w:rsidR="004E1CAC" w:rsidRDefault="004E1CAC">
      <w:pPr>
        <w:tabs>
          <w:tab w:val="left" w:pos="720"/>
        </w:tabs>
        <w:spacing w:after="0" w:line="240" w:lineRule="auto"/>
        <w:jc w:val="both"/>
        <w:rPr>
          <w:rFonts w:ascii="Times New Roman" w:hAnsi="Times New Roman"/>
          <w:bCs/>
          <w:iCs/>
          <w:sz w:val="20"/>
          <w:szCs w:val="24"/>
        </w:rPr>
      </w:pPr>
    </w:p>
    <w:p w:rsidR="004E1CAC" w:rsidRDefault="0093203A">
      <w:pPr>
        <w:numPr>
          <w:ilvl w:val="0"/>
          <w:numId w:val="15"/>
        </w:numPr>
        <w:spacing w:after="0" w:line="240" w:lineRule="auto"/>
        <w:ind w:left="357" w:hanging="357"/>
        <w:jc w:val="center"/>
        <w:rPr>
          <w:rFonts w:ascii="Times New Roman" w:hAnsi="Times New Roman"/>
          <w:b/>
          <w:bCs/>
          <w:sz w:val="24"/>
          <w:szCs w:val="24"/>
        </w:rPr>
      </w:pPr>
      <w:r>
        <w:rPr>
          <w:rFonts w:ascii="Times New Roman" w:hAnsi="Times New Roman"/>
          <w:b/>
          <w:bCs/>
          <w:sz w:val="24"/>
          <w:szCs w:val="24"/>
        </w:rPr>
        <w:t>Apdrošināšana</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Būvuzņēmējs uz sava rēķina uzņemas noslēgt sekojošu</w:t>
      </w:r>
      <w:r>
        <w:rPr>
          <w:rFonts w:ascii="Times New Roman" w:hAnsi="Times New Roman"/>
          <w:sz w:val="24"/>
          <w:szCs w:val="24"/>
        </w:rPr>
        <w:t>s civiltiesiskās atbildības apdrošināšanas līgumus: savas un būvspeciālistu civiltiesiskās atbildības apdrošināšanu saskaņā ar Latvijas Republikas Ministru kabineta noteikumu Nr.502 „Noteikumi par būvspeciālistu un būvdarbu veicēju civiltiesiskās atbildība</w:t>
      </w:r>
      <w:r>
        <w:rPr>
          <w:rFonts w:ascii="Times New Roman" w:hAnsi="Times New Roman"/>
          <w:sz w:val="24"/>
          <w:szCs w:val="24"/>
        </w:rPr>
        <w:t>s obligāto apdrošināšanu” prasībām.</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Punktā 6.1. noteiktās garantijas Būvuzņēmējs uztur spēkā Latvijas Republikas Ministru kabineta noteikumos Nr.502 „Noteikumi par būvspeciālistu un būvdarbu veicēju civiltiesiskās atbildības obligāto apdrošināšanu” noteiktajā laikā. </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Līgumā noteiktos Darbus </w:t>
      </w:r>
      <w:r>
        <w:rPr>
          <w:rFonts w:ascii="Times New Roman" w:hAnsi="Times New Roman"/>
          <w:sz w:val="24"/>
          <w:szCs w:val="24"/>
        </w:rPr>
        <w:t>Būvuzņēmējs nedrīkst uzsākt un veikt bez Līguma punktā 6.1.noteiktās civiltiesiskās apdrošināšanas. Pirms Darbu uzsākšanas Būvuzņēmējs iesniedz Pasūtītājam līgumā noteiktās Būvuzņēmēja un Būvspeciālistu civiltiesiskās apdrošināšanas esamību apliecinošus do</w:t>
      </w:r>
      <w:r>
        <w:rPr>
          <w:rFonts w:ascii="Times New Roman" w:hAnsi="Times New Roman"/>
          <w:sz w:val="24"/>
          <w:szCs w:val="24"/>
        </w:rPr>
        <w:t xml:space="preserve">kumentu oriģinālus vai apstiprinātas kopijas, vienlaicīgi uzrādot to oriģinālus. </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Gadījumā, ja Būvuzņēmēja vainas dēļ, veicot Līgumā noteiktos Darbus, tiek bojāta trešo personu un/vai Pasūtītāja manta vai nodarīts kaitējums trešo personu un/vai Pasūtītāja </w:t>
      </w:r>
      <w:r>
        <w:rPr>
          <w:rFonts w:ascii="Times New Roman" w:hAnsi="Times New Roman"/>
          <w:sz w:val="24"/>
          <w:szCs w:val="24"/>
        </w:rPr>
        <w:t>pārstāvju dzīvībai vai veselībai un tādējādi radīto zaudējumu apmērs pārsniedz Būvuzņēmēja civiltiesiskās apdrošināšanas un/vai Būvdarbu visu risku apdrošināšanas robežas, tad visus un jebkādus radītos zaudējumus un kompensācijas, kuras nesedz apdrošināšan</w:t>
      </w:r>
      <w:r>
        <w:rPr>
          <w:rFonts w:ascii="Times New Roman" w:hAnsi="Times New Roman"/>
          <w:sz w:val="24"/>
          <w:szCs w:val="24"/>
        </w:rPr>
        <w:t>a, sedz Būvuzņēmējs uz sava rēķina, kā arī Būvuzņēmējs uzņemas visu un jebkādu atbildību par nodarījumu un tā radītajām un iespējamajām sekām.</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Būvuzņēmējam pieprasot avansa maksājumu jāveic priekšapmaksas (avansa) apdrošināšana vai jāiesniedz bankas garant</w:t>
      </w:r>
      <w:r>
        <w:rPr>
          <w:rFonts w:ascii="Times New Roman" w:hAnsi="Times New Roman"/>
          <w:sz w:val="24"/>
          <w:szCs w:val="24"/>
        </w:rPr>
        <w:t>ija.</w:t>
      </w:r>
    </w:p>
    <w:p w:rsidR="004E1CAC" w:rsidRDefault="004E1CAC">
      <w:pPr>
        <w:spacing w:after="0" w:line="240" w:lineRule="auto"/>
        <w:ind w:left="567"/>
        <w:jc w:val="both"/>
        <w:rPr>
          <w:rFonts w:ascii="Times New Roman" w:hAnsi="Times New Roman"/>
          <w:sz w:val="24"/>
          <w:szCs w:val="24"/>
        </w:rPr>
      </w:pPr>
    </w:p>
    <w:p w:rsidR="004E1CAC" w:rsidRDefault="004E1CAC">
      <w:pPr>
        <w:tabs>
          <w:tab w:val="left" w:pos="720"/>
        </w:tabs>
        <w:spacing w:after="0" w:line="240" w:lineRule="auto"/>
        <w:jc w:val="both"/>
        <w:rPr>
          <w:rFonts w:ascii="Times New Roman" w:hAnsi="Times New Roman"/>
          <w:bCs/>
          <w:iCs/>
          <w:sz w:val="20"/>
          <w:szCs w:val="24"/>
        </w:rPr>
      </w:pPr>
    </w:p>
    <w:p w:rsidR="004E1CAC" w:rsidRDefault="0093203A">
      <w:pPr>
        <w:numPr>
          <w:ilvl w:val="0"/>
          <w:numId w:val="15"/>
        </w:numPr>
        <w:spacing w:after="0" w:line="240" w:lineRule="auto"/>
        <w:ind w:left="357" w:hanging="357"/>
        <w:jc w:val="center"/>
        <w:rPr>
          <w:rFonts w:ascii="Times New Roman" w:hAnsi="Times New Roman"/>
          <w:b/>
          <w:bCs/>
          <w:sz w:val="24"/>
          <w:szCs w:val="24"/>
        </w:rPr>
      </w:pPr>
      <w:r>
        <w:rPr>
          <w:rFonts w:ascii="Times New Roman" w:hAnsi="Times New Roman"/>
          <w:b/>
          <w:bCs/>
          <w:sz w:val="24"/>
          <w:szCs w:val="24"/>
        </w:rPr>
        <w:t>Riska pāreja</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Būvuzņēmējs uzņemas cilvēku traumu, Darbu, materiālu vai iekārtu un cita īpašuma bojāšanas vai iznīcināšanas risku, izņemot, ja tas rodas Pasūtītāja vainas dēļ. Būvuzņēmējs uzņemas arī Būvlaukuma, Būves, materiālu un iekārtu nejaušas bo</w:t>
      </w:r>
      <w:r>
        <w:rPr>
          <w:rFonts w:ascii="Times New Roman" w:hAnsi="Times New Roman"/>
          <w:sz w:val="24"/>
          <w:szCs w:val="24"/>
        </w:rPr>
        <w:t>jāšanas vai iznīcināšanas risku, un tas pāriet no Būvuzņēmēja uz Pasūtītāju ar Būves pieņemšanas ekspluatācijā  brīdi.</w:t>
      </w:r>
    </w:p>
    <w:p w:rsidR="004E1CAC" w:rsidRDefault="004E1CAC">
      <w:pPr>
        <w:tabs>
          <w:tab w:val="left" w:pos="720"/>
        </w:tabs>
        <w:spacing w:after="0" w:line="240" w:lineRule="auto"/>
        <w:jc w:val="both"/>
        <w:rPr>
          <w:rFonts w:ascii="Times New Roman" w:hAnsi="Times New Roman"/>
          <w:bCs/>
          <w:iCs/>
          <w:sz w:val="20"/>
          <w:szCs w:val="24"/>
        </w:rPr>
      </w:pPr>
    </w:p>
    <w:p w:rsidR="004E1CAC" w:rsidRDefault="0093203A">
      <w:pPr>
        <w:numPr>
          <w:ilvl w:val="0"/>
          <w:numId w:val="15"/>
        </w:numPr>
        <w:spacing w:after="0" w:line="240" w:lineRule="auto"/>
        <w:ind w:left="357" w:hanging="357"/>
        <w:jc w:val="center"/>
        <w:rPr>
          <w:rFonts w:ascii="Times New Roman" w:hAnsi="Times New Roman"/>
          <w:b/>
          <w:bCs/>
          <w:sz w:val="24"/>
          <w:szCs w:val="24"/>
        </w:rPr>
      </w:pPr>
      <w:r>
        <w:rPr>
          <w:rFonts w:ascii="Times New Roman" w:hAnsi="Times New Roman"/>
          <w:b/>
          <w:bCs/>
          <w:sz w:val="24"/>
          <w:szCs w:val="24"/>
        </w:rPr>
        <w:t>Dokumentācija</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Dokumenti, kuru Būvuzņēmējs izstrādā vai iesniedz Pasūtītājam, tiek iesniegti latviešu valodā pirms Būves pieņemšanas – no</w:t>
      </w:r>
      <w:r>
        <w:rPr>
          <w:rFonts w:ascii="Times New Roman" w:hAnsi="Times New Roman"/>
          <w:sz w:val="24"/>
          <w:szCs w:val="24"/>
        </w:rPr>
        <w:t xml:space="preserve">došanas akta parakstīšanas, un šo dokumentu iesniegšana ir obligāts priekšnosacījums pieņemšanas – nodošanas akta parakstīšanai. </w:t>
      </w:r>
    </w:p>
    <w:p w:rsidR="004E1CAC" w:rsidRDefault="004E1CAC">
      <w:pPr>
        <w:tabs>
          <w:tab w:val="left" w:pos="720"/>
        </w:tabs>
        <w:spacing w:after="0" w:line="240" w:lineRule="auto"/>
        <w:jc w:val="both"/>
        <w:rPr>
          <w:rFonts w:ascii="Times New Roman" w:hAnsi="Times New Roman"/>
          <w:bCs/>
          <w:iCs/>
          <w:sz w:val="20"/>
          <w:szCs w:val="24"/>
        </w:rPr>
      </w:pPr>
    </w:p>
    <w:p w:rsidR="004E1CAC" w:rsidRDefault="0093203A">
      <w:pPr>
        <w:numPr>
          <w:ilvl w:val="0"/>
          <w:numId w:val="15"/>
        </w:numPr>
        <w:spacing w:after="0" w:line="240" w:lineRule="auto"/>
        <w:ind w:left="357" w:hanging="357"/>
        <w:jc w:val="center"/>
        <w:rPr>
          <w:rFonts w:ascii="Times New Roman" w:hAnsi="Times New Roman"/>
          <w:b/>
          <w:bCs/>
          <w:sz w:val="24"/>
          <w:szCs w:val="24"/>
        </w:rPr>
      </w:pPr>
      <w:r>
        <w:rPr>
          <w:rFonts w:ascii="Times New Roman" w:hAnsi="Times New Roman"/>
          <w:b/>
          <w:bCs/>
          <w:sz w:val="24"/>
          <w:szCs w:val="24"/>
        </w:rPr>
        <w:t xml:space="preserve">Darbu garantija </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Būvuzņēmējs garantē, ka Darbi veikti atbilstoši iepirkuma Noteikumu prasībām, Darbu tāmēm un atbilstoši Līg</w:t>
      </w:r>
      <w:r>
        <w:rPr>
          <w:rFonts w:ascii="Times New Roman" w:hAnsi="Times New Roman"/>
          <w:sz w:val="24"/>
          <w:szCs w:val="24"/>
        </w:rPr>
        <w:t>uma noteikumiem. Tas nozīmē, ka Būvuzņēmējs ir atbildīgs par visiem defektiem un Pasūtītājam nodarītiem zaudējumiem, kas rodas vai var rasties šādas neatbilstības gadījumā. Būvuzņēmējs garantē, ka izpildītie Darbi ir kvalitatīvi, funkcionāli izmantojami, a</w:t>
      </w:r>
      <w:r>
        <w:rPr>
          <w:rFonts w:ascii="Times New Roman" w:hAnsi="Times New Roman"/>
          <w:sz w:val="24"/>
          <w:szCs w:val="24"/>
        </w:rPr>
        <w:t>tbilst Tāmē, Būvprojektā un Līgumā noteiktajiem parametriem un ka Darbos izmantotajos materiālos un /vai uzstādītajās iekārtās nav defektu.</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Būvuzņēmējs apņemas Pasūtītājam pieņemamā termiņā uz sava rēķina novērst bojājumus vai citas nepilnības, kas Būvē t</w:t>
      </w:r>
      <w:r>
        <w:rPr>
          <w:rFonts w:ascii="Times New Roman" w:hAnsi="Times New Roman"/>
          <w:sz w:val="24"/>
          <w:szCs w:val="24"/>
        </w:rPr>
        <w:t>iek konstatētas garantijas laikā pie pareizas Būves ekspluatācijas, un uz kurām ir attiecināma šī Līguma 9.1.punktā noteiktā garantija.</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Ja Pasūtītājs garantijas laikā konstatē bojājumus, par to tiek paziņots Būvuzņēmējam, norādot arī vietu un laiku, kad B</w:t>
      </w:r>
      <w:r>
        <w:rPr>
          <w:rFonts w:ascii="Times New Roman" w:hAnsi="Times New Roman"/>
          <w:sz w:val="24"/>
          <w:szCs w:val="24"/>
        </w:rPr>
        <w:t xml:space="preserve">ūvuzņēmējam jāierodas uz defektu akta sastādīšanu. Pasūtītāja noteiktais termiņš nedrīkst būt mazāks par 10 (desmit) dienām, bet Līdzēji var vienoties par citu termiņu defektu akta sastādīšanai. Iepriekšminētais desmit dienu termiņš neattiecas uz avārijām </w:t>
      </w:r>
      <w:r>
        <w:rPr>
          <w:rFonts w:ascii="Times New Roman" w:hAnsi="Times New Roman"/>
          <w:sz w:val="24"/>
          <w:szCs w:val="24"/>
        </w:rPr>
        <w:t xml:space="preserve">vai citiem ārkārtējiem gadījumiem, kad Būvuzņēmējam jāierodas nekavējoties (ne ilgāk kā 5 (piecu) stundu laikā). Pie defektu akta sastādīšanas Līdzēji ir tiesīgi pieaicināt neatkarīgus ekspertus, kuru atzinums ir obligāts izpildīšanai Līdzējiem. Izdevumus </w:t>
      </w:r>
      <w:r>
        <w:rPr>
          <w:rFonts w:ascii="Times New Roman" w:hAnsi="Times New Roman"/>
          <w:sz w:val="24"/>
          <w:szCs w:val="24"/>
        </w:rPr>
        <w:t>par eksperta sniegtajiem pakalpojumiem apmaksā vainīgais Līdzējs.</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Norādītajā termiņā tiek sastādīts defektu akts. Ja Būvuzņēmējs neierodas uz defektu akta sastādīšanu, Pasūtītājs ir tiesīgs sastādīt aktu vienpusēji, un tas ir saistošs arī Būvuzņēmējam. Pa</w:t>
      </w:r>
      <w:r>
        <w:rPr>
          <w:rFonts w:ascii="Times New Roman" w:hAnsi="Times New Roman"/>
          <w:sz w:val="24"/>
          <w:szCs w:val="24"/>
        </w:rPr>
        <w:t>r akta sastādīšanu tiek paziņots Būvuzņēmējam, norādot vietu un laiku, kad akts ir ticis sastādīts.</w:t>
      </w:r>
    </w:p>
    <w:p w:rsidR="004E1CAC" w:rsidRDefault="0093203A">
      <w:pPr>
        <w:numPr>
          <w:ilvl w:val="1"/>
          <w:numId w:val="15"/>
        </w:numPr>
        <w:tabs>
          <w:tab w:val="left" w:pos="567"/>
        </w:tabs>
        <w:spacing w:after="0" w:line="240" w:lineRule="auto"/>
        <w:ind w:left="567" w:hanging="567"/>
        <w:jc w:val="both"/>
      </w:pPr>
      <w:r>
        <w:rPr>
          <w:rFonts w:ascii="Times New Roman" w:eastAsia="Times New Roman" w:hAnsi="Times New Roman"/>
          <w:sz w:val="24"/>
          <w:szCs w:val="24"/>
        </w:rPr>
        <w:t xml:space="preserve"> </w:t>
      </w:r>
      <w:r>
        <w:rPr>
          <w:rFonts w:ascii="Times New Roman" w:hAnsi="Times New Roman"/>
          <w:sz w:val="24"/>
          <w:szCs w:val="24"/>
        </w:rPr>
        <w:t>Garantijas termiņš Būvuzņēmēja veiktajiem Darbiem tiek noteikts – 60 (sešdesmit) mēneši no Būves pieņemšanas ekspluatācijā.</w:t>
      </w:r>
    </w:p>
    <w:p w:rsidR="004E1CAC" w:rsidRDefault="004E1CAC">
      <w:pPr>
        <w:tabs>
          <w:tab w:val="left" w:pos="720"/>
        </w:tabs>
        <w:spacing w:after="0" w:line="240" w:lineRule="auto"/>
        <w:jc w:val="both"/>
        <w:rPr>
          <w:rFonts w:ascii="Times New Roman" w:hAnsi="Times New Roman"/>
          <w:bCs/>
          <w:iCs/>
          <w:sz w:val="20"/>
          <w:szCs w:val="24"/>
        </w:rPr>
      </w:pPr>
    </w:p>
    <w:p w:rsidR="004E1CAC" w:rsidRDefault="0093203A">
      <w:pPr>
        <w:numPr>
          <w:ilvl w:val="0"/>
          <w:numId w:val="15"/>
        </w:numPr>
        <w:spacing w:after="0" w:line="240" w:lineRule="auto"/>
        <w:ind w:left="357" w:hanging="357"/>
        <w:jc w:val="center"/>
        <w:rPr>
          <w:rFonts w:ascii="Times New Roman" w:hAnsi="Times New Roman"/>
          <w:b/>
          <w:bCs/>
          <w:sz w:val="24"/>
          <w:szCs w:val="24"/>
        </w:rPr>
      </w:pPr>
      <w:r>
        <w:rPr>
          <w:rFonts w:ascii="Times New Roman" w:hAnsi="Times New Roman"/>
          <w:b/>
          <w:bCs/>
          <w:sz w:val="24"/>
          <w:szCs w:val="24"/>
        </w:rPr>
        <w:t>Darbu nodošanas un pieņemšanas</w:t>
      </w:r>
      <w:r>
        <w:rPr>
          <w:rFonts w:ascii="Times New Roman" w:hAnsi="Times New Roman"/>
          <w:b/>
          <w:bCs/>
          <w:sz w:val="24"/>
          <w:szCs w:val="24"/>
        </w:rPr>
        <w:t xml:space="preserve"> kārtība</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Pēc Būves pilnīgas pabeigšanas kad tā ir gatava pieņemšanai ekspluatācijā, Būvuzņēmējs par to pabeigšanu rakstiski paziņo Pasūtītājam. Pasūtītājs 2 (divu) darba dienu laikā veic Būves iepriekšēju apskati. Ja izdarītā iepriekšējā apskate ir sekmīga</w:t>
      </w:r>
      <w:r>
        <w:rPr>
          <w:rFonts w:ascii="Times New Roman" w:hAnsi="Times New Roman"/>
          <w:sz w:val="24"/>
          <w:szCs w:val="24"/>
        </w:rPr>
        <w:t xml:space="preserve">, tiek veikta Būves pieņemšana ekspluatācijā normatīvajos aktos noteiktajā kārtībā. </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Ja Pasūtītājs vai pieņemšanas komisija konstatē trūkumus vai nepabeigtus Darbus, Būvuzņēmējam ir pienākums uz sava rēķina Pasūtītāja vai komisijas noteiktajā termiņā veikt šo trūkumu novēršanu vai nepabeigto Darbu izpildi, un pēc tam tiek veikta atkārtota </w:t>
      </w:r>
      <w:r>
        <w:rPr>
          <w:rFonts w:ascii="Times New Roman" w:hAnsi="Times New Roman"/>
          <w:sz w:val="24"/>
          <w:szCs w:val="24"/>
        </w:rPr>
        <w:t xml:space="preserve">Būves pieņemšana ekspluatācijā normatīvajos aktos noteiktajā kārtībā. Būves pieņemšanu ekspluatācijā apliecina normatīvajos aktos noteiktā kārtībā sastādīts un parakstīts akts. </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Pēc Darbu pilnīgas izpildes, Būves pieņemšanas ekspluatācijā un pilnīgas tehni</w:t>
      </w:r>
      <w:r>
        <w:rPr>
          <w:rFonts w:ascii="Times New Roman" w:hAnsi="Times New Roman"/>
          <w:sz w:val="24"/>
          <w:szCs w:val="24"/>
        </w:rPr>
        <w:t>skās izpildes dokumentācijas saņemšanas, par ko tiek sastādīts atsevišķs akts, Pasūtītājs un Būvuzņēmējs paraksta pieņemšanas – nodošanas aktu.</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Ne akta par Būves pieņemšanu ekspluatācijā parakstīšana, ne arī pieņemšanas – nodošanas akta parakstīšana neatbr</w:t>
      </w:r>
      <w:r>
        <w:rPr>
          <w:rFonts w:ascii="Times New Roman" w:hAnsi="Times New Roman"/>
          <w:sz w:val="24"/>
          <w:szCs w:val="24"/>
        </w:rPr>
        <w:t>īvo Būvuzņēmēju no atbildības par veikto Darbu defektiem, kuri atklājas pēc Būves pieņemšanas.</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Gan pieņemšanas – nodošanas akts, gan akts par Būves pieņemšanu ekspluatācijā sastādāms un parakstāms abiem Līdzējiem, un tikai pēc attiecīgi sastādītiem un para</w:t>
      </w:r>
      <w:r>
        <w:rPr>
          <w:rFonts w:ascii="Times New Roman" w:hAnsi="Times New Roman"/>
          <w:sz w:val="24"/>
          <w:szCs w:val="24"/>
        </w:rPr>
        <w:t>kstītiem aktiem Būvuzņēmējam ir pamats uzrakstīt rēķinu par paveikto darbu.</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Gan pieņemšanas – nodošanas aktā, gan rēķinā Būvuzņēmējs norāda projekta nosaukumu “</w:t>
      </w:r>
      <w:r>
        <w:rPr>
          <w:rFonts w:ascii="Times New Roman" w:eastAsia="+mj-ea" w:hAnsi="Times New Roman"/>
          <w:color w:val="000000"/>
          <w:kern w:val="2"/>
          <w:sz w:val="24"/>
          <w:szCs w:val="24"/>
        </w:rPr>
        <w:t>Ziemeļkurzemes kultūrvēsturiskā un dabas mantojuma saglabāšana, eksponēšana un tūrisma piedāvāju</w:t>
      </w:r>
      <w:r>
        <w:rPr>
          <w:rFonts w:ascii="Times New Roman" w:eastAsia="+mj-ea" w:hAnsi="Times New Roman"/>
          <w:color w:val="000000"/>
          <w:kern w:val="2"/>
          <w:sz w:val="24"/>
          <w:szCs w:val="24"/>
        </w:rPr>
        <w:t>ma attīstība</w:t>
      </w:r>
      <w:r>
        <w:rPr>
          <w:rFonts w:ascii="Times New Roman" w:hAnsi="Times New Roman"/>
          <w:sz w:val="24"/>
          <w:szCs w:val="24"/>
        </w:rPr>
        <w:t>” un numuru “5.5.1.0/17/I/003”.</w:t>
      </w:r>
    </w:p>
    <w:p w:rsidR="004E1CAC" w:rsidRDefault="004E1CAC">
      <w:pPr>
        <w:tabs>
          <w:tab w:val="left" w:pos="720"/>
        </w:tabs>
        <w:spacing w:after="0" w:line="240" w:lineRule="auto"/>
        <w:jc w:val="both"/>
        <w:rPr>
          <w:rFonts w:ascii="Times New Roman" w:hAnsi="Times New Roman"/>
          <w:bCs/>
          <w:iCs/>
          <w:sz w:val="20"/>
          <w:szCs w:val="24"/>
        </w:rPr>
      </w:pPr>
    </w:p>
    <w:p w:rsidR="004E1CAC" w:rsidRDefault="0093203A">
      <w:pPr>
        <w:numPr>
          <w:ilvl w:val="0"/>
          <w:numId w:val="15"/>
        </w:numPr>
        <w:spacing w:after="0" w:line="240" w:lineRule="auto"/>
        <w:ind w:left="357" w:hanging="357"/>
        <w:jc w:val="center"/>
        <w:rPr>
          <w:rFonts w:ascii="Times New Roman" w:hAnsi="Times New Roman"/>
          <w:b/>
          <w:bCs/>
          <w:sz w:val="24"/>
          <w:szCs w:val="24"/>
        </w:rPr>
      </w:pPr>
      <w:r>
        <w:rPr>
          <w:rFonts w:ascii="Times New Roman" w:hAnsi="Times New Roman"/>
          <w:b/>
          <w:bCs/>
          <w:sz w:val="24"/>
          <w:szCs w:val="24"/>
        </w:rPr>
        <w:t>Maksājumu izdarīšanas kārtība</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Pasūtītājs samaksu Būvuzņēmējam veic Līgumā noteiktajā kārtībā pēc Darbu veikšanas un pieņemšanas ekspluatācijā akta parakstīšanas, pārskaitot naudu uz Būvuzņēmēja šajā Līgumā </w:t>
      </w:r>
      <w:r>
        <w:rPr>
          <w:rFonts w:ascii="Times New Roman" w:hAnsi="Times New Roman"/>
          <w:sz w:val="24"/>
          <w:szCs w:val="24"/>
        </w:rPr>
        <w:t>norādīto bankas kontu.</w:t>
      </w:r>
    </w:p>
    <w:p w:rsidR="004E1CAC" w:rsidRDefault="0093203A">
      <w:pPr>
        <w:numPr>
          <w:ilvl w:val="1"/>
          <w:numId w:val="15"/>
        </w:numPr>
        <w:tabs>
          <w:tab w:val="left" w:pos="567"/>
        </w:tabs>
        <w:spacing w:after="0" w:line="240" w:lineRule="auto"/>
        <w:ind w:left="567" w:hanging="567"/>
        <w:jc w:val="both"/>
        <w:rPr>
          <w:rFonts w:ascii="Times New Roman" w:hAnsi="Times New Roman"/>
        </w:rPr>
      </w:pPr>
      <w:r>
        <w:rPr>
          <w:rFonts w:ascii="Times New Roman" w:hAnsi="Times New Roman"/>
          <w:sz w:val="24"/>
          <w:szCs w:val="24"/>
        </w:rPr>
        <w:t>Līguma 2.1.punktā noteikto Līguma summu par Darbu izpildi Pasūtītājs veic šādi:</w:t>
      </w:r>
    </w:p>
    <w:p w:rsidR="004E1CAC" w:rsidRDefault="0093203A">
      <w:pPr>
        <w:numPr>
          <w:ilvl w:val="2"/>
          <w:numId w:val="15"/>
        </w:numPr>
        <w:spacing w:after="0" w:line="240" w:lineRule="auto"/>
        <w:jc w:val="both"/>
        <w:rPr>
          <w:rFonts w:ascii="Times New Roman" w:hAnsi="Times New Roman"/>
          <w:sz w:val="24"/>
          <w:szCs w:val="24"/>
        </w:rPr>
      </w:pPr>
      <w:r>
        <w:rPr>
          <w:rFonts w:ascii="Times New Roman" w:hAnsi="Times New Roman"/>
          <w:sz w:val="24"/>
        </w:rPr>
        <w:t xml:space="preserve">Pasūtītājs veic avansa maksājumu līdz 5 % apmērā no kopējās Līguma summas, tas ir </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i/>
          <w:sz w:val="24"/>
        </w:rPr>
        <w:t xml:space="preserve">euro </w:t>
      </w:r>
      <w:r>
        <w:rPr>
          <w:rFonts w:ascii="Times New Roman" w:hAnsi="Times New Roman"/>
          <w:sz w:val="24"/>
        </w:rPr>
        <w:t>(minētajai summai tiek pieskaitīts PVN) 5 darba dienu l</w:t>
      </w:r>
      <w:r>
        <w:rPr>
          <w:rFonts w:ascii="Times New Roman" w:hAnsi="Times New Roman"/>
          <w:sz w:val="24"/>
        </w:rPr>
        <w:t>aikā, ja saņemts atbilstoša Būvuzņēmēja avansa pieprasījums (rēķins);</w:t>
      </w:r>
    </w:p>
    <w:p w:rsidR="004E1CAC" w:rsidRDefault="0093203A">
      <w:pPr>
        <w:numPr>
          <w:ilvl w:val="2"/>
          <w:numId w:val="15"/>
        </w:numPr>
        <w:spacing w:after="0" w:line="240" w:lineRule="auto"/>
        <w:jc w:val="both"/>
        <w:rPr>
          <w:rFonts w:ascii="Times New Roman" w:hAnsi="Times New Roman"/>
          <w:sz w:val="24"/>
          <w:szCs w:val="24"/>
        </w:rPr>
      </w:pPr>
      <w:r>
        <w:rPr>
          <w:rFonts w:ascii="Times New Roman" w:hAnsi="Times New Roman"/>
          <w:sz w:val="24"/>
          <w:szCs w:val="24"/>
        </w:rPr>
        <w:t>Būvuzņēmējam katru mēnesi ir jāiesniedz būvuzraugam atskaite, kuru būvuzraugam ir pienākums izskatīt 5 (piecu) darba dienu laikā no atskaites saņemšanas dienas. Pēc būvuzrauga rakstveidā</w:t>
      </w:r>
      <w:r>
        <w:rPr>
          <w:rFonts w:ascii="Times New Roman" w:hAnsi="Times New Roman"/>
          <w:sz w:val="24"/>
          <w:szCs w:val="24"/>
        </w:rPr>
        <w:t xml:space="preserve"> akceptētas atskaites par kvalitatīvi izpildītajiem Darbiem un turpmāk veicamajiem darbiem, Pasūtītājam ir pienākums samaksāt Izpildītājam par mēnesī kvalitatīvi izpildītiem Darbiem 15 (piecpadsmit) darba dienu laikā pēc atskaites akceptēšanas un atbilstoš</w:t>
      </w:r>
      <w:r>
        <w:rPr>
          <w:rFonts w:ascii="Times New Roman" w:hAnsi="Times New Roman"/>
          <w:sz w:val="24"/>
          <w:szCs w:val="24"/>
        </w:rPr>
        <w:t>a rēķina saņemšanas. Apmaksa Būvuzņēmējam notiek ar pārskaitījumu uz Būvuzņēmēja norādīto bankas norēķinu kontu, ievērojot Līguma nosacījumus. Ja būvuzraugs saņemto atskaiti neakceptē, tad 5 (piecu) darba dienu laikā rakstiski iesniedz Būvuzņēmējam motivēt</w:t>
      </w:r>
      <w:r>
        <w:rPr>
          <w:rFonts w:ascii="Times New Roman" w:hAnsi="Times New Roman"/>
          <w:sz w:val="24"/>
          <w:szCs w:val="24"/>
        </w:rPr>
        <w:t>u atteikumu, norādot nepilnības, atskaiti parakstīt. Būvuzņēmējam būvuzrauga iesniegtajā atskaitē norādītās nepilnības ir jānovērš 5 (piecu) darba dienu laikā vai citā savstarpēji saskaņotā termiņā.</w:t>
      </w:r>
    </w:p>
    <w:p w:rsidR="004E1CAC" w:rsidRDefault="0093203A">
      <w:pPr>
        <w:numPr>
          <w:ilvl w:val="2"/>
          <w:numId w:val="15"/>
        </w:numPr>
        <w:spacing w:after="0" w:line="240" w:lineRule="auto"/>
        <w:ind w:left="1276" w:hanging="709"/>
        <w:jc w:val="both"/>
        <w:rPr>
          <w:rFonts w:ascii="Times New Roman" w:hAnsi="Times New Roman"/>
          <w:sz w:val="24"/>
          <w:szCs w:val="24"/>
        </w:rPr>
      </w:pPr>
      <w:r>
        <w:rPr>
          <w:rFonts w:ascii="Times New Roman" w:hAnsi="Times New Roman"/>
          <w:sz w:val="24"/>
        </w:rPr>
        <w:t>avansa summa tiek dzēsta proporcionāli pasūtītāja pieņemt</w:t>
      </w:r>
      <w:r>
        <w:rPr>
          <w:rFonts w:ascii="Times New Roman" w:hAnsi="Times New Roman"/>
          <w:sz w:val="24"/>
        </w:rPr>
        <w:t>o būvdarbu vērtībai, ieturot _____ % no ikmēneša maksājumiem;</w:t>
      </w:r>
    </w:p>
    <w:p w:rsidR="004E1CAC" w:rsidRDefault="0093203A">
      <w:pPr>
        <w:numPr>
          <w:ilvl w:val="2"/>
          <w:numId w:val="15"/>
        </w:numPr>
        <w:spacing w:after="0" w:line="240" w:lineRule="auto"/>
        <w:ind w:left="1276" w:hanging="709"/>
        <w:jc w:val="both"/>
        <w:rPr>
          <w:rFonts w:ascii="Times New Roman" w:hAnsi="Times New Roman"/>
          <w:sz w:val="24"/>
          <w:szCs w:val="24"/>
        </w:rPr>
      </w:pPr>
      <w:r>
        <w:rPr>
          <w:rFonts w:ascii="Times New Roman" w:hAnsi="Times New Roman"/>
          <w:sz w:val="24"/>
          <w:szCs w:val="24"/>
        </w:rPr>
        <w:t>gala maksājums (pēdējais maksājums) – tiek samaksāts, Būvuzņēmējam 15 (piecpadsmit) darba dienu laikā pēc Būves pieņemšanas ekspluatācijā akta parakstīšanas, un Būvuzņēmēja rēķina saņemšanas.</w:t>
      </w:r>
    </w:p>
    <w:p w:rsidR="004E1CAC" w:rsidRDefault="004E1CAC">
      <w:pPr>
        <w:tabs>
          <w:tab w:val="left" w:pos="720"/>
        </w:tabs>
        <w:spacing w:after="0" w:line="240" w:lineRule="auto"/>
        <w:jc w:val="both"/>
        <w:rPr>
          <w:rFonts w:ascii="Times New Roman" w:hAnsi="Times New Roman"/>
          <w:bCs/>
          <w:iCs/>
          <w:sz w:val="20"/>
          <w:szCs w:val="24"/>
        </w:rPr>
      </w:pPr>
    </w:p>
    <w:p w:rsidR="004E1CAC" w:rsidRDefault="0093203A">
      <w:pPr>
        <w:numPr>
          <w:ilvl w:val="0"/>
          <w:numId w:val="15"/>
        </w:numPr>
        <w:spacing w:after="0" w:line="240" w:lineRule="auto"/>
        <w:ind w:left="357" w:hanging="357"/>
        <w:jc w:val="center"/>
        <w:rPr>
          <w:rFonts w:ascii="Times New Roman" w:hAnsi="Times New Roman"/>
          <w:b/>
          <w:bCs/>
          <w:sz w:val="24"/>
          <w:szCs w:val="24"/>
        </w:rPr>
      </w:pPr>
      <w:r>
        <w:rPr>
          <w:rFonts w:ascii="Times New Roman" w:hAnsi="Times New Roman"/>
          <w:b/>
          <w:bCs/>
          <w:sz w:val="24"/>
          <w:szCs w:val="24"/>
        </w:rPr>
        <w:t>I</w:t>
      </w:r>
      <w:r>
        <w:rPr>
          <w:rFonts w:ascii="Times New Roman" w:hAnsi="Times New Roman"/>
          <w:b/>
          <w:bCs/>
          <w:sz w:val="24"/>
          <w:szCs w:val="24"/>
        </w:rPr>
        <w:t>zmaiņas Līgumā</w:t>
      </w:r>
    </w:p>
    <w:p w:rsidR="004E1CAC" w:rsidRDefault="0093203A">
      <w:pPr>
        <w:numPr>
          <w:ilvl w:val="1"/>
          <w:numId w:val="15"/>
        </w:numPr>
        <w:tabs>
          <w:tab w:val="left" w:pos="567"/>
        </w:tabs>
        <w:spacing w:after="0" w:line="240" w:lineRule="auto"/>
        <w:ind w:left="567" w:hanging="567"/>
        <w:jc w:val="both"/>
      </w:pPr>
      <w:r>
        <w:rPr>
          <w:rFonts w:ascii="Times New Roman" w:hAnsi="Times New Roman"/>
          <w:sz w:val="24"/>
          <w:szCs w:val="24"/>
        </w:rPr>
        <w:t>Līdzēji, savstarpēji vienojoties, ir tiesīgi izdarīt izmaiņas Līgumā, pie tam būtiski Līguma grozījumi Publisko iepirkumu likuma 61. panta trešās daļas izpratnē ir pieļaujami tikai šajā Līgumā noteiktajos gadījumos un kārtībā. Ikviena Līguma</w:t>
      </w:r>
      <w:r>
        <w:rPr>
          <w:rFonts w:ascii="Times New Roman" w:hAnsi="Times New Roman"/>
          <w:sz w:val="24"/>
          <w:szCs w:val="24"/>
        </w:rPr>
        <w:t xml:space="preserve"> izmaiņa tiek noformēta rakstveidā un abu Līdzēju parakstīta kļūst par Līguma neatņemamu sastāvdaļu. </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Ja Līguma izpildes laikā ir radušies apstākļi, kas aizkavē Darbu izpildi, Būvuzņēmējam ir nekavējoties rakstiski jāpaziņo Pasūtītājam par aizkavēšanās fak</w:t>
      </w:r>
      <w:r>
        <w:rPr>
          <w:rFonts w:ascii="Times New Roman" w:hAnsi="Times New Roman"/>
          <w:sz w:val="24"/>
          <w:szCs w:val="24"/>
        </w:rPr>
        <w:t>tu, par tā iespējamo ilgumu un iemesliem. Pēc Būvuzņēmēja paziņojuma saņemšanas Pasūtītājam ir jānovērtē situācija un, ja nepieciešams, jāpagarina Būvuzņēmēja saistību izpildes termiņš. Šādā gadījumā pagarinājums ir jāakceptē abiem Līdzējiem ar Līguma izma</w:t>
      </w:r>
      <w:r>
        <w:rPr>
          <w:rFonts w:ascii="Times New Roman" w:hAnsi="Times New Roman"/>
          <w:sz w:val="24"/>
          <w:szCs w:val="24"/>
        </w:rPr>
        <w:t>iņām.</w:t>
      </w:r>
    </w:p>
    <w:p w:rsidR="004E1CAC" w:rsidRDefault="004E1CAC">
      <w:pPr>
        <w:tabs>
          <w:tab w:val="left" w:pos="720"/>
        </w:tabs>
        <w:spacing w:after="0" w:line="240" w:lineRule="auto"/>
        <w:jc w:val="both"/>
        <w:rPr>
          <w:rFonts w:ascii="Times New Roman" w:hAnsi="Times New Roman"/>
          <w:bCs/>
          <w:iCs/>
          <w:sz w:val="20"/>
          <w:szCs w:val="24"/>
        </w:rPr>
      </w:pPr>
    </w:p>
    <w:p w:rsidR="004E1CAC" w:rsidRDefault="0093203A">
      <w:pPr>
        <w:numPr>
          <w:ilvl w:val="0"/>
          <w:numId w:val="15"/>
        </w:numPr>
        <w:spacing w:after="0" w:line="240" w:lineRule="auto"/>
        <w:ind w:left="357" w:hanging="357"/>
        <w:jc w:val="center"/>
        <w:rPr>
          <w:rFonts w:ascii="Times New Roman" w:hAnsi="Times New Roman"/>
          <w:b/>
          <w:bCs/>
          <w:sz w:val="24"/>
          <w:szCs w:val="24"/>
        </w:rPr>
      </w:pPr>
      <w:r>
        <w:rPr>
          <w:rFonts w:ascii="Times New Roman" w:hAnsi="Times New Roman"/>
          <w:b/>
          <w:bCs/>
          <w:sz w:val="24"/>
          <w:szCs w:val="24"/>
        </w:rPr>
        <w:t>Īpašuma tiesības</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Īpašuma tiesības uz Būvi un visiem Būvē izmantotajiem materiāliem, kā arī sagatavēm un ar Darbu veikšanu saistīto dokumentāciju (projektiem, aprēķiniem, rasējumiem, tehnisko un cita veida informāciju), pāriet Pasūtītājam pēc Līguma </w:t>
      </w:r>
      <w:r>
        <w:rPr>
          <w:rFonts w:ascii="Times New Roman" w:hAnsi="Times New Roman"/>
          <w:sz w:val="24"/>
          <w:szCs w:val="24"/>
        </w:rPr>
        <w:t xml:space="preserve">2.1.punktā noteiktās </w:t>
      </w:r>
      <w:r>
        <w:rPr>
          <w:rFonts w:ascii="Times New Roman" w:hAnsi="Times New Roman"/>
          <w:sz w:val="24"/>
          <w:szCs w:val="24"/>
        </w:rPr>
        <w:lastRenderedPageBreak/>
        <w:t xml:space="preserve">Līguma summas samaksas. Pēc Darbu izpildes Būvuzņēmējs visu ar Darbu izpildi saistīto dokumentāciju nodod Pasūtītājam. Līguma laušanas gadījumā īpašuma tiesības uz Būvi un visiem izmantotajiem materiāliem pāriet Pasūtītāja īpašumā, ja </w:t>
      </w:r>
      <w:r>
        <w:rPr>
          <w:rFonts w:ascii="Times New Roman" w:hAnsi="Times New Roman"/>
          <w:sz w:val="24"/>
          <w:szCs w:val="24"/>
        </w:rPr>
        <w:t>par to ir samaksāts.</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Visa informācija un dokumentācija, kuru Būvuzņēmējs saņem no Pasūtītāja vai iegūst Darbu izpildes procesā, ir izmantojama vienīgi Darbu izpildei. Tās izmantošana citiem mērķiem ir pieļaujama vienīgi ar Pasūtītāja rakstisku piekrišanu k</w:t>
      </w:r>
      <w:r>
        <w:rPr>
          <w:rFonts w:ascii="Times New Roman" w:hAnsi="Times New Roman"/>
          <w:sz w:val="24"/>
          <w:szCs w:val="24"/>
        </w:rPr>
        <w:t>atrā atsevišķā gadījumā</w:t>
      </w:r>
    </w:p>
    <w:p w:rsidR="004E1CAC" w:rsidRDefault="004E1CAC">
      <w:pPr>
        <w:tabs>
          <w:tab w:val="left" w:pos="720"/>
        </w:tabs>
        <w:spacing w:after="0" w:line="240" w:lineRule="auto"/>
        <w:jc w:val="both"/>
        <w:rPr>
          <w:rFonts w:ascii="Times New Roman" w:hAnsi="Times New Roman"/>
          <w:bCs/>
          <w:iCs/>
          <w:sz w:val="20"/>
          <w:szCs w:val="24"/>
        </w:rPr>
      </w:pPr>
    </w:p>
    <w:p w:rsidR="004E1CAC" w:rsidRDefault="0093203A">
      <w:pPr>
        <w:numPr>
          <w:ilvl w:val="0"/>
          <w:numId w:val="15"/>
        </w:numPr>
        <w:spacing w:after="0" w:line="240" w:lineRule="auto"/>
        <w:ind w:left="357" w:hanging="357"/>
        <w:jc w:val="center"/>
        <w:rPr>
          <w:rFonts w:ascii="Times New Roman" w:hAnsi="Times New Roman"/>
          <w:b/>
          <w:bCs/>
          <w:sz w:val="24"/>
          <w:szCs w:val="24"/>
        </w:rPr>
      </w:pPr>
      <w:r>
        <w:rPr>
          <w:rFonts w:ascii="Times New Roman" w:hAnsi="Times New Roman"/>
          <w:b/>
          <w:bCs/>
          <w:sz w:val="24"/>
          <w:szCs w:val="24"/>
        </w:rPr>
        <w:t>Sankcijas</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Ja Būvuzņēmēja vainas dēļ Būve nav tikusi pabeigta Līguma 3.4.punktā noteiktajā termiņā vai citā termiņā, par kuru Līdzēji ir vienojušies, Būvuzņēmējs maksā Pasūtītājam par katru nokavēto dienu līgumsodu 0,1 % (nulle koma</w:t>
      </w:r>
      <w:r>
        <w:rPr>
          <w:rFonts w:ascii="Times New Roman" w:hAnsi="Times New Roman"/>
          <w:sz w:val="24"/>
          <w:szCs w:val="24"/>
        </w:rPr>
        <w:t xml:space="preserve">ts viena procenta) apmērā no Līguma summas. Līgumsods neatbrīvo Būvuzņēmēju no turpmākās līgumsaistību izpildes un zaudējumu atlīdzināšanas, kas radušies tā vainas dēļ. Līgumsoda apmērs nedrīkst pārsniegt 10 % (desmit procentus) no Līguma summas. </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Iestājot</w:t>
      </w:r>
      <w:r>
        <w:rPr>
          <w:rFonts w:ascii="Times New Roman" w:hAnsi="Times New Roman"/>
          <w:sz w:val="24"/>
          <w:szCs w:val="24"/>
        </w:rPr>
        <w:t>ies nokavējumam, Pasūtītājs aprēķina līgumsodu Līguma 14.1.punktā noteiktajā apmērā un Būvuzņēmēja gala rēķina samaksā atskaita aprēķināto līgumsodu.</w:t>
      </w:r>
    </w:p>
    <w:p w:rsidR="004E1CAC" w:rsidRDefault="0093203A">
      <w:pPr>
        <w:numPr>
          <w:ilvl w:val="1"/>
          <w:numId w:val="15"/>
        </w:numPr>
        <w:tabs>
          <w:tab w:val="left" w:pos="567"/>
        </w:tabs>
        <w:spacing w:after="0" w:line="240" w:lineRule="auto"/>
        <w:ind w:left="567" w:hanging="567"/>
        <w:jc w:val="both"/>
      </w:pPr>
      <w:r>
        <w:rPr>
          <w:rFonts w:ascii="Times New Roman" w:hAnsi="Times New Roman"/>
          <w:sz w:val="24"/>
          <w:szCs w:val="24"/>
        </w:rPr>
        <w:t>Ja Būvuzņēmējs atsakās no Līguma izpildes, vai ja Līgums tiek izbeigts Būvuzņēmēja vainas dēļ, Būvuzņēmējs</w:t>
      </w:r>
      <w:r>
        <w:rPr>
          <w:rFonts w:ascii="Times New Roman" w:hAnsi="Times New Roman"/>
          <w:sz w:val="24"/>
          <w:szCs w:val="24"/>
        </w:rPr>
        <w:t xml:space="preserve"> maksā Pasūtītājam līgumsodu 10 % (piecpadsmit procentu) apmērā no Līguma summas. </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Ja Būvuzņēmējs nepilda kādu citu, izņemot šī Līguma 5.1.25. apakšpunktā minēto noteikumu, tad Pasūtītājs ir tiesīgs aprēķināt līgumsodu EUR 150,00 (viens simts piecdesmit eu</w:t>
      </w:r>
      <w:r>
        <w:rPr>
          <w:rFonts w:ascii="Times New Roman" w:hAnsi="Times New Roman"/>
          <w:sz w:val="24"/>
          <w:szCs w:val="24"/>
        </w:rPr>
        <w:t>ro) apmērā par katru fiksēto noteikumu pārkāpumu. Pasūtītājs šajā punktā noteiktā kārtībā aprēķināto līgumsodu ir tiesīgs atskaitīt un tādā apmērā neapmaksāt Būvuzņēmēja rēķinu.</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Ja Pasūtītājs neveic maksājumus Līguma 11.nodaļā noteiktajā kārtībā un termiņo</w:t>
      </w:r>
      <w:r>
        <w:rPr>
          <w:rFonts w:ascii="Times New Roman" w:hAnsi="Times New Roman"/>
          <w:sz w:val="24"/>
          <w:szCs w:val="24"/>
        </w:rPr>
        <w:t xml:space="preserve">s, Pasūtītājs maksā Būvuzņēmējam likumiskos kavējuma procentus. </w:t>
      </w:r>
    </w:p>
    <w:p w:rsidR="004E1CAC" w:rsidRDefault="004E1CAC">
      <w:pPr>
        <w:tabs>
          <w:tab w:val="left" w:pos="720"/>
        </w:tabs>
        <w:spacing w:after="0" w:line="240" w:lineRule="auto"/>
        <w:jc w:val="both"/>
        <w:rPr>
          <w:rFonts w:ascii="Times New Roman" w:hAnsi="Times New Roman"/>
          <w:bCs/>
          <w:iCs/>
          <w:sz w:val="20"/>
          <w:szCs w:val="24"/>
        </w:rPr>
      </w:pPr>
    </w:p>
    <w:p w:rsidR="004E1CAC" w:rsidRDefault="0093203A">
      <w:pPr>
        <w:numPr>
          <w:ilvl w:val="0"/>
          <w:numId w:val="15"/>
        </w:numPr>
        <w:spacing w:after="0" w:line="240" w:lineRule="auto"/>
        <w:ind w:left="357" w:hanging="357"/>
        <w:jc w:val="center"/>
        <w:rPr>
          <w:rFonts w:ascii="Times New Roman" w:hAnsi="Times New Roman"/>
          <w:b/>
          <w:bCs/>
          <w:sz w:val="24"/>
          <w:szCs w:val="24"/>
        </w:rPr>
      </w:pPr>
      <w:r>
        <w:rPr>
          <w:rFonts w:ascii="Times New Roman" w:hAnsi="Times New Roman"/>
          <w:b/>
          <w:bCs/>
          <w:sz w:val="24"/>
          <w:szCs w:val="24"/>
        </w:rPr>
        <w:t>Līguma izbeigšana</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Līgums var tikt izbeigts tikai šajā Līgumā noteiktajā kārtībā vai Līdzējiem savstarpēji vienojoties.</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Pasūtītājs var ar rakstveida paziņojumu Būvuzņēmējam par saistību neizp</w:t>
      </w:r>
      <w:r>
        <w:rPr>
          <w:rFonts w:ascii="Times New Roman" w:hAnsi="Times New Roman"/>
          <w:sz w:val="24"/>
          <w:szCs w:val="24"/>
        </w:rPr>
        <w:t>ildīšanu, izbeigt visu Līgumu vai tā daļu:</w:t>
      </w:r>
    </w:p>
    <w:p w:rsidR="004E1CAC" w:rsidRDefault="0093203A">
      <w:pPr>
        <w:numPr>
          <w:ilvl w:val="2"/>
          <w:numId w:val="15"/>
        </w:numPr>
        <w:spacing w:after="0" w:line="240" w:lineRule="auto"/>
        <w:ind w:left="1276" w:hanging="709"/>
        <w:jc w:val="both"/>
        <w:rPr>
          <w:rFonts w:ascii="Times New Roman" w:hAnsi="Times New Roman"/>
          <w:sz w:val="24"/>
          <w:szCs w:val="24"/>
        </w:rPr>
      </w:pPr>
      <w:r>
        <w:rPr>
          <w:rFonts w:ascii="Times New Roman" w:hAnsi="Times New Roman"/>
          <w:sz w:val="24"/>
          <w:szCs w:val="24"/>
        </w:rPr>
        <w:t>ja Būvuzņēmējs Līgumā noteiktajā termiņā nav uzsācis Darbu izpildi vai nav izpildījis kādas savas saistības saskaņā ar Līgumu, vai neievēro normatīvo aktu prasības, vai nespēj veikt Darbus Līgumā noteiktajos termiņos – ar nosacījumu, ka Būvuzņēmējs 10 (des</w:t>
      </w:r>
      <w:r>
        <w:rPr>
          <w:rFonts w:ascii="Times New Roman" w:hAnsi="Times New Roman"/>
          <w:sz w:val="24"/>
          <w:szCs w:val="24"/>
        </w:rPr>
        <w:t xml:space="preserve">mit) dienu laikā no attiecīgā paziņojuma saņemšanas nav novērsis izdarīto pārkāpumu; </w:t>
      </w:r>
    </w:p>
    <w:p w:rsidR="004E1CAC" w:rsidRDefault="0093203A">
      <w:pPr>
        <w:numPr>
          <w:ilvl w:val="2"/>
          <w:numId w:val="15"/>
        </w:numPr>
        <w:spacing w:after="0" w:line="240" w:lineRule="auto"/>
        <w:ind w:left="1276" w:hanging="709"/>
        <w:jc w:val="both"/>
        <w:rPr>
          <w:rFonts w:ascii="Times New Roman" w:hAnsi="Times New Roman"/>
          <w:sz w:val="24"/>
          <w:szCs w:val="24"/>
        </w:rPr>
      </w:pPr>
      <w:r>
        <w:rPr>
          <w:rFonts w:ascii="Times New Roman" w:hAnsi="Times New Roman"/>
          <w:sz w:val="24"/>
          <w:szCs w:val="24"/>
        </w:rPr>
        <w:t>ja Būvuzņēmējs ir atzīts par maksātnespējīgu.</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Līguma izbeigšana Līguma 15.2.punktā minētajos gadījumos neierobežo Pasūtītāja tiesības uz zaudējumu atlīdzību vai līgumsodu</w:t>
      </w:r>
      <w:r>
        <w:rPr>
          <w:rFonts w:ascii="Times New Roman" w:hAnsi="Times New Roman"/>
          <w:sz w:val="24"/>
          <w:szCs w:val="24"/>
        </w:rPr>
        <w:t xml:space="preserve">. </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Būvuzņēmējs Līguma 15.2.punktā noteiktajā Līguma izbeigšanas gadījumā 10 (desmit) dienu laikā no Līguma 15.2.punktā minētā paziņojuma saņemšanas dienas atmaksā Pasūtītājam jebkuru kā avansu saņemto summu, kā arī līgumsodu saskaņā ar Līguma 14.3.punkta n</w:t>
      </w:r>
      <w:r>
        <w:rPr>
          <w:rFonts w:ascii="Times New Roman" w:hAnsi="Times New Roman"/>
          <w:sz w:val="24"/>
          <w:szCs w:val="24"/>
        </w:rPr>
        <w:t>oteikumiem.</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Ja Pasūtītājs izmanto tiesības vienpusēji izbeigt Līgumu, Līdzēji sastāda atsevišķu aktu par faktiski izpildīto Darbu apjomu un to vērtību. Pasūtītājs pieņem Darbus tādā apjomā, kādā tie ir veikti, atbilst Līgumam un ir turpmāk izmantojami. </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Lī</w:t>
      </w:r>
      <w:r>
        <w:rPr>
          <w:rFonts w:ascii="Times New Roman" w:hAnsi="Times New Roman"/>
          <w:sz w:val="24"/>
          <w:szCs w:val="24"/>
        </w:rPr>
        <w:t xml:space="preserve">guma pārtraukšanas gadījumā Būvuzņēmējs nekavējoties vai arī noteiktajā datumā pārtrauc Darbus, veic visus pasākumus, lai Būvlaukums un Būve tiktu atstāti nebojātā, drošā stāvoklī un atbilstoši normatīvo aktu prasībām, satīra Būvlaukumu, nodod Pasūtītājam </w:t>
      </w:r>
      <w:r>
        <w:rPr>
          <w:rFonts w:ascii="Times New Roman" w:hAnsi="Times New Roman"/>
          <w:sz w:val="24"/>
          <w:szCs w:val="24"/>
        </w:rPr>
        <w:t xml:space="preserve">uz Darbiem un Būvi attiecināmo dokumentāciju, nodrošina, lai </w:t>
      </w:r>
      <w:r>
        <w:rPr>
          <w:rFonts w:ascii="Times New Roman" w:hAnsi="Times New Roman"/>
          <w:sz w:val="24"/>
          <w:szCs w:val="24"/>
        </w:rPr>
        <w:lastRenderedPageBreak/>
        <w:t>Būvuzņēmēja personāls un apakšuzņēmēji atstātu Būvlaukumu, kā arī veic citas darbības, par kurām Līdzēji ir vienojušies.</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Gadījumā, ja Pasūtītājs nokavē maksājumu veikšanas termiņu par 15 </w:t>
      </w:r>
      <w:r>
        <w:rPr>
          <w:rFonts w:ascii="Times New Roman" w:hAnsi="Times New Roman"/>
          <w:sz w:val="24"/>
          <w:szCs w:val="24"/>
        </w:rPr>
        <w:t>(piecpadsmit) darba dienām vai citādi traucē vai neļauj Būvuzņēmējam veikt savas līgumsaistības, Būvuzņēmējam ir tiesības ar ierakstītu vēstuli, vai faksa paziņojumu, kura saņemšanu ir apstiprinājis Pasūtītājs, brīdināt Pasūtītāju par vienpusēju pirmstermi</w:t>
      </w:r>
      <w:r>
        <w:rPr>
          <w:rFonts w:ascii="Times New Roman" w:hAnsi="Times New Roman"/>
          <w:sz w:val="24"/>
          <w:szCs w:val="24"/>
        </w:rPr>
        <w:t>ņa Līguma izbeigšanu. Ja Pasūtītājs 15 (piecpadsmit) darba dienu laikā neveic nokavēto maksājumu, tad Būvuzņēmējs ir tiesīgs izbeigt Līgumu un saņemt no Pasūtītāja kompensāciju par visiem zaudējumiem, kas radušies Līguma laušanas rezultātā.</w:t>
      </w:r>
    </w:p>
    <w:p w:rsidR="004E1CAC" w:rsidRDefault="004E1CAC">
      <w:pPr>
        <w:tabs>
          <w:tab w:val="left" w:pos="720"/>
        </w:tabs>
        <w:spacing w:after="0" w:line="240" w:lineRule="auto"/>
        <w:jc w:val="both"/>
        <w:rPr>
          <w:rFonts w:ascii="Times New Roman" w:hAnsi="Times New Roman"/>
          <w:bCs/>
          <w:iCs/>
          <w:sz w:val="20"/>
          <w:szCs w:val="24"/>
        </w:rPr>
      </w:pPr>
    </w:p>
    <w:p w:rsidR="004E1CAC" w:rsidRDefault="004E1CAC">
      <w:pPr>
        <w:tabs>
          <w:tab w:val="left" w:pos="720"/>
        </w:tabs>
        <w:spacing w:after="0" w:line="240" w:lineRule="auto"/>
        <w:jc w:val="both"/>
        <w:rPr>
          <w:rFonts w:ascii="Times New Roman" w:hAnsi="Times New Roman"/>
          <w:bCs/>
          <w:iCs/>
          <w:sz w:val="20"/>
          <w:szCs w:val="24"/>
        </w:rPr>
      </w:pPr>
    </w:p>
    <w:p w:rsidR="004E1CAC" w:rsidRDefault="004E1CAC">
      <w:pPr>
        <w:tabs>
          <w:tab w:val="left" w:pos="720"/>
        </w:tabs>
        <w:spacing w:after="0" w:line="240" w:lineRule="auto"/>
        <w:jc w:val="both"/>
        <w:rPr>
          <w:rFonts w:ascii="Times New Roman" w:hAnsi="Times New Roman"/>
          <w:bCs/>
          <w:iCs/>
          <w:sz w:val="20"/>
          <w:szCs w:val="24"/>
        </w:rPr>
      </w:pPr>
    </w:p>
    <w:p w:rsidR="004E1CAC" w:rsidRDefault="0093203A">
      <w:pPr>
        <w:numPr>
          <w:ilvl w:val="0"/>
          <w:numId w:val="15"/>
        </w:numPr>
        <w:spacing w:after="0" w:line="240" w:lineRule="auto"/>
        <w:ind w:left="357" w:hanging="357"/>
        <w:jc w:val="center"/>
        <w:rPr>
          <w:rFonts w:ascii="Times New Roman" w:hAnsi="Times New Roman"/>
          <w:b/>
          <w:bCs/>
          <w:sz w:val="24"/>
          <w:szCs w:val="24"/>
        </w:rPr>
      </w:pPr>
      <w:r>
        <w:rPr>
          <w:rFonts w:ascii="Times New Roman" w:hAnsi="Times New Roman"/>
          <w:b/>
          <w:bCs/>
          <w:sz w:val="24"/>
          <w:szCs w:val="24"/>
        </w:rPr>
        <w:t>Nodokļi un n</w:t>
      </w:r>
      <w:r>
        <w:rPr>
          <w:rFonts w:ascii="Times New Roman" w:hAnsi="Times New Roman"/>
          <w:b/>
          <w:bCs/>
          <w:sz w:val="24"/>
          <w:szCs w:val="24"/>
        </w:rPr>
        <w:t>odevas</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Visi nodokļi un nodevas ir iekļautas Līguma summā, un veikt to samaksu ir Būvuzņēmēja pienākums.</w:t>
      </w:r>
    </w:p>
    <w:p w:rsidR="004E1CAC" w:rsidRDefault="004E1CAC">
      <w:pPr>
        <w:tabs>
          <w:tab w:val="left" w:pos="720"/>
        </w:tabs>
        <w:spacing w:after="0" w:line="240" w:lineRule="auto"/>
        <w:jc w:val="both"/>
        <w:rPr>
          <w:rFonts w:ascii="Times New Roman" w:hAnsi="Times New Roman"/>
          <w:bCs/>
          <w:iCs/>
          <w:sz w:val="20"/>
          <w:szCs w:val="24"/>
        </w:rPr>
      </w:pPr>
    </w:p>
    <w:p w:rsidR="004E1CAC" w:rsidRDefault="0093203A">
      <w:pPr>
        <w:numPr>
          <w:ilvl w:val="0"/>
          <w:numId w:val="15"/>
        </w:numPr>
        <w:spacing w:after="0" w:line="240" w:lineRule="auto"/>
        <w:ind w:left="357" w:hanging="357"/>
        <w:jc w:val="center"/>
        <w:rPr>
          <w:rFonts w:ascii="Times New Roman" w:hAnsi="Times New Roman"/>
          <w:b/>
          <w:bCs/>
          <w:sz w:val="24"/>
          <w:szCs w:val="24"/>
        </w:rPr>
      </w:pPr>
      <w:r>
        <w:rPr>
          <w:rFonts w:ascii="Times New Roman" w:hAnsi="Times New Roman"/>
          <w:b/>
          <w:bCs/>
          <w:sz w:val="24"/>
          <w:szCs w:val="24"/>
        </w:rPr>
        <w:t>Piemērojamie normatīvie akti un strīdu atrisināšanas kārtība</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Visas domstarpības un strīdi, kādi izceļas starp Līdzējiem saistībā ar Līguma izpildi, tie</w:t>
      </w:r>
      <w:r>
        <w:rPr>
          <w:rFonts w:ascii="Times New Roman" w:hAnsi="Times New Roman"/>
          <w:sz w:val="24"/>
          <w:szCs w:val="24"/>
        </w:rPr>
        <w:t xml:space="preserve">k atrisināti savstarpēju pārrunu ceļā, ja nepieciešams, papildinot vai grozot Līguma tekstu. </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Ja Līdzēji nespēj strīdu atrisināt savstarpēju pārrunu rezultātā, tas tiek atrisināts tiesā Latvijas Republikas normatīvajos aktos noteiktajā kārtībā.</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Līgums ir n</w:t>
      </w:r>
      <w:r>
        <w:rPr>
          <w:rFonts w:ascii="Times New Roman" w:hAnsi="Times New Roman"/>
          <w:sz w:val="24"/>
          <w:szCs w:val="24"/>
        </w:rPr>
        <w:t>oslēgts, tiek interpretēts un pildīts saskaņā ar Latvijas Republikas spēkā esošajiem normatīvajiem aktiem.</w:t>
      </w:r>
    </w:p>
    <w:p w:rsidR="004E1CAC" w:rsidRDefault="004E1CAC">
      <w:pPr>
        <w:tabs>
          <w:tab w:val="left" w:pos="720"/>
        </w:tabs>
        <w:spacing w:after="0" w:line="240" w:lineRule="auto"/>
        <w:jc w:val="both"/>
        <w:rPr>
          <w:rFonts w:ascii="Times New Roman" w:hAnsi="Times New Roman"/>
          <w:bCs/>
          <w:iCs/>
          <w:sz w:val="20"/>
          <w:szCs w:val="24"/>
        </w:rPr>
      </w:pPr>
    </w:p>
    <w:p w:rsidR="004E1CAC" w:rsidRDefault="0093203A">
      <w:pPr>
        <w:numPr>
          <w:ilvl w:val="0"/>
          <w:numId w:val="15"/>
        </w:numPr>
        <w:spacing w:after="0" w:line="240" w:lineRule="auto"/>
        <w:ind w:left="357" w:hanging="357"/>
        <w:jc w:val="center"/>
        <w:rPr>
          <w:rFonts w:ascii="Times New Roman" w:hAnsi="Times New Roman"/>
          <w:b/>
          <w:bCs/>
          <w:sz w:val="24"/>
          <w:szCs w:val="24"/>
        </w:rPr>
      </w:pPr>
      <w:r>
        <w:rPr>
          <w:rFonts w:ascii="Times New Roman" w:hAnsi="Times New Roman"/>
          <w:b/>
          <w:bCs/>
          <w:sz w:val="24"/>
          <w:szCs w:val="24"/>
        </w:rPr>
        <w:t>Līguma izpildē iesaistītā personāla un apakšuzņēmēju nomaiņas kārtība</w:t>
      </w:r>
    </w:p>
    <w:p w:rsidR="004E1CAC" w:rsidRDefault="0093203A">
      <w:pPr>
        <w:numPr>
          <w:ilvl w:val="1"/>
          <w:numId w:val="15"/>
        </w:numPr>
        <w:tabs>
          <w:tab w:val="left" w:pos="567"/>
        </w:tabs>
        <w:spacing w:after="0" w:line="240" w:lineRule="auto"/>
        <w:ind w:left="567" w:hanging="567"/>
        <w:jc w:val="both"/>
      </w:pPr>
      <w:r>
        <w:rPr>
          <w:rFonts w:ascii="Times New Roman" w:hAnsi="Times New Roman"/>
          <w:sz w:val="24"/>
          <w:szCs w:val="24"/>
        </w:rPr>
        <w:t>Līguma izpildē iesaistītā personāla un apakšuzņēmēju nomaiņa un jauna personāl</w:t>
      </w:r>
      <w:r>
        <w:rPr>
          <w:rFonts w:ascii="Times New Roman" w:hAnsi="Times New Roman"/>
          <w:sz w:val="24"/>
          <w:szCs w:val="24"/>
        </w:rPr>
        <w:t>a un apakšuzņēmēju piesaiste līguma izpildē tiek veikta atbilstoši Publisko iepirkumu likuma 62.panta noteikumiem.</w:t>
      </w:r>
    </w:p>
    <w:p w:rsidR="004E1CAC" w:rsidRDefault="0093203A">
      <w:pPr>
        <w:numPr>
          <w:ilvl w:val="0"/>
          <w:numId w:val="15"/>
        </w:numPr>
        <w:spacing w:after="0" w:line="240" w:lineRule="auto"/>
        <w:ind w:left="357" w:hanging="357"/>
        <w:jc w:val="center"/>
        <w:rPr>
          <w:rFonts w:ascii="Times New Roman" w:hAnsi="Times New Roman"/>
          <w:b/>
          <w:bCs/>
          <w:sz w:val="24"/>
          <w:szCs w:val="24"/>
        </w:rPr>
      </w:pPr>
      <w:r>
        <w:rPr>
          <w:rFonts w:ascii="Times New Roman" w:hAnsi="Times New Roman"/>
          <w:b/>
          <w:bCs/>
          <w:sz w:val="24"/>
          <w:szCs w:val="24"/>
        </w:rPr>
        <w:t>Citi noteikumi</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Visiem paziņojumiem, ko Līdzēji sūta viens otram saskaņā ar Līgumu, ir jābūt rakstiski un ir jābūt nodotiem personīgi vai nosū</w:t>
      </w:r>
      <w:r>
        <w:rPr>
          <w:rFonts w:ascii="Times New Roman" w:hAnsi="Times New Roman"/>
          <w:sz w:val="24"/>
          <w:szCs w:val="24"/>
        </w:rPr>
        <w:t>tītiem pa faksu, ja otrs Līdzējs to atzīst, vai ierakstītā vēstulē. Paziņojums tiek uzskatīts par nosūtītu dienā, kad paziņojums ir nodots personīgi, faksa nosūtīšanas dienā vai ierakstītas vēstules saņemšanas dienā.</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Gadījumā, ja kāds no Līdzējiem maina sa</w:t>
      </w:r>
      <w:r>
        <w:rPr>
          <w:rFonts w:ascii="Times New Roman" w:hAnsi="Times New Roman"/>
          <w:sz w:val="24"/>
          <w:szCs w:val="24"/>
        </w:rPr>
        <w:t>vu juridisko adresi, pasta adresi vai bankas rekvizītus, tas ne vēlāk kā 3 (trīs) dienu laikā rakstiski paziņo par to otram Līdzējam.</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Visai sarakstei un jebkurai informācijai, ko kāds no Līdzējiem nosūta otram, ir jābūt latviešu valodā un nosūtītai uz zemā</w:t>
      </w:r>
      <w:r>
        <w:rPr>
          <w:rFonts w:ascii="Times New Roman" w:hAnsi="Times New Roman"/>
          <w:sz w:val="24"/>
          <w:szCs w:val="24"/>
        </w:rPr>
        <w:t>k norādīto adresi, ja vien Līdzējs – informācijas saņēmējs nav iepriekš norādījis savādāk.</w:t>
      </w:r>
    </w:p>
    <w:p w:rsidR="004E1CAC" w:rsidRDefault="004E1CAC">
      <w:pPr>
        <w:tabs>
          <w:tab w:val="left" w:pos="720"/>
        </w:tabs>
        <w:spacing w:after="0" w:line="240" w:lineRule="auto"/>
        <w:jc w:val="both"/>
        <w:rPr>
          <w:rFonts w:ascii="Times New Roman" w:hAnsi="Times New Roman"/>
          <w:bCs/>
          <w:iCs/>
          <w:sz w:val="20"/>
          <w:szCs w:val="24"/>
        </w:rPr>
      </w:pPr>
    </w:p>
    <w:p w:rsidR="004E1CAC" w:rsidRDefault="0093203A">
      <w:pPr>
        <w:numPr>
          <w:ilvl w:val="0"/>
          <w:numId w:val="15"/>
        </w:numPr>
        <w:spacing w:after="0" w:line="240" w:lineRule="auto"/>
        <w:ind w:left="357" w:hanging="357"/>
        <w:jc w:val="center"/>
        <w:rPr>
          <w:rFonts w:ascii="Times New Roman" w:hAnsi="Times New Roman"/>
          <w:b/>
          <w:bCs/>
          <w:sz w:val="24"/>
          <w:szCs w:val="24"/>
        </w:rPr>
      </w:pPr>
      <w:r>
        <w:rPr>
          <w:rFonts w:ascii="Times New Roman" w:hAnsi="Times New Roman"/>
          <w:b/>
          <w:bCs/>
          <w:sz w:val="24"/>
          <w:szCs w:val="24"/>
        </w:rPr>
        <w:t>Līguma noslēgšana un spēkā esamība</w:t>
      </w:r>
    </w:p>
    <w:p w:rsidR="004E1CAC" w:rsidRDefault="0093203A">
      <w:pPr>
        <w:numPr>
          <w:ilvl w:val="1"/>
          <w:numId w:val="15"/>
        </w:numPr>
        <w:tabs>
          <w:tab w:val="left" w:pos="567"/>
        </w:tabs>
        <w:spacing w:after="0" w:line="240" w:lineRule="auto"/>
        <w:ind w:left="567" w:hanging="567"/>
        <w:jc w:val="both"/>
      </w:pPr>
      <w:r>
        <w:rPr>
          <w:rFonts w:ascii="Times New Roman" w:hAnsi="Times New Roman"/>
          <w:sz w:val="24"/>
          <w:szCs w:val="24"/>
        </w:rPr>
        <w:t>Līgums noslēgts 3 (trīs) identiskos eksemplāros latviešu valodā, katrs uz …. (…….) lapām, neieskaitot tā pielikumu, no kuriem div</w:t>
      </w:r>
      <w:r>
        <w:rPr>
          <w:rFonts w:ascii="Times New Roman" w:hAnsi="Times New Roman"/>
          <w:sz w:val="24"/>
          <w:szCs w:val="24"/>
        </w:rPr>
        <w:t>us eksemplārus glabā Pasūtītājs, bet vienu – Būvuzņēmējs.</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Līgums stājas spēkā ar Līdzēju abpusējas tā parakstīšanas dienu.</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Līgums ir spēkā līdz brīdim, kad Līdzēji ir izpildījuši visas savas saistības, vai līdz brīdim, kad Līdzēji ir panākuši vienošanos par Līguma izpildes pārtraukšanu, vai arī līdz brīdim, kad kāds no Līdzējiem, saskaņā ar šo Līgumu, to izbeidz vienpusēji. </w:t>
      </w:r>
    </w:p>
    <w:p w:rsidR="004E1CAC" w:rsidRDefault="004E1CAC">
      <w:pPr>
        <w:tabs>
          <w:tab w:val="left" w:pos="720"/>
        </w:tabs>
        <w:spacing w:after="0" w:line="240" w:lineRule="auto"/>
        <w:jc w:val="both"/>
        <w:rPr>
          <w:rFonts w:ascii="Times New Roman" w:hAnsi="Times New Roman"/>
          <w:bCs/>
          <w:iCs/>
          <w:sz w:val="20"/>
          <w:szCs w:val="24"/>
        </w:rPr>
      </w:pPr>
    </w:p>
    <w:p w:rsidR="004E1CAC" w:rsidRDefault="0093203A">
      <w:pPr>
        <w:numPr>
          <w:ilvl w:val="0"/>
          <w:numId w:val="15"/>
        </w:numPr>
        <w:spacing w:after="0" w:line="240" w:lineRule="auto"/>
        <w:ind w:left="357" w:hanging="357"/>
        <w:jc w:val="center"/>
        <w:rPr>
          <w:rFonts w:ascii="Times New Roman" w:hAnsi="Times New Roman"/>
          <w:b/>
          <w:bCs/>
          <w:sz w:val="24"/>
          <w:szCs w:val="24"/>
        </w:rPr>
      </w:pPr>
      <w:r>
        <w:rPr>
          <w:rFonts w:ascii="Times New Roman" w:hAnsi="Times New Roman"/>
          <w:b/>
          <w:bCs/>
          <w:sz w:val="24"/>
          <w:szCs w:val="24"/>
        </w:rPr>
        <w:t>Līguma pielikumi</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1.pielikums – Veicamo darbu Tāme;</w:t>
      </w:r>
    </w:p>
    <w:p w:rsidR="004E1CAC" w:rsidRDefault="0093203A">
      <w:pPr>
        <w:numPr>
          <w:ilvl w:val="1"/>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2.pielikums – Darbu izpildes kalendārais grafiks; </w:t>
      </w:r>
    </w:p>
    <w:p w:rsidR="004E1CAC" w:rsidRDefault="004E1CAC">
      <w:pPr>
        <w:tabs>
          <w:tab w:val="left" w:pos="720"/>
        </w:tabs>
        <w:spacing w:after="0" w:line="240" w:lineRule="auto"/>
        <w:jc w:val="both"/>
        <w:rPr>
          <w:rFonts w:ascii="Times New Roman" w:hAnsi="Times New Roman"/>
          <w:bCs/>
          <w:iCs/>
          <w:sz w:val="20"/>
          <w:szCs w:val="24"/>
        </w:rPr>
      </w:pPr>
    </w:p>
    <w:p w:rsidR="004E1CAC" w:rsidRDefault="0093203A">
      <w:pPr>
        <w:numPr>
          <w:ilvl w:val="0"/>
          <w:numId w:val="15"/>
        </w:numPr>
        <w:spacing w:after="0" w:line="240" w:lineRule="auto"/>
        <w:ind w:left="357" w:hanging="357"/>
        <w:jc w:val="center"/>
        <w:rPr>
          <w:rFonts w:ascii="Times New Roman" w:hAnsi="Times New Roman"/>
          <w:sz w:val="24"/>
          <w:szCs w:val="24"/>
        </w:rPr>
      </w:pPr>
      <w:r>
        <w:rPr>
          <w:rFonts w:ascii="Times New Roman" w:hAnsi="Times New Roman"/>
          <w:sz w:val="24"/>
          <w:szCs w:val="24"/>
        </w:rPr>
        <w:t>Līdzēju rekvizīti un paraksti:</w:t>
      </w:r>
    </w:p>
    <w:tbl>
      <w:tblPr>
        <w:tblW w:w="9287" w:type="dxa"/>
        <w:tblInd w:w="-108" w:type="dxa"/>
        <w:tblLook w:val="04A0"/>
      </w:tblPr>
      <w:tblGrid>
        <w:gridCol w:w="4219"/>
        <w:gridCol w:w="565"/>
        <w:gridCol w:w="4503"/>
      </w:tblGrid>
      <w:tr w:rsidR="004E1CAC">
        <w:tc>
          <w:tcPr>
            <w:tcW w:w="4219" w:type="dxa"/>
            <w:shd w:val="clear" w:color="auto" w:fill="auto"/>
          </w:tcPr>
          <w:p w:rsidR="004E1CAC" w:rsidRDefault="0093203A">
            <w:pPr>
              <w:widowControl w:val="0"/>
              <w:tabs>
                <w:tab w:val="left" w:pos="540"/>
                <w:tab w:val="left" w:pos="567"/>
              </w:tabs>
              <w:suppressAutoHyphens/>
              <w:spacing w:after="0" w:line="240" w:lineRule="auto"/>
              <w:jc w:val="both"/>
              <w:rPr>
                <w:rFonts w:ascii="Times New Roman" w:hAnsi="Times New Roman"/>
                <w:b/>
                <w:sz w:val="24"/>
                <w:szCs w:val="24"/>
                <w:lang w:eastAsia="lv-LV"/>
              </w:rPr>
            </w:pPr>
            <w:r>
              <w:rPr>
                <w:rFonts w:ascii="Times New Roman" w:hAnsi="Times New Roman"/>
                <w:b/>
                <w:sz w:val="24"/>
                <w:szCs w:val="24"/>
                <w:lang w:eastAsia="lv-LV"/>
              </w:rPr>
              <w:lastRenderedPageBreak/>
              <w:t>PASŪTĪTĀJS:</w:t>
            </w:r>
          </w:p>
        </w:tc>
        <w:tc>
          <w:tcPr>
            <w:tcW w:w="565" w:type="dxa"/>
            <w:shd w:val="clear" w:color="auto" w:fill="auto"/>
          </w:tcPr>
          <w:p w:rsidR="004E1CAC" w:rsidRDefault="004E1CAC">
            <w:pPr>
              <w:widowControl w:val="0"/>
              <w:tabs>
                <w:tab w:val="left" w:pos="540"/>
                <w:tab w:val="left" w:pos="567"/>
              </w:tabs>
              <w:suppressAutoHyphens/>
              <w:snapToGrid w:val="0"/>
              <w:spacing w:after="0" w:line="240" w:lineRule="auto"/>
              <w:jc w:val="both"/>
              <w:rPr>
                <w:rFonts w:ascii="Times New Roman" w:hAnsi="Times New Roman"/>
                <w:b/>
                <w:sz w:val="24"/>
                <w:szCs w:val="24"/>
                <w:lang w:eastAsia="lv-LV"/>
              </w:rPr>
            </w:pPr>
          </w:p>
        </w:tc>
        <w:tc>
          <w:tcPr>
            <w:tcW w:w="4503" w:type="dxa"/>
            <w:shd w:val="clear" w:color="auto" w:fill="auto"/>
          </w:tcPr>
          <w:p w:rsidR="004E1CAC" w:rsidRDefault="0093203A">
            <w:pPr>
              <w:widowControl w:val="0"/>
              <w:tabs>
                <w:tab w:val="left" w:pos="540"/>
                <w:tab w:val="left" w:pos="567"/>
              </w:tabs>
              <w:suppressAutoHyphens/>
              <w:spacing w:after="0" w:line="240" w:lineRule="auto"/>
              <w:jc w:val="both"/>
              <w:rPr>
                <w:rFonts w:ascii="Times New Roman" w:hAnsi="Times New Roman"/>
                <w:b/>
                <w:sz w:val="24"/>
                <w:szCs w:val="24"/>
                <w:lang w:eastAsia="lv-LV"/>
              </w:rPr>
            </w:pPr>
            <w:r>
              <w:rPr>
                <w:rFonts w:ascii="Times New Roman" w:hAnsi="Times New Roman"/>
                <w:b/>
                <w:sz w:val="24"/>
                <w:szCs w:val="24"/>
                <w:lang w:eastAsia="lv-LV"/>
              </w:rPr>
              <w:t>BŪVUZŅĒMĒJS:</w:t>
            </w:r>
          </w:p>
        </w:tc>
      </w:tr>
      <w:tr w:rsidR="004E1CAC">
        <w:tc>
          <w:tcPr>
            <w:tcW w:w="4219" w:type="dxa"/>
            <w:shd w:val="clear" w:color="auto" w:fill="auto"/>
          </w:tcPr>
          <w:p w:rsidR="004E1CAC" w:rsidRDefault="004E1CAC">
            <w:pPr>
              <w:widowControl w:val="0"/>
              <w:tabs>
                <w:tab w:val="left" w:pos="540"/>
                <w:tab w:val="left" w:pos="567"/>
              </w:tabs>
              <w:suppressAutoHyphens/>
              <w:snapToGrid w:val="0"/>
              <w:spacing w:after="0" w:line="240" w:lineRule="auto"/>
              <w:jc w:val="both"/>
              <w:rPr>
                <w:rFonts w:ascii="Times New Roman" w:hAnsi="Times New Roman"/>
                <w:b/>
                <w:sz w:val="10"/>
                <w:szCs w:val="24"/>
                <w:lang w:eastAsia="lv-LV"/>
              </w:rPr>
            </w:pPr>
          </w:p>
        </w:tc>
        <w:tc>
          <w:tcPr>
            <w:tcW w:w="565" w:type="dxa"/>
            <w:shd w:val="clear" w:color="auto" w:fill="auto"/>
          </w:tcPr>
          <w:p w:rsidR="004E1CAC" w:rsidRDefault="004E1CAC">
            <w:pPr>
              <w:widowControl w:val="0"/>
              <w:tabs>
                <w:tab w:val="left" w:pos="540"/>
                <w:tab w:val="left" w:pos="567"/>
              </w:tabs>
              <w:suppressAutoHyphens/>
              <w:snapToGrid w:val="0"/>
              <w:spacing w:after="0" w:line="240" w:lineRule="auto"/>
              <w:jc w:val="both"/>
              <w:rPr>
                <w:rFonts w:ascii="Times New Roman" w:hAnsi="Times New Roman"/>
                <w:b/>
                <w:sz w:val="10"/>
                <w:szCs w:val="24"/>
                <w:lang w:eastAsia="lv-LV"/>
              </w:rPr>
            </w:pPr>
          </w:p>
        </w:tc>
        <w:tc>
          <w:tcPr>
            <w:tcW w:w="4503" w:type="dxa"/>
            <w:shd w:val="clear" w:color="auto" w:fill="auto"/>
          </w:tcPr>
          <w:p w:rsidR="004E1CAC" w:rsidRDefault="004E1CAC">
            <w:pPr>
              <w:widowControl w:val="0"/>
              <w:tabs>
                <w:tab w:val="left" w:pos="540"/>
                <w:tab w:val="left" w:pos="567"/>
              </w:tabs>
              <w:suppressAutoHyphens/>
              <w:snapToGrid w:val="0"/>
              <w:spacing w:after="0" w:line="240" w:lineRule="auto"/>
              <w:jc w:val="both"/>
              <w:rPr>
                <w:rFonts w:ascii="Times New Roman" w:hAnsi="Times New Roman"/>
                <w:b/>
                <w:sz w:val="10"/>
                <w:szCs w:val="24"/>
                <w:lang w:eastAsia="lv-LV"/>
              </w:rPr>
            </w:pPr>
          </w:p>
        </w:tc>
      </w:tr>
      <w:tr w:rsidR="004E1CAC">
        <w:tc>
          <w:tcPr>
            <w:tcW w:w="4219" w:type="dxa"/>
            <w:shd w:val="clear" w:color="auto" w:fill="auto"/>
          </w:tcPr>
          <w:p w:rsidR="004E1CAC" w:rsidRDefault="0093203A">
            <w:pPr>
              <w:spacing w:after="0" w:line="240" w:lineRule="auto"/>
            </w:pPr>
            <w:r>
              <w:rPr>
                <w:rFonts w:ascii="Times New Roman" w:hAnsi="Times New Roman"/>
                <w:sz w:val="24"/>
                <w:szCs w:val="24"/>
                <w:lang w:eastAsia="lv-LV"/>
              </w:rPr>
              <w:t>Dundagas novada pašvaldība</w:t>
            </w:r>
          </w:p>
          <w:p w:rsidR="004E1CAC" w:rsidRDefault="0093203A">
            <w:pPr>
              <w:spacing w:after="0" w:line="240" w:lineRule="auto"/>
              <w:rPr>
                <w:rFonts w:ascii="Times New Roman" w:hAnsi="Times New Roman"/>
                <w:b/>
                <w:sz w:val="24"/>
                <w:szCs w:val="24"/>
                <w:lang w:eastAsia="lv-LV"/>
              </w:rPr>
            </w:pPr>
            <w:r>
              <w:rPr>
                <w:rFonts w:ascii="Times New Roman" w:hAnsi="Times New Roman"/>
                <w:sz w:val="24"/>
                <w:szCs w:val="24"/>
                <w:lang w:eastAsia="lv-LV"/>
              </w:rPr>
              <w:t>Reģ. Nr. 90009115209</w:t>
            </w:r>
          </w:p>
          <w:p w:rsidR="004E1CAC" w:rsidRDefault="0093203A">
            <w:pPr>
              <w:spacing w:after="0" w:line="240" w:lineRule="auto"/>
            </w:pPr>
            <w:r>
              <w:rPr>
                <w:rFonts w:ascii="Times New Roman" w:hAnsi="Times New Roman"/>
                <w:sz w:val="24"/>
                <w:szCs w:val="24"/>
                <w:lang w:eastAsia="lv-LV"/>
              </w:rPr>
              <w:t xml:space="preserve">Adrese: Pils iela 5-1, Dundaga, Dundagas </w:t>
            </w:r>
            <w:r>
              <w:rPr>
                <w:rFonts w:ascii="Times New Roman" w:hAnsi="Times New Roman"/>
                <w:sz w:val="24"/>
                <w:szCs w:val="24"/>
                <w:lang w:eastAsia="lv-LV"/>
              </w:rPr>
              <w:t>pagasts, Dundagas novads, LV–3270</w:t>
            </w:r>
          </w:p>
          <w:p w:rsidR="004E1CAC" w:rsidRDefault="0093203A">
            <w:pPr>
              <w:spacing w:after="0" w:line="240" w:lineRule="auto"/>
            </w:pPr>
            <w:r>
              <w:rPr>
                <w:rFonts w:ascii="Times New Roman" w:hAnsi="Times New Roman"/>
                <w:sz w:val="24"/>
                <w:szCs w:val="24"/>
                <w:lang w:eastAsia="lv-LV"/>
              </w:rPr>
              <w:t xml:space="preserve">Banka:  </w:t>
            </w:r>
          </w:p>
          <w:p w:rsidR="004E1CAC" w:rsidRDefault="0093203A">
            <w:pPr>
              <w:spacing w:after="0" w:line="240" w:lineRule="auto"/>
            </w:pPr>
            <w:r>
              <w:rPr>
                <w:rFonts w:ascii="Times New Roman" w:hAnsi="Times New Roman"/>
                <w:sz w:val="24"/>
                <w:szCs w:val="24"/>
                <w:lang w:eastAsia="lv-LV"/>
              </w:rPr>
              <w:t xml:space="preserve">Konta Nr.  </w:t>
            </w:r>
          </w:p>
          <w:p w:rsidR="004E1CAC" w:rsidRDefault="0093203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Kods</w:t>
            </w:r>
          </w:p>
          <w:p w:rsidR="004E1CAC" w:rsidRDefault="004E1CAC">
            <w:pPr>
              <w:spacing w:after="0" w:line="240" w:lineRule="auto"/>
              <w:jc w:val="both"/>
              <w:rPr>
                <w:rFonts w:ascii="Times New Roman" w:hAnsi="Times New Roman"/>
                <w:sz w:val="12"/>
                <w:szCs w:val="24"/>
                <w:lang w:eastAsia="lv-LV"/>
              </w:rPr>
            </w:pPr>
          </w:p>
        </w:tc>
        <w:tc>
          <w:tcPr>
            <w:tcW w:w="565" w:type="dxa"/>
            <w:shd w:val="clear" w:color="auto" w:fill="auto"/>
          </w:tcPr>
          <w:p w:rsidR="004E1CAC" w:rsidRDefault="004E1CAC">
            <w:pPr>
              <w:widowControl w:val="0"/>
              <w:tabs>
                <w:tab w:val="left" w:pos="540"/>
                <w:tab w:val="left" w:pos="567"/>
              </w:tabs>
              <w:suppressAutoHyphens/>
              <w:snapToGrid w:val="0"/>
              <w:spacing w:after="0" w:line="240" w:lineRule="auto"/>
              <w:jc w:val="both"/>
              <w:rPr>
                <w:rFonts w:ascii="Times New Roman" w:hAnsi="Times New Roman"/>
                <w:sz w:val="24"/>
                <w:szCs w:val="24"/>
                <w:lang w:eastAsia="lv-LV"/>
              </w:rPr>
            </w:pPr>
          </w:p>
        </w:tc>
        <w:tc>
          <w:tcPr>
            <w:tcW w:w="4503" w:type="dxa"/>
            <w:shd w:val="clear" w:color="auto" w:fill="auto"/>
          </w:tcPr>
          <w:p w:rsidR="004E1CAC" w:rsidRDefault="004E1CAC">
            <w:pPr>
              <w:snapToGrid w:val="0"/>
              <w:spacing w:after="0" w:line="240" w:lineRule="auto"/>
              <w:rPr>
                <w:rFonts w:ascii="Times New Roman" w:hAnsi="Times New Roman"/>
                <w:sz w:val="24"/>
                <w:szCs w:val="24"/>
                <w:lang w:eastAsia="lv-LV"/>
              </w:rPr>
            </w:pPr>
          </w:p>
          <w:p w:rsidR="004E1CAC" w:rsidRDefault="0093203A">
            <w:pPr>
              <w:spacing w:after="0" w:line="240" w:lineRule="auto"/>
              <w:rPr>
                <w:rFonts w:ascii="Times New Roman" w:hAnsi="Times New Roman"/>
                <w:b/>
                <w:sz w:val="24"/>
                <w:szCs w:val="24"/>
                <w:lang w:eastAsia="lv-LV"/>
              </w:rPr>
            </w:pPr>
            <w:r>
              <w:rPr>
                <w:rFonts w:ascii="Times New Roman" w:hAnsi="Times New Roman"/>
                <w:sz w:val="24"/>
                <w:szCs w:val="24"/>
                <w:lang w:eastAsia="lv-LV"/>
              </w:rPr>
              <w:t xml:space="preserve">Reģ. Nr. </w:t>
            </w:r>
          </w:p>
          <w:p w:rsidR="004E1CAC" w:rsidRDefault="0093203A">
            <w:pPr>
              <w:spacing w:after="0" w:line="240" w:lineRule="auto"/>
            </w:pPr>
            <w:r>
              <w:rPr>
                <w:rFonts w:ascii="Times New Roman" w:hAnsi="Times New Roman"/>
                <w:sz w:val="24"/>
                <w:szCs w:val="24"/>
                <w:lang w:eastAsia="lv-LV"/>
              </w:rPr>
              <w:t xml:space="preserve">Adrese: </w:t>
            </w:r>
          </w:p>
          <w:p w:rsidR="004E1CAC" w:rsidRDefault="004E1CAC">
            <w:pPr>
              <w:spacing w:after="0" w:line="240" w:lineRule="auto"/>
              <w:rPr>
                <w:rFonts w:ascii="Times New Roman" w:hAnsi="Times New Roman"/>
                <w:sz w:val="20"/>
                <w:szCs w:val="24"/>
                <w:lang w:eastAsia="lv-LV"/>
              </w:rPr>
            </w:pPr>
          </w:p>
          <w:p w:rsidR="004E1CAC" w:rsidRDefault="0093203A">
            <w:pPr>
              <w:spacing w:after="0" w:line="240" w:lineRule="auto"/>
            </w:pPr>
            <w:r>
              <w:rPr>
                <w:rFonts w:ascii="Times New Roman" w:hAnsi="Times New Roman"/>
                <w:sz w:val="24"/>
                <w:szCs w:val="24"/>
                <w:lang w:eastAsia="lv-LV"/>
              </w:rPr>
              <w:t xml:space="preserve">Banka:  </w:t>
            </w:r>
          </w:p>
          <w:p w:rsidR="004E1CAC" w:rsidRDefault="0093203A">
            <w:pPr>
              <w:spacing w:after="0" w:line="240" w:lineRule="auto"/>
            </w:pPr>
            <w:r>
              <w:rPr>
                <w:rFonts w:ascii="Times New Roman" w:hAnsi="Times New Roman"/>
                <w:sz w:val="24"/>
                <w:szCs w:val="24"/>
                <w:lang w:eastAsia="lv-LV"/>
              </w:rPr>
              <w:t xml:space="preserve">Konta Nr.  </w:t>
            </w:r>
          </w:p>
          <w:p w:rsidR="004E1CAC" w:rsidRDefault="0093203A">
            <w:pPr>
              <w:widowControl w:val="0"/>
              <w:tabs>
                <w:tab w:val="left" w:pos="540"/>
                <w:tab w:val="left" w:pos="567"/>
              </w:tabs>
              <w:suppressAutoHyphens/>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Kods:  </w:t>
            </w:r>
          </w:p>
        </w:tc>
      </w:tr>
      <w:tr w:rsidR="004E1CAC">
        <w:tc>
          <w:tcPr>
            <w:tcW w:w="4219" w:type="dxa"/>
            <w:tcBorders>
              <w:top w:val="single" w:sz="4" w:space="0" w:color="000000"/>
              <w:bottom w:val="single" w:sz="4" w:space="0" w:color="000000"/>
            </w:tcBorders>
            <w:shd w:val="clear" w:color="auto" w:fill="auto"/>
          </w:tcPr>
          <w:p w:rsidR="004E1CAC" w:rsidRDefault="004E1CAC">
            <w:pPr>
              <w:widowControl w:val="0"/>
              <w:tabs>
                <w:tab w:val="left" w:pos="540"/>
                <w:tab w:val="left" w:pos="567"/>
              </w:tabs>
              <w:suppressAutoHyphens/>
              <w:snapToGrid w:val="0"/>
              <w:spacing w:after="0" w:line="240" w:lineRule="auto"/>
              <w:jc w:val="both"/>
              <w:rPr>
                <w:rFonts w:ascii="Times New Roman" w:hAnsi="Times New Roman"/>
                <w:sz w:val="18"/>
                <w:szCs w:val="24"/>
                <w:lang w:eastAsia="lv-LV"/>
              </w:rPr>
            </w:pPr>
          </w:p>
        </w:tc>
        <w:tc>
          <w:tcPr>
            <w:tcW w:w="565" w:type="dxa"/>
            <w:shd w:val="clear" w:color="auto" w:fill="auto"/>
          </w:tcPr>
          <w:p w:rsidR="004E1CAC" w:rsidRDefault="004E1CAC">
            <w:pPr>
              <w:widowControl w:val="0"/>
              <w:tabs>
                <w:tab w:val="left" w:pos="540"/>
                <w:tab w:val="left" w:pos="567"/>
              </w:tabs>
              <w:suppressAutoHyphens/>
              <w:snapToGrid w:val="0"/>
              <w:spacing w:after="0" w:line="240" w:lineRule="auto"/>
              <w:jc w:val="both"/>
              <w:rPr>
                <w:rFonts w:ascii="Times New Roman" w:hAnsi="Times New Roman"/>
                <w:sz w:val="18"/>
                <w:lang w:eastAsia="lv-LV"/>
              </w:rPr>
            </w:pPr>
          </w:p>
        </w:tc>
        <w:tc>
          <w:tcPr>
            <w:tcW w:w="4503" w:type="dxa"/>
            <w:tcBorders>
              <w:top w:val="single" w:sz="4" w:space="0" w:color="000000"/>
              <w:bottom w:val="single" w:sz="4" w:space="0" w:color="000000"/>
            </w:tcBorders>
            <w:shd w:val="clear" w:color="auto" w:fill="auto"/>
          </w:tcPr>
          <w:p w:rsidR="004E1CAC" w:rsidRDefault="004E1CAC">
            <w:pPr>
              <w:widowControl w:val="0"/>
              <w:tabs>
                <w:tab w:val="left" w:pos="540"/>
                <w:tab w:val="left" w:pos="567"/>
              </w:tabs>
              <w:suppressAutoHyphens/>
              <w:snapToGrid w:val="0"/>
              <w:spacing w:after="0" w:line="240" w:lineRule="auto"/>
              <w:jc w:val="both"/>
              <w:rPr>
                <w:rFonts w:ascii="Times New Roman" w:hAnsi="Times New Roman"/>
                <w:sz w:val="18"/>
                <w:lang w:eastAsia="lv-LV"/>
              </w:rPr>
            </w:pPr>
          </w:p>
        </w:tc>
      </w:tr>
      <w:tr w:rsidR="004E1CAC">
        <w:tc>
          <w:tcPr>
            <w:tcW w:w="4219" w:type="dxa"/>
            <w:tcBorders>
              <w:top w:val="single" w:sz="4" w:space="0" w:color="000000"/>
            </w:tcBorders>
            <w:shd w:val="clear" w:color="auto" w:fill="auto"/>
          </w:tcPr>
          <w:p w:rsidR="004E1CAC" w:rsidRDefault="0093203A">
            <w:pPr>
              <w:spacing w:after="0" w:line="240" w:lineRule="auto"/>
              <w:jc w:val="center"/>
              <w:rPr>
                <w:rFonts w:ascii="Times New Roman" w:hAnsi="Times New Roman"/>
                <w:lang w:eastAsia="lv-LV"/>
              </w:rPr>
            </w:pPr>
            <w:r>
              <w:rPr>
                <w:rFonts w:ascii="Times New Roman" w:hAnsi="Times New Roman"/>
                <w:bCs/>
                <w:lang w:eastAsia="lv-LV"/>
              </w:rPr>
              <w:t>/                              /</w:t>
            </w:r>
          </w:p>
        </w:tc>
        <w:tc>
          <w:tcPr>
            <w:tcW w:w="565" w:type="dxa"/>
            <w:shd w:val="clear" w:color="auto" w:fill="auto"/>
          </w:tcPr>
          <w:p w:rsidR="004E1CAC" w:rsidRDefault="004E1CAC">
            <w:pPr>
              <w:widowControl w:val="0"/>
              <w:tabs>
                <w:tab w:val="left" w:pos="540"/>
                <w:tab w:val="left" w:pos="567"/>
              </w:tabs>
              <w:suppressAutoHyphens/>
              <w:snapToGrid w:val="0"/>
              <w:spacing w:after="0" w:line="240" w:lineRule="auto"/>
              <w:jc w:val="center"/>
              <w:rPr>
                <w:rFonts w:ascii="Times New Roman" w:hAnsi="Times New Roman"/>
                <w:lang w:eastAsia="lv-LV"/>
              </w:rPr>
            </w:pPr>
          </w:p>
        </w:tc>
        <w:tc>
          <w:tcPr>
            <w:tcW w:w="4503" w:type="dxa"/>
            <w:tcBorders>
              <w:top w:val="single" w:sz="4" w:space="0" w:color="000000"/>
            </w:tcBorders>
            <w:shd w:val="clear" w:color="auto" w:fill="auto"/>
          </w:tcPr>
          <w:p w:rsidR="004E1CAC" w:rsidRDefault="0093203A">
            <w:pPr>
              <w:widowControl w:val="0"/>
              <w:tabs>
                <w:tab w:val="left" w:pos="540"/>
                <w:tab w:val="left" w:pos="567"/>
              </w:tabs>
              <w:suppressAutoHyphens/>
              <w:spacing w:after="0" w:line="240" w:lineRule="auto"/>
              <w:jc w:val="center"/>
            </w:pPr>
            <w:r>
              <w:rPr>
                <w:rFonts w:ascii="Times New Roman" w:hAnsi="Times New Roman"/>
                <w:lang w:eastAsia="lv-LV"/>
              </w:rPr>
              <w:t>/                      /</w:t>
            </w:r>
          </w:p>
        </w:tc>
      </w:tr>
    </w:tbl>
    <w:p w:rsidR="004E1CAC" w:rsidRDefault="004E1CAC"/>
    <w:sectPr w:rsidR="004E1CAC" w:rsidSect="004E1CAC">
      <w:footerReference w:type="default" r:id="rId16"/>
      <w:pgSz w:w="11906" w:h="16838"/>
      <w:pgMar w:top="1134" w:right="1134" w:bottom="766" w:left="1701" w:header="0"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03A" w:rsidRDefault="0093203A" w:rsidP="004E1CAC">
      <w:pPr>
        <w:spacing w:after="0" w:line="240" w:lineRule="auto"/>
      </w:pPr>
      <w:r>
        <w:separator/>
      </w:r>
    </w:p>
  </w:endnote>
  <w:endnote w:type="continuationSeparator" w:id="0">
    <w:p w:rsidR="0093203A" w:rsidRDefault="0093203A" w:rsidP="004E1C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Liberation Serif">
    <w:altName w:val="Times New Roman"/>
    <w:panose1 w:val="02020603050405020304"/>
    <w:charset w:val="BA"/>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20002A87" w:usb1="00000000" w:usb2="00000000"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BA"/>
    <w:family w:val="swiss"/>
    <w:pitch w:val="variable"/>
    <w:sig w:usb0="E1002EFF" w:usb1="C000605B" w:usb2="00000029" w:usb3="00000000" w:csb0="000101FF" w:csb1="00000000"/>
  </w:font>
  <w:font w:name="Lucida Sans;Arial">
    <w:panose1 w:val="00000000000000000000"/>
    <w:charset w:val="00"/>
    <w:family w:val="roman"/>
    <w:notTrueType/>
    <w:pitch w:val="default"/>
    <w:sig w:usb0="00000000" w:usb1="00000000" w:usb2="00000000" w:usb3="00000000" w:csb0="00000000"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BA"/>
    <w:family w:val="roman"/>
    <w:pitch w:val="variable"/>
    <w:sig w:usb0="00000287" w:usb1="00000000" w:usb2="00000000" w:usb3="00000000" w:csb0="0000009F" w:csb1="00000000"/>
  </w:font>
  <w:font w:name="Dutch TL;Franklin Gothic">
    <w:panose1 w:val="00000000000000000000"/>
    <w:charset w:val="00"/>
    <w:family w:val="roman"/>
    <w:notTrueType/>
    <w:pitch w:val="default"/>
    <w:sig w:usb0="00000000" w:usb1="00000000" w:usb2="00000000" w:usb3="00000000" w:csb0="00000000" w:csb1="00000000"/>
  </w:font>
  <w:font w:name="SimSun;宋体">
    <w:panose1 w:val="00000000000000000000"/>
    <w:charset w:val="8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 w:name="TimesNewRomanPSMT;Times New Rom">
    <w:panose1 w:val="00000000000000000000"/>
    <w:charset w:val="00"/>
    <w:family w:val="roman"/>
    <w:notTrueType/>
    <w:pitch w:val="default"/>
    <w:sig w:usb0="00000000" w:usb1="00000000" w:usb2="00000000" w:usb3="00000000" w:csb0="00000000" w:csb1="00000000"/>
  </w:font>
  <w:font w:name="Times New Roman Bold;Times New">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CAC" w:rsidRDefault="004E1CAC">
    <w:pPr>
      <w:pStyle w:val="Footer"/>
    </w:pPr>
    <w:r>
      <w:pict>
        <v:rect id="Ietvars1" o:spid="_x0000_s1027" style="position:absolute;margin-left:525.05pt;margin-top:2.4pt;width:12.15pt;height:13.9pt;z-index:251656704;mso-position-horizontal-relative:page" filled="f" stroked="f" strokecolor="#3465a4">
          <v:fill o:detectmouseclick="t"/>
          <v:stroke joinstyle="round"/>
          <v:textbox>
            <w:txbxContent>
              <w:p w:rsidR="004E1CAC" w:rsidRDefault="004E1CAC">
                <w:pPr>
                  <w:pStyle w:val="Footer"/>
                </w:pPr>
                <w:r w:rsidRPr="004E1CAC">
                  <w:rPr>
                    <w:rStyle w:val="Lappusesnumurs"/>
                    <w:color w:val="000000"/>
                  </w:rPr>
                  <w:fldChar w:fldCharType="begin"/>
                </w:r>
                <w:r w:rsidR="0093203A">
                  <w:rPr>
                    <w:rStyle w:val="Lappusesnumurs"/>
                  </w:rPr>
                  <w:instrText>PAGE</w:instrText>
                </w:r>
                <w:r>
                  <w:rPr>
                    <w:rStyle w:val="Lappusesnumurs"/>
                  </w:rPr>
                  <w:fldChar w:fldCharType="separate"/>
                </w:r>
                <w:r w:rsidR="00CF6CFB">
                  <w:rPr>
                    <w:rStyle w:val="Lappusesnumurs"/>
                    <w:noProof/>
                  </w:rPr>
                  <w:t>1</w:t>
                </w:r>
                <w:r>
                  <w:rPr>
                    <w:rStyle w:val="Lappusesnumurs"/>
                  </w:rPr>
                  <w:fldChar w:fldCharType="end"/>
                </w:r>
              </w:p>
            </w:txbxContent>
          </v:textbox>
          <w10:wrap type="square" anchorx="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CAC" w:rsidRDefault="004E1CAC">
    <w:pPr>
      <w:pStyle w:val="Footer"/>
    </w:pPr>
    <w:r>
      <w:pict>
        <v:rect id="Ietvars2" o:spid="_x0000_s1026" style="position:absolute;margin-left:525.05pt;margin-top:2.4pt;width:12.15pt;height:13.9pt;z-index:251657728;mso-position-horizontal-relative:page" filled="f" stroked="f" strokecolor="#3465a4">
          <v:fill o:detectmouseclick="t"/>
          <v:stroke joinstyle="round"/>
          <v:textbox>
            <w:txbxContent>
              <w:p w:rsidR="004E1CAC" w:rsidRDefault="004E1CAC">
                <w:pPr>
                  <w:pStyle w:val="Footer"/>
                </w:pPr>
                <w:r w:rsidRPr="004E1CAC">
                  <w:rPr>
                    <w:rStyle w:val="Lappusesnumurs"/>
                    <w:color w:val="000000"/>
                  </w:rPr>
                  <w:fldChar w:fldCharType="begin"/>
                </w:r>
                <w:r w:rsidR="0093203A">
                  <w:rPr>
                    <w:rStyle w:val="Lappusesnumurs"/>
                  </w:rPr>
                  <w:instrText>PAGE</w:instrText>
                </w:r>
                <w:r>
                  <w:rPr>
                    <w:rStyle w:val="Lappusesnumurs"/>
                  </w:rPr>
                  <w:fldChar w:fldCharType="separate"/>
                </w:r>
                <w:r w:rsidR="00CF6CFB">
                  <w:rPr>
                    <w:rStyle w:val="Lappusesnumurs"/>
                    <w:noProof/>
                  </w:rPr>
                  <w:t>17</w:t>
                </w:r>
                <w:r>
                  <w:rPr>
                    <w:rStyle w:val="Lappusesnumurs"/>
                  </w:rPr>
                  <w:fldChar w:fldCharType="end"/>
                </w:r>
              </w:p>
            </w:txbxContent>
          </v:textbox>
          <w10:wrap type="square" anchorx="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CAC" w:rsidRDefault="004E1CAC">
    <w:pPr>
      <w:pStyle w:val="Footer"/>
    </w:pPr>
    <w:r>
      <w:pict>
        <v:rect id="Ietvars3" o:spid="_x0000_s1025" style="position:absolute;margin-left:525.05pt;margin-top:2.4pt;width:12.15pt;height:13.9pt;z-index:251658752;mso-position-horizontal-relative:page" filled="f" stroked="f" strokecolor="#3465a4">
          <v:fill o:detectmouseclick="t"/>
          <v:stroke joinstyle="round"/>
          <v:textbox>
            <w:txbxContent>
              <w:p w:rsidR="004E1CAC" w:rsidRDefault="004E1CAC">
                <w:pPr>
                  <w:pStyle w:val="Footer"/>
                </w:pPr>
                <w:r w:rsidRPr="004E1CAC">
                  <w:rPr>
                    <w:rStyle w:val="Lappusesnumurs"/>
                    <w:color w:val="000000"/>
                  </w:rPr>
                  <w:fldChar w:fldCharType="begin"/>
                </w:r>
                <w:r w:rsidR="0093203A">
                  <w:rPr>
                    <w:rStyle w:val="Lappusesnumurs"/>
                  </w:rPr>
                  <w:instrText>PAGE</w:instrText>
                </w:r>
                <w:r>
                  <w:rPr>
                    <w:rStyle w:val="Lappusesnumurs"/>
                  </w:rPr>
                  <w:fldChar w:fldCharType="separate"/>
                </w:r>
                <w:r w:rsidR="00CF6CFB">
                  <w:rPr>
                    <w:rStyle w:val="Lappusesnumurs"/>
                    <w:noProof/>
                  </w:rPr>
                  <w:t>30</w:t>
                </w:r>
                <w:r>
                  <w:rPr>
                    <w:rStyle w:val="Lappusesnumurs"/>
                  </w:rPr>
                  <w:fldChar w:fldCharType="end"/>
                </w:r>
              </w:p>
            </w:txbxContent>
          </v:textbox>
          <w10:wrap type="square"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03A" w:rsidRDefault="0093203A" w:rsidP="004E1CAC">
      <w:pPr>
        <w:spacing w:after="0" w:line="240" w:lineRule="auto"/>
      </w:pPr>
      <w:r>
        <w:separator/>
      </w:r>
    </w:p>
  </w:footnote>
  <w:footnote w:type="continuationSeparator" w:id="0">
    <w:p w:rsidR="0093203A" w:rsidRDefault="0093203A" w:rsidP="004E1C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582B"/>
    <w:multiLevelType w:val="multilevel"/>
    <w:tmpl w:val="735869C4"/>
    <w:lvl w:ilvl="0">
      <w:start w:val="1"/>
      <w:numFmt w:val="decimal"/>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E5C1313"/>
    <w:multiLevelType w:val="multilevel"/>
    <w:tmpl w:val="CA7699F6"/>
    <w:lvl w:ilvl="0">
      <w:start w:val="1"/>
      <w:numFmt w:val="lowerLetter"/>
      <w:lvlText w:val="%1)"/>
      <w:lvlJc w:val="left"/>
      <w:pPr>
        <w:ind w:left="1146"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E6A1D09"/>
    <w:multiLevelType w:val="multilevel"/>
    <w:tmpl w:val="210AFE3E"/>
    <w:lvl w:ilvl="0">
      <w:start w:val="1"/>
      <w:numFmt w:val="lowerLetter"/>
      <w:lvlText w:val="%1)"/>
      <w:lvlJc w:val="left"/>
      <w:pPr>
        <w:ind w:left="540" w:hanging="540"/>
      </w:pPr>
      <w:rPr>
        <w:rFonts w:ascii="Times New Roman" w:hAnsi="Times New Roman"/>
        <w:color w:val="000000"/>
        <w:sz w:val="24"/>
      </w:rPr>
    </w:lvl>
    <w:lvl w:ilvl="1">
      <w:start w:val="1"/>
      <w:numFmt w:val="decimal"/>
      <w:lvlText w:val="%1.%2."/>
      <w:lvlJc w:val="left"/>
      <w:pPr>
        <w:ind w:left="611" w:hanging="540"/>
      </w:pPr>
      <w:rPr>
        <w:rFonts w:eastAsia="Times New Roman"/>
        <w:color w:val="000000"/>
      </w:rPr>
    </w:lvl>
    <w:lvl w:ilvl="2">
      <w:start w:val="8"/>
      <w:numFmt w:val="decimal"/>
      <w:lvlText w:val="7.%2.%3."/>
      <w:lvlJc w:val="left"/>
      <w:pPr>
        <w:ind w:left="862" w:hanging="720"/>
      </w:pPr>
      <w:rPr>
        <w:rFonts w:eastAsia="Times New Roman"/>
        <w:color w:val="000000"/>
      </w:rPr>
    </w:lvl>
    <w:lvl w:ilvl="3">
      <w:start w:val="1"/>
      <w:numFmt w:val="decimal"/>
      <w:lvlText w:val="%1.%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3">
    <w:nsid w:val="0ED07894"/>
    <w:multiLevelType w:val="multilevel"/>
    <w:tmpl w:val="0AD01BEA"/>
    <w:lvl w:ilvl="0">
      <w:start w:val="1"/>
      <w:numFmt w:val="bullet"/>
      <w:lvlText w:val="−"/>
      <w:lvlJc w:val="left"/>
      <w:pPr>
        <w:ind w:left="1080" w:hanging="360"/>
      </w:pPr>
      <w:rPr>
        <w:rFonts w:ascii="Times New Roman" w:hAnsi="Times New Roman" w:cs="Times New Roman" w:hint="default"/>
        <w:color w:val="000000"/>
        <w:sz w:val="22"/>
        <w:szCs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64B7605"/>
    <w:multiLevelType w:val="multilevel"/>
    <w:tmpl w:val="C12AD946"/>
    <w:lvl w:ilvl="0">
      <w:start w:val="1"/>
      <w:numFmt w:val="lowerLetter"/>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9324C9C"/>
    <w:multiLevelType w:val="multilevel"/>
    <w:tmpl w:val="68B0B2DA"/>
    <w:lvl w:ilvl="0">
      <w:start w:val="1"/>
      <w:numFmt w:val="decimal"/>
      <w:lvlText w:val="%1."/>
      <w:lvlJc w:val="left"/>
      <w:pPr>
        <w:tabs>
          <w:tab w:val="num" w:pos="420"/>
        </w:tabs>
        <w:ind w:left="420" w:hanging="420"/>
      </w:pPr>
      <w:rPr>
        <w:rFonts w:ascii="Times New Roman" w:hAnsi="Times New Roman"/>
        <w:b/>
        <w:sz w:val="24"/>
      </w:rPr>
    </w:lvl>
    <w:lvl w:ilvl="1">
      <w:start w:val="1"/>
      <w:numFmt w:val="decimal"/>
      <w:lvlText w:val="%1.%2."/>
      <w:lvlJc w:val="left"/>
      <w:pPr>
        <w:tabs>
          <w:tab w:val="num" w:pos="720"/>
        </w:tabs>
        <w:ind w:left="704" w:hanging="420"/>
      </w:pPr>
      <w:rPr>
        <w:rFonts w:ascii="Times New Roman" w:hAnsi="Times New Roman" w:cs="Times New Roman"/>
        <w:b/>
        <w:bCs/>
        <w:color w:val="000000"/>
        <w:sz w:val="24"/>
        <w:szCs w:val="24"/>
        <w:lang w:eastAsia="ar-SA"/>
      </w:rPr>
    </w:lvl>
    <w:lvl w:ilvl="2">
      <w:start w:val="1"/>
      <w:numFmt w:val="decimal"/>
      <w:lvlText w:val="%1.%2.%3."/>
      <w:lvlJc w:val="left"/>
      <w:pPr>
        <w:tabs>
          <w:tab w:val="num" w:pos="1287"/>
        </w:tabs>
        <w:ind w:left="1287"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274A0595"/>
    <w:multiLevelType w:val="multilevel"/>
    <w:tmpl w:val="C4849B54"/>
    <w:lvl w:ilvl="0">
      <w:start w:val="1"/>
      <w:numFmt w:val="decimal"/>
      <w:lvlText w:val="%1."/>
      <w:lvlJc w:val="left"/>
      <w:pPr>
        <w:tabs>
          <w:tab w:val="num" w:pos="360"/>
        </w:tabs>
        <w:ind w:left="360" w:hanging="360"/>
      </w:pPr>
    </w:lvl>
    <w:lvl w:ilvl="1">
      <w:start w:val="1"/>
      <w:numFmt w:val="decimal"/>
      <w:lvlText w:val="%2."/>
      <w:lvlJc w:val="left"/>
      <w:pPr>
        <w:tabs>
          <w:tab w:val="num" w:pos="716"/>
        </w:tabs>
        <w:ind w:left="716" w:hanging="432"/>
      </w:pPr>
      <w:rPr>
        <w:rFonts w:cs="Times New Roman"/>
        <w:b w:val="0"/>
        <w:bCs/>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331B4D5E"/>
    <w:multiLevelType w:val="multilevel"/>
    <w:tmpl w:val="895AB4A8"/>
    <w:lvl w:ilvl="0">
      <w:start w:val="3"/>
      <w:numFmt w:val="decimal"/>
      <w:lvlText w:val="%1."/>
      <w:lvlJc w:val="left"/>
      <w:pPr>
        <w:ind w:left="360" w:hanging="360"/>
      </w:pPr>
    </w:lvl>
    <w:lvl w:ilvl="1">
      <w:start w:val="1"/>
      <w:numFmt w:val="decimal"/>
      <w:lvlText w:val="%1.%2."/>
      <w:lvlJc w:val="left"/>
      <w:pPr>
        <w:ind w:left="360" w:hanging="360"/>
      </w:pPr>
      <w:rPr>
        <w:rFonts w:ascii="Times New Roman" w:eastAsia="Times New Roman" w:hAnsi="Times New Roman" w:cs="Times New Roman"/>
        <w:b/>
        <w:sz w:val="24"/>
        <w:szCs w:val="24"/>
        <w:lang w:eastAsia="lv-LV"/>
      </w:rPr>
    </w:lvl>
    <w:lvl w:ilvl="2">
      <w:start w:val="1"/>
      <w:numFmt w:val="decimal"/>
      <w:lvlText w:val="%1.%2.%3."/>
      <w:lvlJc w:val="left"/>
      <w:pPr>
        <w:ind w:left="720" w:hanging="720"/>
      </w:pPr>
      <w:rPr>
        <w:rFonts w:ascii="Times New Roman" w:eastAsia="Times New Roman" w:hAnsi="Times New Roman" w:cs="Times New Roman"/>
        <w:b w:val="0"/>
        <w:sz w:val="24"/>
        <w:szCs w:val="24"/>
        <w:lang w:eastAsia="lv-LV"/>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3CB77AD2"/>
    <w:multiLevelType w:val="multilevel"/>
    <w:tmpl w:val="551C6ADE"/>
    <w:lvl w:ilvl="0">
      <w:start w:val="4"/>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
    <w:nsid w:val="3F270A3A"/>
    <w:multiLevelType w:val="multilevel"/>
    <w:tmpl w:val="1F6011C0"/>
    <w:lvl w:ilvl="0">
      <w:start w:val="1"/>
      <w:numFmt w:val="decimal"/>
      <w:lvlText w:val="%1."/>
      <w:lvlJc w:val="left"/>
      <w:pPr>
        <w:ind w:left="360" w:hanging="360"/>
      </w:pPr>
      <w:rPr>
        <w:rFonts w:ascii="Times New Roman" w:hAnsi="Times New Roman" w:cs="Times New Roman"/>
        <w:b/>
        <w:bCs/>
        <w:sz w:val="24"/>
        <w:szCs w:val="24"/>
      </w:rPr>
    </w:lvl>
    <w:lvl w:ilvl="1">
      <w:start w:val="1"/>
      <w:numFmt w:val="decimal"/>
      <w:lvlText w:val="%1.%2."/>
      <w:lvlJc w:val="left"/>
      <w:pPr>
        <w:ind w:left="360" w:hanging="360"/>
      </w:pPr>
      <w:rPr>
        <w:rFonts w:ascii="Times New Roman" w:hAnsi="Times New Roman" w:cs="Times New Roman"/>
        <w:b/>
        <w:sz w:val="24"/>
        <w:szCs w:val="24"/>
      </w:rPr>
    </w:lvl>
    <w:lvl w:ilvl="2">
      <w:start w:val="1"/>
      <w:numFmt w:val="decimal"/>
      <w:lvlText w:val="%1.%2.%3."/>
      <w:lvlJc w:val="left"/>
      <w:pPr>
        <w:ind w:left="1146" w:hanging="720"/>
      </w:pPr>
      <w:rPr>
        <w:rFonts w:ascii="Times New Roman" w:hAnsi="Times New Roman" w:cs="Times New Roman"/>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5B3725F0"/>
    <w:multiLevelType w:val="multilevel"/>
    <w:tmpl w:val="2E6EA2C4"/>
    <w:lvl w:ilvl="0">
      <w:start w:val="1"/>
      <w:numFmt w:val="decimal"/>
      <w:lvlText w:val="%1)"/>
      <w:lvlJc w:val="left"/>
      <w:pPr>
        <w:ind w:left="720" w:hanging="360"/>
      </w:pPr>
      <w:rPr>
        <w:rFonts w:ascii="Times New Roman" w:hAnsi="Times New Roman" w:cs="Times New Roman"/>
        <w:b/>
        <w:sz w:val="24"/>
        <w:szCs w:val="24"/>
        <w:highlight w:val="yellow"/>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60F7377F"/>
    <w:multiLevelType w:val="multilevel"/>
    <w:tmpl w:val="A02C3280"/>
    <w:lvl w:ilvl="0">
      <w:start w:val="1"/>
      <w:numFmt w:val="lowerLetter"/>
      <w:lvlText w:val="%1)"/>
      <w:lvlJc w:val="left"/>
      <w:pPr>
        <w:ind w:left="540" w:hanging="540"/>
      </w:pPr>
      <w:rPr>
        <w:color w:val="000000"/>
      </w:rPr>
    </w:lvl>
    <w:lvl w:ilvl="1">
      <w:start w:val="1"/>
      <w:numFmt w:val="decimal"/>
      <w:lvlText w:val="%1.%2."/>
      <w:lvlJc w:val="left"/>
      <w:pPr>
        <w:ind w:left="611" w:hanging="540"/>
      </w:pPr>
      <w:rPr>
        <w:rFonts w:eastAsia="Times New Roman"/>
        <w:color w:val="000000"/>
      </w:rPr>
    </w:lvl>
    <w:lvl w:ilvl="2">
      <w:start w:val="8"/>
      <w:numFmt w:val="decimal"/>
      <w:lvlText w:val="7.%2.%3."/>
      <w:lvlJc w:val="left"/>
      <w:pPr>
        <w:ind w:left="862" w:hanging="720"/>
      </w:pPr>
      <w:rPr>
        <w:rFonts w:ascii="Times New Roman" w:eastAsia="Times New Roman" w:hAnsi="Times New Roman"/>
        <w:color w:val="000000"/>
        <w:sz w:val="24"/>
      </w:rPr>
    </w:lvl>
    <w:lvl w:ilvl="3">
      <w:start w:val="1"/>
      <w:numFmt w:val="decimal"/>
      <w:lvlText w:val="%1.%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12">
    <w:nsid w:val="69996B75"/>
    <w:multiLevelType w:val="multilevel"/>
    <w:tmpl w:val="8BC0E4CC"/>
    <w:lvl w:ilvl="0">
      <w:start w:val="1"/>
      <w:numFmt w:val="decimal"/>
      <w:lvlText w:val="%1."/>
      <w:lvlJc w:val="left"/>
      <w:pPr>
        <w:ind w:left="1080" w:hanging="360"/>
      </w:pPr>
      <w:rPr>
        <w:rFonts w:ascii="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70E71701"/>
    <w:multiLevelType w:val="multilevel"/>
    <w:tmpl w:val="511C1F14"/>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720" w:hanging="360"/>
      </w:pPr>
      <w:rPr>
        <w:rFonts w:ascii="Times New Roman" w:hAnsi="Times New Roman" w:cs="Times New Roman"/>
        <w:b/>
        <w:sz w:val="24"/>
        <w:szCs w:val="24"/>
      </w:rPr>
    </w:lvl>
    <w:lvl w:ilvl="2">
      <w:start w:val="1"/>
      <w:numFmt w:val="decimal"/>
      <w:lvlText w:val="%1.%2.%3."/>
      <w:lvlJc w:val="left"/>
      <w:pPr>
        <w:ind w:left="1080" w:hanging="720"/>
      </w:pPr>
      <w:rPr>
        <w:rFonts w:cs="Times New Roman"/>
        <w:sz w:val="24"/>
        <w:szCs w:val="24"/>
      </w:rPr>
    </w:lvl>
    <w:lvl w:ilvl="3">
      <w:start w:val="1"/>
      <w:numFmt w:val="decimal"/>
      <w:lvlText w:val="%1.%2.%3.%4."/>
      <w:lvlJc w:val="left"/>
      <w:pPr>
        <w:ind w:left="1080" w:hanging="720"/>
      </w:pPr>
      <w:rPr>
        <w:rFonts w:cs="Times New Roman"/>
        <w:sz w:val="24"/>
        <w:szCs w:val="24"/>
      </w:rPr>
    </w:lvl>
    <w:lvl w:ilvl="4">
      <w:start w:val="1"/>
      <w:numFmt w:val="decimal"/>
      <w:lvlText w:val="%1.%2.%3.%4.%5."/>
      <w:lvlJc w:val="left"/>
      <w:pPr>
        <w:ind w:left="1440" w:hanging="1080"/>
      </w:pPr>
      <w:rPr>
        <w:rFonts w:cs="Times New Roman"/>
        <w:sz w:val="24"/>
        <w:szCs w:val="24"/>
      </w:rPr>
    </w:lvl>
    <w:lvl w:ilvl="5">
      <w:start w:val="1"/>
      <w:numFmt w:val="decimal"/>
      <w:lvlText w:val="%1.%2.%3.%4.%5.%6."/>
      <w:lvlJc w:val="left"/>
      <w:pPr>
        <w:ind w:left="1440" w:hanging="1080"/>
      </w:pPr>
      <w:rPr>
        <w:rFonts w:cs="Times New Roman"/>
        <w:sz w:val="24"/>
        <w:szCs w:val="24"/>
      </w:rPr>
    </w:lvl>
    <w:lvl w:ilvl="6">
      <w:start w:val="1"/>
      <w:numFmt w:val="decimal"/>
      <w:lvlText w:val="%1.%2.%3.%4.%5.%6.%7."/>
      <w:lvlJc w:val="left"/>
      <w:pPr>
        <w:ind w:left="1800" w:hanging="1440"/>
      </w:pPr>
      <w:rPr>
        <w:rFonts w:cs="Times New Roman"/>
        <w:sz w:val="24"/>
        <w:szCs w:val="24"/>
      </w:rPr>
    </w:lvl>
    <w:lvl w:ilvl="7">
      <w:start w:val="1"/>
      <w:numFmt w:val="decimal"/>
      <w:lvlText w:val="%1.%2.%3.%4.%5.%6.%7.%8."/>
      <w:lvlJc w:val="left"/>
      <w:pPr>
        <w:ind w:left="1800" w:hanging="1440"/>
      </w:pPr>
      <w:rPr>
        <w:rFonts w:cs="Times New Roman"/>
        <w:sz w:val="24"/>
        <w:szCs w:val="24"/>
      </w:rPr>
    </w:lvl>
    <w:lvl w:ilvl="8">
      <w:start w:val="1"/>
      <w:numFmt w:val="decimal"/>
      <w:lvlText w:val="%1.%2.%3.%4.%5.%6.%7.%8.%9."/>
      <w:lvlJc w:val="left"/>
      <w:pPr>
        <w:ind w:left="2160" w:hanging="1800"/>
      </w:pPr>
      <w:rPr>
        <w:rFonts w:cs="Times New Roman"/>
        <w:sz w:val="24"/>
        <w:szCs w:val="24"/>
      </w:rPr>
    </w:lvl>
  </w:abstractNum>
  <w:abstractNum w:abstractNumId="14">
    <w:nsid w:val="72AD24A3"/>
    <w:multiLevelType w:val="multilevel"/>
    <w:tmpl w:val="EDC64FBA"/>
    <w:lvl w:ilvl="0">
      <w:start w:val="1"/>
      <w:numFmt w:val="none"/>
      <w:suff w:val="nothing"/>
      <w:lvlText w:val=""/>
      <w:lvlJc w:val="left"/>
      <w:pPr>
        <w:ind w:left="0" w:firstLine="0"/>
      </w:pPr>
    </w:lvl>
    <w:lvl w:ilvl="1">
      <w:start w:val="1"/>
      <w:numFmt w:val="decimal"/>
      <w:pStyle w:val="Heading2"/>
      <w:lvlText w:val="%2."/>
      <w:lvlJc w:val="left"/>
      <w:pPr>
        <w:tabs>
          <w:tab w:val="num" w:pos="1116"/>
        </w:tabs>
        <w:ind w:left="1116" w:hanging="576"/>
      </w:pPr>
    </w:lvl>
    <w:lvl w:ilvl="2">
      <w:start w:val="1"/>
      <w:numFmt w:val="decimal"/>
      <w:pStyle w:val="Heading3"/>
      <w:lvlText w:val="%2.%3."/>
      <w:lvlJc w:val="left"/>
      <w:pPr>
        <w:tabs>
          <w:tab w:val="num" w:pos="720"/>
        </w:tabs>
        <w:ind w:left="720" w:hanging="720"/>
      </w:pPr>
      <w:rPr>
        <w:b w:val="0"/>
        <w:i w:val="0"/>
      </w:rPr>
    </w:lvl>
    <w:lvl w:ilvl="3">
      <w:start w:val="1"/>
      <w:numFmt w:val="decimal"/>
      <w:pStyle w:val="Heading4"/>
      <w:lvlText w:val="%2.%3.%4."/>
      <w:lvlJc w:val="left"/>
      <w:pPr>
        <w:tabs>
          <w:tab w:val="num" w:pos="1080"/>
        </w:tabs>
        <w:ind w:left="864" w:hanging="864"/>
      </w:pPr>
    </w:lvl>
    <w:lvl w:ilvl="4">
      <w:start w:val="1"/>
      <w:numFmt w:val="decimal"/>
      <w:pStyle w:val="Heading5"/>
      <w:lvlText w:val="%2.%3.%4.%5"/>
      <w:lvlJc w:val="left"/>
      <w:pPr>
        <w:tabs>
          <w:tab w:val="num" w:pos="1008"/>
        </w:tabs>
        <w:ind w:left="1008" w:hanging="1008"/>
      </w:pPr>
    </w:lvl>
    <w:lvl w:ilvl="5">
      <w:start w:val="1"/>
      <w:numFmt w:val="decimal"/>
      <w:pStyle w:val="Heading6"/>
      <w:lvlText w:val="%2.%3.%4.%5.%6"/>
      <w:lvlJc w:val="left"/>
      <w:pPr>
        <w:tabs>
          <w:tab w:val="num" w:pos="1152"/>
        </w:tabs>
        <w:ind w:left="1152" w:hanging="1152"/>
      </w:pPr>
    </w:lvl>
    <w:lvl w:ilvl="6">
      <w:start w:val="1"/>
      <w:numFmt w:val="decimal"/>
      <w:pStyle w:val="Heading7"/>
      <w:lvlText w:val="%2.%3.%4.%5.%6.%7"/>
      <w:lvlJc w:val="left"/>
      <w:pPr>
        <w:tabs>
          <w:tab w:val="num" w:pos="1296"/>
        </w:tabs>
        <w:ind w:left="1296" w:hanging="1296"/>
      </w:pPr>
    </w:lvl>
    <w:lvl w:ilvl="7">
      <w:start w:val="1"/>
      <w:numFmt w:val="decimal"/>
      <w:pStyle w:val="Heading8"/>
      <w:lvlText w:val="%2.%3.%4.%5.%6.%7.%8"/>
      <w:lvlJc w:val="left"/>
      <w:pPr>
        <w:tabs>
          <w:tab w:val="num" w:pos="1440"/>
        </w:tabs>
        <w:ind w:left="1440" w:hanging="1440"/>
      </w:pPr>
    </w:lvl>
    <w:lvl w:ilvl="8">
      <w:start w:val="1"/>
      <w:numFmt w:val="decimal"/>
      <w:pStyle w:val="Heading9"/>
      <w:lvlText w:val="%2.%3.%4.%5.%6.%7.%8.%9"/>
      <w:lvlJc w:val="left"/>
      <w:pPr>
        <w:tabs>
          <w:tab w:val="num" w:pos="1584"/>
        </w:tabs>
        <w:ind w:left="1584" w:hanging="1584"/>
      </w:pPr>
    </w:lvl>
  </w:abstractNum>
  <w:abstractNum w:abstractNumId="15">
    <w:nsid w:val="7C93755D"/>
    <w:multiLevelType w:val="multilevel"/>
    <w:tmpl w:val="7D5CCEC0"/>
    <w:lvl w:ilvl="0">
      <w:start w:val="1"/>
      <w:numFmt w:val="lowerLetter"/>
      <w:lvlText w:val="%1)"/>
      <w:lvlJc w:val="left"/>
      <w:pPr>
        <w:ind w:left="228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0"/>
  </w:num>
  <w:num w:numId="3">
    <w:abstractNumId w:val="1"/>
  </w:num>
  <w:num w:numId="4">
    <w:abstractNumId w:val="3"/>
  </w:num>
  <w:num w:numId="5">
    <w:abstractNumId w:val="7"/>
  </w:num>
  <w:num w:numId="6">
    <w:abstractNumId w:val="4"/>
  </w:num>
  <w:num w:numId="7">
    <w:abstractNumId w:val="15"/>
  </w:num>
  <w:num w:numId="8">
    <w:abstractNumId w:val="5"/>
  </w:num>
  <w:num w:numId="9">
    <w:abstractNumId w:val="11"/>
  </w:num>
  <w:num w:numId="10">
    <w:abstractNumId w:val="13"/>
  </w:num>
  <w:num w:numId="11">
    <w:abstractNumId w:val="10"/>
  </w:num>
  <w:num w:numId="12">
    <w:abstractNumId w:val="12"/>
  </w:num>
  <w:num w:numId="13">
    <w:abstractNumId w:val="2"/>
  </w:num>
  <w:num w:numId="14">
    <w:abstractNumId w:val="6"/>
  </w:num>
  <w:num w:numId="15">
    <w:abstractNumId w:val="9"/>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
  <w:rsids>
    <w:rsidRoot w:val="004E1CAC"/>
    <w:rsid w:val="004E1CAC"/>
    <w:rsid w:val="0093203A"/>
    <w:rsid w:val="00CF6CF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Cs w:val="24"/>
        <w:lang w:val="lv-LV"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E1CAC"/>
    <w:pPr>
      <w:spacing w:after="160" w:line="252" w:lineRule="auto"/>
    </w:pPr>
    <w:rPr>
      <w:rFonts w:ascii="Calibri" w:eastAsia="Calibri" w:hAnsi="Calibri" w:cs="Times New Roman"/>
      <w:sz w:val="22"/>
      <w:szCs w:val="22"/>
      <w:lang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Heading1">
    <w:name w:val="Heading 1"/>
    <w:basedOn w:val="Parastais"/>
    <w:next w:val="Parastais"/>
    <w:qFormat/>
    <w:rsid w:val="004E1CAC"/>
    <w:pPr>
      <w:keepNext/>
      <w:spacing w:before="240" w:after="60" w:line="240" w:lineRule="auto"/>
      <w:ind w:left="720" w:hanging="360"/>
      <w:jc w:val="both"/>
      <w:outlineLvl w:val="0"/>
    </w:pPr>
    <w:rPr>
      <w:rFonts w:ascii="Times New Roman" w:eastAsia="Times New Roman" w:hAnsi="Times New Roman" w:cs="Arial"/>
      <w:b/>
      <w:bCs/>
      <w:color w:val="000000"/>
      <w:kern w:val="2"/>
      <w:sz w:val="26"/>
      <w:szCs w:val="26"/>
    </w:rPr>
  </w:style>
  <w:style w:type="paragraph" w:customStyle="1" w:styleId="Heading2">
    <w:name w:val="Heading 2"/>
    <w:basedOn w:val="Parastais"/>
    <w:next w:val="Parastais"/>
    <w:qFormat/>
    <w:rsid w:val="004E1CAC"/>
    <w:pPr>
      <w:keepNext/>
      <w:numPr>
        <w:ilvl w:val="1"/>
        <w:numId w:val="1"/>
      </w:numPr>
      <w:tabs>
        <w:tab w:val="left" w:pos="936"/>
      </w:tabs>
      <w:spacing w:before="240" w:after="60" w:line="240" w:lineRule="auto"/>
      <w:ind w:left="936" w:firstLine="0"/>
      <w:outlineLvl w:val="1"/>
    </w:pPr>
    <w:rPr>
      <w:rFonts w:ascii="Times New Roman" w:eastAsia="Times New Roman" w:hAnsi="Times New Roman" w:cs="Arial"/>
      <w:b/>
      <w:bCs/>
      <w:iCs/>
      <w:color w:val="000000"/>
      <w:sz w:val="28"/>
      <w:szCs w:val="28"/>
    </w:rPr>
  </w:style>
  <w:style w:type="paragraph" w:customStyle="1" w:styleId="Heading3">
    <w:name w:val="Heading 3"/>
    <w:basedOn w:val="Parastais"/>
    <w:next w:val="Parastais"/>
    <w:qFormat/>
    <w:rsid w:val="004E1CAC"/>
    <w:pPr>
      <w:keepNext/>
      <w:numPr>
        <w:ilvl w:val="2"/>
        <w:numId w:val="1"/>
      </w:numPr>
      <w:spacing w:before="240" w:after="60" w:line="240" w:lineRule="auto"/>
      <w:outlineLvl w:val="2"/>
    </w:pPr>
    <w:rPr>
      <w:rFonts w:ascii="Times New Roman" w:eastAsia="Times New Roman" w:hAnsi="Times New Roman" w:cs="Arial"/>
      <w:b/>
      <w:bCs/>
      <w:sz w:val="26"/>
      <w:szCs w:val="26"/>
    </w:rPr>
  </w:style>
  <w:style w:type="paragraph" w:customStyle="1" w:styleId="Heading4">
    <w:name w:val="Heading 4"/>
    <w:basedOn w:val="Parastais"/>
    <w:next w:val="Parastais"/>
    <w:qFormat/>
    <w:rsid w:val="004E1CAC"/>
    <w:pPr>
      <w:keepNext/>
      <w:numPr>
        <w:ilvl w:val="3"/>
        <w:numId w:val="1"/>
      </w:numPr>
      <w:spacing w:before="240" w:after="60" w:line="240" w:lineRule="auto"/>
      <w:outlineLvl w:val="3"/>
    </w:pPr>
    <w:rPr>
      <w:rFonts w:ascii="Times New Roman" w:eastAsia="Times New Roman" w:hAnsi="Times New Roman"/>
      <w:b/>
      <w:bCs/>
      <w:sz w:val="28"/>
      <w:szCs w:val="28"/>
    </w:rPr>
  </w:style>
  <w:style w:type="paragraph" w:customStyle="1" w:styleId="Heading5">
    <w:name w:val="Heading 5"/>
    <w:basedOn w:val="Parastais"/>
    <w:next w:val="Parastais"/>
    <w:qFormat/>
    <w:rsid w:val="004E1CAC"/>
    <w:pPr>
      <w:numPr>
        <w:ilvl w:val="4"/>
        <w:numId w:val="1"/>
      </w:numPr>
      <w:spacing w:before="240" w:after="60" w:line="240" w:lineRule="auto"/>
      <w:outlineLvl w:val="4"/>
    </w:pPr>
    <w:rPr>
      <w:rFonts w:ascii="Times New Roman" w:eastAsia="Times New Roman" w:hAnsi="Times New Roman"/>
      <w:b/>
      <w:bCs/>
      <w:i/>
      <w:iCs/>
      <w:sz w:val="26"/>
      <w:szCs w:val="26"/>
    </w:rPr>
  </w:style>
  <w:style w:type="paragraph" w:customStyle="1" w:styleId="Heading6">
    <w:name w:val="Heading 6"/>
    <w:basedOn w:val="Parastais"/>
    <w:next w:val="Parastais"/>
    <w:qFormat/>
    <w:rsid w:val="004E1CAC"/>
    <w:pPr>
      <w:numPr>
        <w:ilvl w:val="5"/>
        <w:numId w:val="1"/>
      </w:numPr>
      <w:spacing w:before="240" w:after="60" w:line="240" w:lineRule="auto"/>
      <w:outlineLvl w:val="5"/>
    </w:pPr>
    <w:rPr>
      <w:rFonts w:ascii="Times New Roman" w:eastAsia="Times New Roman" w:hAnsi="Times New Roman"/>
      <w:b/>
      <w:bCs/>
    </w:rPr>
  </w:style>
  <w:style w:type="paragraph" w:customStyle="1" w:styleId="Heading7">
    <w:name w:val="Heading 7"/>
    <w:basedOn w:val="Parastais"/>
    <w:next w:val="Parastais"/>
    <w:qFormat/>
    <w:rsid w:val="004E1CAC"/>
    <w:pPr>
      <w:numPr>
        <w:ilvl w:val="6"/>
        <w:numId w:val="1"/>
      </w:numPr>
      <w:spacing w:before="240" w:after="60" w:line="240" w:lineRule="auto"/>
      <w:outlineLvl w:val="6"/>
    </w:pPr>
    <w:rPr>
      <w:rFonts w:ascii="Times New Roman" w:eastAsia="Times New Roman" w:hAnsi="Times New Roman"/>
      <w:sz w:val="24"/>
      <w:szCs w:val="24"/>
    </w:rPr>
  </w:style>
  <w:style w:type="paragraph" w:customStyle="1" w:styleId="Heading8">
    <w:name w:val="Heading 8"/>
    <w:basedOn w:val="Parastais"/>
    <w:next w:val="Parastais"/>
    <w:qFormat/>
    <w:rsid w:val="004E1CAC"/>
    <w:pPr>
      <w:numPr>
        <w:ilvl w:val="7"/>
        <w:numId w:val="1"/>
      </w:numPr>
      <w:spacing w:before="240" w:after="60" w:line="240" w:lineRule="auto"/>
      <w:outlineLvl w:val="7"/>
    </w:pPr>
    <w:rPr>
      <w:rFonts w:ascii="Times New Roman" w:eastAsia="Times New Roman" w:hAnsi="Times New Roman"/>
      <w:i/>
      <w:iCs/>
      <w:sz w:val="24"/>
      <w:szCs w:val="24"/>
    </w:rPr>
  </w:style>
  <w:style w:type="paragraph" w:customStyle="1" w:styleId="Heading9">
    <w:name w:val="Heading 9"/>
    <w:basedOn w:val="Parastais"/>
    <w:next w:val="Parastais"/>
    <w:qFormat/>
    <w:rsid w:val="004E1CAC"/>
    <w:pPr>
      <w:numPr>
        <w:ilvl w:val="8"/>
        <w:numId w:val="1"/>
      </w:numPr>
      <w:spacing w:before="240" w:after="60" w:line="240" w:lineRule="auto"/>
      <w:outlineLvl w:val="8"/>
    </w:pPr>
    <w:rPr>
      <w:rFonts w:ascii="Arial" w:eastAsia="Times New Roman" w:hAnsi="Arial" w:cs="Arial"/>
    </w:rPr>
  </w:style>
  <w:style w:type="character" w:customStyle="1" w:styleId="WW8Num1z0">
    <w:name w:val="WW8Num1z0"/>
    <w:qFormat/>
    <w:rsid w:val="004E1CAC"/>
    <w:rPr>
      <w:rFonts w:ascii="Symbol" w:hAnsi="Symbol" w:cs="Symbol"/>
      <w:color w:val="000000"/>
    </w:rPr>
  </w:style>
  <w:style w:type="character" w:customStyle="1" w:styleId="WW8Num2z0">
    <w:name w:val="WW8Num2z0"/>
    <w:qFormat/>
    <w:rsid w:val="004E1CAC"/>
    <w:rPr>
      <w:rFonts w:ascii="Times New Roman" w:hAnsi="Times New Roman" w:cs="Times New Roman"/>
      <w:b/>
      <w:sz w:val="24"/>
      <w:szCs w:val="24"/>
    </w:rPr>
  </w:style>
  <w:style w:type="character" w:customStyle="1" w:styleId="WW8Num2z1">
    <w:name w:val="WW8Num2z1"/>
    <w:qFormat/>
    <w:rsid w:val="004E1CAC"/>
    <w:rPr>
      <w:rFonts w:ascii="Times New Roman" w:hAnsi="Times New Roman" w:cs="Times New Roman"/>
      <w:bCs/>
      <w:sz w:val="24"/>
      <w:szCs w:val="24"/>
    </w:rPr>
  </w:style>
  <w:style w:type="character" w:customStyle="1" w:styleId="WW8Num3z0">
    <w:name w:val="WW8Num3z0"/>
    <w:qFormat/>
    <w:rsid w:val="004E1CAC"/>
    <w:rPr>
      <w:rFonts w:ascii="Times New Roman" w:hAnsi="Times New Roman" w:cs="Times New Roman"/>
    </w:rPr>
  </w:style>
  <w:style w:type="character" w:customStyle="1" w:styleId="WW8Num3z1">
    <w:name w:val="WW8Num3z1"/>
    <w:qFormat/>
    <w:rsid w:val="004E1CAC"/>
  </w:style>
  <w:style w:type="character" w:customStyle="1" w:styleId="WW8Num3z2">
    <w:name w:val="WW8Num3z2"/>
    <w:qFormat/>
    <w:rsid w:val="004E1CAC"/>
    <w:rPr>
      <w:b w:val="0"/>
      <w:i w:val="0"/>
    </w:rPr>
  </w:style>
  <w:style w:type="character" w:customStyle="1" w:styleId="WW8Num4z0">
    <w:name w:val="WW8Num4z0"/>
    <w:qFormat/>
    <w:rsid w:val="004E1CAC"/>
    <w:rPr>
      <w:rFonts w:eastAsia="Calibri"/>
    </w:rPr>
  </w:style>
  <w:style w:type="character" w:customStyle="1" w:styleId="WW8Num4z1">
    <w:name w:val="WW8Num4z1"/>
    <w:qFormat/>
    <w:rsid w:val="004E1CAC"/>
  </w:style>
  <w:style w:type="character" w:customStyle="1" w:styleId="WW8Num4z2">
    <w:name w:val="WW8Num4z2"/>
    <w:qFormat/>
    <w:rsid w:val="004E1CAC"/>
  </w:style>
  <w:style w:type="character" w:customStyle="1" w:styleId="WW8Num4z3">
    <w:name w:val="WW8Num4z3"/>
    <w:qFormat/>
    <w:rsid w:val="004E1CAC"/>
  </w:style>
  <w:style w:type="character" w:customStyle="1" w:styleId="WW8Num4z4">
    <w:name w:val="WW8Num4z4"/>
    <w:qFormat/>
    <w:rsid w:val="004E1CAC"/>
  </w:style>
  <w:style w:type="character" w:customStyle="1" w:styleId="WW8Num4z5">
    <w:name w:val="WW8Num4z5"/>
    <w:qFormat/>
    <w:rsid w:val="004E1CAC"/>
  </w:style>
  <w:style w:type="character" w:customStyle="1" w:styleId="WW8Num4z6">
    <w:name w:val="WW8Num4z6"/>
    <w:qFormat/>
    <w:rsid w:val="004E1CAC"/>
  </w:style>
  <w:style w:type="character" w:customStyle="1" w:styleId="WW8Num4z7">
    <w:name w:val="WW8Num4z7"/>
    <w:qFormat/>
    <w:rsid w:val="004E1CAC"/>
  </w:style>
  <w:style w:type="character" w:customStyle="1" w:styleId="WW8Num4z8">
    <w:name w:val="WW8Num4z8"/>
    <w:qFormat/>
    <w:rsid w:val="004E1CAC"/>
  </w:style>
  <w:style w:type="character" w:customStyle="1" w:styleId="WW8Num5z0">
    <w:name w:val="WW8Num5z0"/>
    <w:qFormat/>
    <w:rsid w:val="004E1CAC"/>
  </w:style>
  <w:style w:type="character" w:customStyle="1" w:styleId="WW8Num5z1">
    <w:name w:val="WW8Num5z1"/>
    <w:qFormat/>
    <w:rsid w:val="004E1CAC"/>
    <w:rPr>
      <w:b w:val="0"/>
      <w:i w:val="0"/>
    </w:rPr>
  </w:style>
  <w:style w:type="character" w:customStyle="1" w:styleId="WW8Num5z3">
    <w:name w:val="WW8Num5z3"/>
    <w:qFormat/>
    <w:rsid w:val="004E1CAC"/>
    <w:rPr>
      <w:b w:val="0"/>
    </w:rPr>
  </w:style>
  <w:style w:type="character" w:customStyle="1" w:styleId="WW8Num6z0">
    <w:name w:val="WW8Num6z0"/>
    <w:qFormat/>
    <w:rsid w:val="004E1CAC"/>
    <w:rPr>
      <w:color w:val="000000"/>
    </w:rPr>
  </w:style>
  <w:style w:type="character" w:customStyle="1" w:styleId="WW8Num6z1">
    <w:name w:val="WW8Num6z1"/>
    <w:qFormat/>
    <w:rsid w:val="004E1CAC"/>
    <w:rPr>
      <w:rFonts w:eastAsia="Times New Roman"/>
      <w:color w:val="000000"/>
    </w:rPr>
  </w:style>
  <w:style w:type="character" w:customStyle="1" w:styleId="WW8Num7z0">
    <w:name w:val="WW8Num7z0"/>
    <w:qFormat/>
    <w:rsid w:val="004E1CAC"/>
  </w:style>
  <w:style w:type="character" w:customStyle="1" w:styleId="WW8Num8z0">
    <w:name w:val="WW8Num8z0"/>
    <w:qFormat/>
    <w:rsid w:val="004E1CAC"/>
  </w:style>
  <w:style w:type="character" w:customStyle="1" w:styleId="WW8Num8z1">
    <w:name w:val="WW8Num8z1"/>
    <w:qFormat/>
    <w:rsid w:val="004E1CAC"/>
  </w:style>
  <w:style w:type="character" w:customStyle="1" w:styleId="WW8Num8z2">
    <w:name w:val="WW8Num8z2"/>
    <w:qFormat/>
    <w:rsid w:val="004E1CAC"/>
  </w:style>
  <w:style w:type="character" w:customStyle="1" w:styleId="WW8Num8z3">
    <w:name w:val="WW8Num8z3"/>
    <w:qFormat/>
    <w:rsid w:val="004E1CAC"/>
  </w:style>
  <w:style w:type="character" w:customStyle="1" w:styleId="WW8Num8z4">
    <w:name w:val="WW8Num8z4"/>
    <w:qFormat/>
    <w:rsid w:val="004E1CAC"/>
  </w:style>
  <w:style w:type="character" w:customStyle="1" w:styleId="WW8Num8z5">
    <w:name w:val="WW8Num8z5"/>
    <w:qFormat/>
    <w:rsid w:val="004E1CAC"/>
  </w:style>
  <w:style w:type="character" w:customStyle="1" w:styleId="WW8Num8z6">
    <w:name w:val="WW8Num8z6"/>
    <w:qFormat/>
    <w:rsid w:val="004E1CAC"/>
  </w:style>
  <w:style w:type="character" w:customStyle="1" w:styleId="WW8Num8z7">
    <w:name w:val="WW8Num8z7"/>
    <w:qFormat/>
    <w:rsid w:val="004E1CAC"/>
  </w:style>
  <w:style w:type="character" w:customStyle="1" w:styleId="WW8Num8z8">
    <w:name w:val="WW8Num8z8"/>
    <w:qFormat/>
    <w:rsid w:val="004E1CAC"/>
  </w:style>
  <w:style w:type="character" w:customStyle="1" w:styleId="WW8Num9z0">
    <w:name w:val="WW8Num9z0"/>
    <w:qFormat/>
    <w:rsid w:val="004E1CAC"/>
  </w:style>
  <w:style w:type="character" w:customStyle="1" w:styleId="WW8Num9z1">
    <w:name w:val="WW8Num9z1"/>
    <w:qFormat/>
    <w:rsid w:val="004E1CAC"/>
  </w:style>
  <w:style w:type="character" w:customStyle="1" w:styleId="WW8Num9z2">
    <w:name w:val="WW8Num9z2"/>
    <w:qFormat/>
    <w:rsid w:val="004E1CAC"/>
  </w:style>
  <w:style w:type="character" w:customStyle="1" w:styleId="WW8Num9z3">
    <w:name w:val="WW8Num9z3"/>
    <w:qFormat/>
    <w:rsid w:val="004E1CAC"/>
  </w:style>
  <w:style w:type="character" w:customStyle="1" w:styleId="WW8Num9z4">
    <w:name w:val="WW8Num9z4"/>
    <w:qFormat/>
    <w:rsid w:val="004E1CAC"/>
  </w:style>
  <w:style w:type="character" w:customStyle="1" w:styleId="WW8Num9z5">
    <w:name w:val="WW8Num9z5"/>
    <w:qFormat/>
    <w:rsid w:val="004E1CAC"/>
  </w:style>
  <w:style w:type="character" w:customStyle="1" w:styleId="WW8Num9z6">
    <w:name w:val="WW8Num9z6"/>
    <w:qFormat/>
    <w:rsid w:val="004E1CAC"/>
  </w:style>
  <w:style w:type="character" w:customStyle="1" w:styleId="WW8Num9z7">
    <w:name w:val="WW8Num9z7"/>
    <w:qFormat/>
    <w:rsid w:val="004E1CAC"/>
  </w:style>
  <w:style w:type="character" w:customStyle="1" w:styleId="WW8Num9z8">
    <w:name w:val="WW8Num9z8"/>
    <w:qFormat/>
    <w:rsid w:val="004E1CAC"/>
  </w:style>
  <w:style w:type="character" w:customStyle="1" w:styleId="WW8Num10z0">
    <w:name w:val="WW8Num10z0"/>
    <w:qFormat/>
    <w:rsid w:val="004E1CAC"/>
    <w:rPr>
      <w:rFonts w:ascii="Times New Roman" w:hAnsi="Times New Roman" w:cs="Times New Roman"/>
      <w:color w:val="000000"/>
      <w:sz w:val="24"/>
      <w:szCs w:val="22"/>
    </w:rPr>
  </w:style>
  <w:style w:type="character" w:customStyle="1" w:styleId="WW8Num10z1">
    <w:name w:val="WW8Num10z1"/>
    <w:qFormat/>
    <w:rsid w:val="004E1CAC"/>
    <w:rPr>
      <w:rFonts w:ascii="Courier New" w:hAnsi="Courier New" w:cs="Courier New"/>
    </w:rPr>
  </w:style>
  <w:style w:type="character" w:customStyle="1" w:styleId="WW8Num10z2">
    <w:name w:val="WW8Num10z2"/>
    <w:qFormat/>
    <w:rsid w:val="004E1CAC"/>
    <w:rPr>
      <w:rFonts w:ascii="Wingdings" w:hAnsi="Wingdings" w:cs="Wingdings"/>
    </w:rPr>
  </w:style>
  <w:style w:type="character" w:customStyle="1" w:styleId="WW8Num10z3">
    <w:name w:val="WW8Num10z3"/>
    <w:qFormat/>
    <w:rsid w:val="004E1CAC"/>
    <w:rPr>
      <w:rFonts w:ascii="Symbol" w:hAnsi="Symbol" w:cs="Symbol"/>
    </w:rPr>
  </w:style>
  <w:style w:type="character" w:customStyle="1" w:styleId="WW8Num11z0">
    <w:name w:val="WW8Num11z0"/>
    <w:qFormat/>
    <w:rsid w:val="004E1CAC"/>
    <w:rPr>
      <w:position w:val="0"/>
      <w:sz w:val="24"/>
      <w:vertAlign w:val="baseline"/>
    </w:rPr>
  </w:style>
  <w:style w:type="character" w:customStyle="1" w:styleId="WW8Num12z0">
    <w:name w:val="WW8Num12z0"/>
    <w:qFormat/>
    <w:rsid w:val="004E1CAC"/>
    <w:rPr>
      <w:rFonts w:ascii="Symbol" w:hAnsi="Symbol" w:cs="Symbol"/>
      <w:color w:val="000000"/>
    </w:rPr>
  </w:style>
  <w:style w:type="character" w:customStyle="1" w:styleId="WW8Num12z1">
    <w:name w:val="WW8Num12z1"/>
    <w:qFormat/>
    <w:rsid w:val="004E1CAC"/>
    <w:rPr>
      <w:rFonts w:ascii="Courier New" w:hAnsi="Courier New" w:cs="Courier New"/>
    </w:rPr>
  </w:style>
  <w:style w:type="character" w:customStyle="1" w:styleId="WW8Num12z2">
    <w:name w:val="WW8Num12z2"/>
    <w:qFormat/>
    <w:rsid w:val="004E1CAC"/>
    <w:rPr>
      <w:rFonts w:ascii="Wingdings" w:hAnsi="Wingdings" w:cs="Wingdings"/>
    </w:rPr>
  </w:style>
  <w:style w:type="character" w:customStyle="1" w:styleId="WW8Num12z3">
    <w:name w:val="WW8Num12z3"/>
    <w:qFormat/>
    <w:rsid w:val="004E1CAC"/>
    <w:rPr>
      <w:rFonts w:ascii="Symbol" w:hAnsi="Symbol" w:cs="Symbol"/>
    </w:rPr>
  </w:style>
  <w:style w:type="character" w:customStyle="1" w:styleId="WW8Num13z0">
    <w:name w:val="WW8Num13z0"/>
    <w:qFormat/>
    <w:rsid w:val="004E1CAC"/>
  </w:style>
  <w:style w:type="character" w:customStyle="1" w:styleId="WW8Num14z0">
    <w:name w:val="WW8Num14z0"/>
    <w:qFormat/>
    <w:rsid w:val="004E1CAC"/>
  </w:style>
  <w:style w:type="character" w:customStyle="1" w:styleId="WW8Num14z1">
    <w:name w:val="WW8Num14z1"/>
    <w:qFormat/>
    <w:rsid w:val="004E1CAC"/>
    <w:rPr>
      <w:rFonts w:ascii="Times New Roman" w:eastAsia="Times New Roman" w:hAnsi="Times New Roman" w:cs="Times New Roman"/>
      <w:b w:val="0"/>
      <w:sz w:val="24"/>
      <w:szCs w:val="24"/>
      <w:lang w:eastAsia="lv-LV"/>
    </w:rPr>
  </w:style>
  <w:style w:type="character" w:customStyle="1" w:styleId="WW8Num15z0">
    <w:name w:val="WW8Num15z0"/>
    <w:qFormat/>
    <w:rsid w:val="004E1CAC"/>
  </w:style>
  <w:style w:type="character" w:customStyle="1" w:styleId="WW8Num15z1">
    <w:name w:val="WW8Num15z1"/>
    <w:qFormat/>
    <w:rsid w:val="004E1CAC"/>
  </w:style>
  <w:style w:type="character" w:customStyle="1" w:styleId="WW8Num15z2">
    <w:name w:val="WW8Num15z2"/>
    <w:qFormat/>
    <w:rsid w:val="004E1CAC"/>
  </w:style>
  <w:style w:type="character" w:customStyle="1" w:styleId="WW8Num15z3">
    <w:name w:val="WW8Num15z3"/>
    <w:qFormat/>
    <w:rsid w:val="004E1CAC"/>
  </w:style>
  <w:style w:type="character" w:customStyle="1" w:styleId="WW8Num15z4">
    <w:name w:val="WW8Num15z4"/>
    <w:qFormat/>
    <w:rsid w:val="004E1CAC"/>
  </w:style>
  <w:style w:type="character" w:customStyle="1" w:styleId="WW8Num15z5">
    <w:name w:val="WW8Num15z5"/>
    <w:qFormat/>
    <w:rsid w:val="004E1CAC"/>
  </w:style>
  <w:style w:type="character" w:customStyle="1" w:styleId="WW8Num15z6">
    <w:name w:val="WW8Num15z6"/>
    <w:qFormat/>
    <w:rsid w:val="004E1CAC"/>
  </w:style>
  <w:style w:type="character" w:customStyle="1" w:styleId="WW8Num15z7">
    <w:name w:val="WW8Num15z7"/>
    <w:qFormat/>
    <w:rsid w:val="004E1CAC"/>
  </w:style>
  <w:style w:type="character" w:customStyle="1" w:styleId="WW8Num15z8">
    <w:name w:val="WW8Num15z8"/>
    <w:qFormat/>
    <w:rsid w:val="004E1CAC"/>
  </w:style>
  <w:style w:type="character" w:customStyle="1" w:styleId="WW8Num16z0">
    <w:name w:val="WW8Num16z0"/>
    <w:qFormat/>
    <w:rsid w:val="004E1CAC"/>
  </w:style>
  <w:style w:type="character" w:customStyle="1" w:styleId="WW8Num16z1">
    <w:name w:val="WW8Num16z1"/>
    <w:qFormat/>
    <w:rsid w:val="004E1CAC"/>
  </w:style>
  <w:style w:type="character" w:customStyle="1" w:styleId="WW8Num16z2">
    <w:name w:val="WW8Num16z2"/>
    <w:qFormat/>
    <w:rsid w:val="004E1CAC"/>
  </w:style>
  <w:style w:type="character" w:customStyle="1" w:styleId="WW8Num16z3">
    <w:name w:val="WW8Num16z3"/>
    <w:qFormat/>
    <w:rsid w:val="004E1CAC"/>
  </w:style>
  <w:style w:type="character" w:customStyle="1" w:styleId="WW8Num16z4">
    <w:name w:val="WW8Num16z4"/>
    <w:qFormat/>
    <w:rsid w:val="004E1CAC"/>
  </w:style>
  <w:style w:type="character" w:customStyle="1" w:styleId="WW8Num16z5">
    <w:name w:val="WW8Num16z5"/>
    <w:qFormat/>
    <w:rsid w:val="004E1CAC"/>
  </w:style>
  <w:style w:type="character" w:customStyle="1" w:styleId="WW8Num16z6">
    <w:name w:val="WW8Num16z6"/>
    <w:qFormat/>
    <w:rsid w:val="004E1CAC"/>
  </w:style>
  <w:style w:type="character" w:customStyle="1" w:styleId="WW8Num16z7">
    <w:name w:val="WW8Num16z7"/>
    <w:qFormat/>
    <w:rsid w:val="004E1CAC"/>
  </w:style>
  <w:style w:type="character" w:customStyle="1" w:styleId="WW8Num16z8">
    <w:name w:val="WW8Num16z8"/>
    <w:qFormat/>
    <w:rsid w:val="004E1CAC"/>
  </w:style>
  <w:style w:type="character" w:customStyle="1" w:styleId="WW8Num17z0">
    <w:name w:val="WW8Num17z0"/>
    <w:qFormat/>
    <w:rsid w:val="004E1CAC"/>
    <w:rPr>
      <w:rFonts w:eastAsia="Calibri"/>
    </w:rPr>
  </w:style>
  <w:style w:type="character" w:customStyle="1" w:styleId="WW8Num17z1">
    <w:name w:val="WW8Num17z1"/>
    <w:qFormat/>
    <w:rsid w:val="004E1CAC"/>
  </w:style>
  <w:style w:type="character" w:customStyle="1" w:styleId="WW8Num17z2">
    <w:name w:val="WW8Num17z2"/>
    <w:qFormat/>
    <w:rsid w:val="004E1CAC"/>
  </w:style>
  <w:style w:type="character" w:customStyle="1" w:styleId="WW8Num17z3">
    <w:name w:val="WW8Num17z3"/>
    <w:qFormat/>
    <w:rsid w:val="004E1CAC"/>
  </w:style>
  <w:style w:type="character" w:customStyle="1" w:styleId="WW8Num17z4">
    <w:name w:val="WW8Num17z4"/>
    <w:qFormat/>
    <w:rsid w:val="004E1CAC"/>
  </w:style>
  <w:style w:type="character" w:customStyle="1" w:styleId="WW8Num17z5">
    <w:name w:val="WW8Num17z5"/>
    <w:qFormat/>
    <w:rsid w:val="004E1CAC"/>
  </w:style>
  <w:style w:type="character" w:customStyle="1" w:styleId="WW8Num17z6">
    <w:name w:val="WW8Num17z6"/>
    <w:qFormat/>
    <w:rsid w:val="004E1CAC"/>
  </w:style>
  <w:style w:type="character" w:customStyle="1" w:styleId="WW8Num17z7">
    <w:name w:val="WW8Num17z7"/>
    <w:qFormat/>
    <w:rsid w:val="004E1CAC"/>
  </w:style>
  <w:style w:type="character" w:customStyle="1" w:styleId="WW8Num17z8">
    <w:name w:val="WW8Num17z8"/>
    <w:qFormat/>
    <w:rsid w:val="004E1CAC"/>
  </w:style>
  <w:style w:type="character" w:customStyle="1" w:styleId="WW8Num18z0">
    <w:name w:val="WW8Num18z0"/>
    <w:qFormat/>
    <w:rsid w:val="004E1CAC"/>
  </w:style>
  <w:style w:type="character" w:customStyle="1" w:styleId="WW8Num18z1">
    <w:name w:val="WW8Num18z1"/>
    <w:qFormat/>
    <w:rsid w:val="004E1CAC"/>
  </w:style>
  <w:style w:type="character" w:customStyle="1" w:styleId="WW8Num18z2">
    <w:name w:val="WW8Num18z2"/>
    <w:qFormat/>
    <w:rsid w:val="004E1CAC"/>
  </w:style>
  <w:style w:type="character" w:customStyle="1" w:styleId="WW8Num18z3">
    <w:name w:val="WW8Num18z3"/>
    <w:qFormat/>
    <w:rsid w:val="004E1CAC"/>
  </w:style>
  <w:style w:type="character" w:customStyle="1" w:styleId="WW8Num18z4">
    <w:name w:val="WW8Num18z4"/>
    <w:qFormat/>
    <w:rsid w:val="004E1CAC"/>
  </w:style>
  <w:style w:type="character" w:customStyle="1" w:styleId="WW8Num18z5">
    <w:name w:val="WW8Num18z5"/>
    <w:qFormat/>
    <w:rsid w:val="004E1CAC"/>
  </w:style>
  <w:style w:type="character" w:customStyle="1" w:styleId="WW8Num18z6">
    <w:name w:val="WW8Num18z6"/>
    <w:qFormat/>
    <w:rsid w:val="004E1CAC"/>
  </w:style>
  <w:style w:type="character" w:customStyle="1" w:styleId="WW8Num18z7">
    <w:name w:val="WW8Num18z7"/>
    <w:qFormat/>
    <w:rsid w:val="004E1CAC"/>
  </w:style>
  <w:style w:type="character" w:customStyle="1" w:styleId="WW8Num18z8">
    <w:name w:val="WW8Num18z8"/>
    <w:qFormat/>
    <w:rsid w:val="004E1CAC"/>
  </w:style>
  <w:style w:type="character" w:customStyle="1" w:styleId="WW8Num19z0">
    <w:name w:val="WW8Num19z0"/>
    <w:qFormat/>
    <w:rsid w:val="004E1CAC"/>
    <w:rPr>
      <w:rFonts w:ascii="Times New Roman" w:hAnsi="Times New Roman" w:cs="Times New Roman"/>
      <w:b/>
      <w:bCs/>
      <w:sz w:val="24"/>
      <w:szCs w:val="24"/>
    </w:rPr>
  </w:style>
  <w:style w:type="character" w:customStyle="1" w:styleId="WW8Num19z1">
    <w:name w:val="WW8Num19z1"/>
    <w:qFormat/>
    <w:rsid w:val="004E1CAC"/>
    <w:rPr>
      <w:rFonts w:ascii="Times New Roman" w:hAnsi="Times New Roman" w:cs="Times New Roman"/>
      <w:sz w:val="24"/>
      <w:szCs w:val="24"/>
    </w:rPr>
  </w:style>
  <w:style w:type="character" w:customStyle="1" w:styleId="WW8Num19z2">
    <w:name w:val="WW8Num19z2"/>
    <w:qFormat/>
    <w:rsid w:val="004E1CAC"/>
    <w:rPr>
      <w:rFonts w:ascii="Times New Roman" w:hAnsi="Times New Roman" w:cs="Times New Roman"/>
      <w:sz w:val="24"/>
      <w:szCs w:val="24"/>
    </w:rPr>
  </w:style>
  <w:style w:type="character" w:customStyle="1" w:styleId="WW8Num19z3">
    <w:name w:val="WW8Num19z3"/>
    <w:qFormat/>
    <w:rsid w:val="004E1CAC"/>
  </w:style>
  <w:style w:type="character" w:customStyle="1" w:styleId="WW8Num19z4">
    <w:name w:val="WW8Num19z4"/>
    <w:qFormat/>
    <w:rsid w:val="004E1CAC"/>
  </w:style>
  <w:style w:type="character" w:customStyle="1" w:styleId="WW8Num19z5">
    <w:name w:val="WW8Num19z5"/>
    <w:qFormat/>
    <w:rsid w:val="004E1CAC"/>
  </w:style>
  <w:style w:type="character" w:customStyle="1" w:styleId="WW8Num19z6">
    <w:name w:val="WW8Num19z6"/>
    <w:qFormat/>
    <w:rsid w:val="004E1CAC"/>
  </w:style>
  <w:style w:type="character" w:customStyle="1" w:styleId="WW8Num19z7">
    <w:name w:val="WW8Num19z7"/>
    <w:qFormat/>
    <w:rsid w:val="004E1CAC"/>
  </w:style>
  <w:style w:type="character" w:customStyle="1" w:styleId="WW8Num19z8">
    <w:name w:val="WW8Num19z8"/>
    <w:qFormat/>
    <w:rsid w:val="004E1CAC"/>
  </w:style>
  <w:style w:type="character" w:customStyle="1" w:styleId="WW8Num20z0">
    <w:name w:val="WW8Num20z0"/>
    <w:qFormat/>
    <w:rsid w:val="004E1CAC"/>
    <w:rPr>
      <w:b/>
    </w:rPr>
  </w:style>
  <w:style w:type="character" w:customStyle="1" w:styleId="WW8Num20z1">
    <w:name w:val="WW8Num20z1"/>
    <w:qFormat/>
    <w:rsid w:val="004E1CAC"/>
    <w:rPr>
      <w:rFonts w:ascii="Times New Roman" w:hAnsi="Times New Roman" w:cs="Times New Roman"/>
      <w:b w:val="0"/>
      <w:bCs/>
      <w:color w:val="000000"/>
      <w:sz w:val="24"/>
      <w:szCs w:val="24"/>
      <w:lang w:eastAsia="ar-SA"/>
    </w:rPr>
  </w:style>
  <w:style w:type="character" w:customStyle="1" w:styleId="WW8Num20z2">
    <w:name w:val="WW8Num20z2"/>
    <w:qFormat/>
    <w:rsid w:val="004E1CAC"/>
  </w:style>
  <w:style w:type="character" w:customStyle="1" w:styleId="WW8Num21z0">
    <w:name w:val="WW8Num21z0"/>
    <w:qFormat/>
    <w:rsid w:val="004E1CAC"/>
    <w:rPr>
      <w:rFonts w:eastAsia="Times New Roman"/>
      <w:color w:val="000000"/>
    </w:rPr>
  </w:style>
  <w:style w:type="character" w:customStyle="1" w:styleId="WW8Num22z0">
    <w:name w:val="WW8Num22z0"/>
    <w:qFormat/>
    <w:rsid w:val="004E1CAC"/>
  </w:style>
  <w:style w:type="character" w:customStyle="1" w:styleId="WW8Num22z1">
    <w:name w:val="WW8Num22z1"/>
    <w:qFormat/>
    <w:rsid w:val="004E1CAC"/>
  </w:style>
  <w:style w:type="character" w:customStyle="1" w:styleId="WW8Num22z2">
    <w:name w:val="WW8Num22z2"/>
    <w:qFormat/>
    <w:rsid w:val="004E1CAC"/>
  </w:style>
  <w:style w:type="character" w:customStyle="1" w:styleId="WW8Num22z3">
    <w:name w:val="WW8Num22z3"/>
    <w:qFormat/>
    <w:rsid w:val="004E1CAC"/>
  </w:style>
  <w:style w:type="character" w:customStyle="1" w:styleId="WW8Num22z4">
    <w:name w:val="WW8Num22z4"/>
    <w:qFormat/>
    <w:rsid w:val="004E1CAC"/>
  </w:style>
  <w:style w:type="character" w:customStyle="1" w:styleId="WW8Num22z5">
    <w:name w:val="WW8Num22z5"/>
    <w:qFormat/>
    <w:rsid w:val="004E1CAC"/>
  </w:style>
  <w:style w:type="character" w:customStyle="1" w:styleId="WW8Num22z6">
    <w:name w:val="WW8Num22z6"/>
    <w:qFormat/>
    <w:rsid w:val="004E1CAC"/>
  </w:style>
  <w:style w:type="character" w:customStyle="1" w:styleId="WW8Num22z7">
    <w:name w:val="WW8Num22z7"/>
    <w:qFormat/>
    <w:rsid w:val="004E1CAC"/>
  </w:style>
  <w:style w:type="character" w:customStyle="1" w:styleId="WW8Num22z8">
    <w:name w:val="WW8Num22z8"/>
    <w:qFormat/>
    <w:rsid w:val="004E1CAC"/>
  </w:style>
  <w:style w:type="character" w:customStyle="1" w:styleId="WW8Num23z0">
    <w:name w:val="WW8Num23z0"/>
    <w:qFormat/>
    <w:rsid w:val="004E1CAC"/>
    <w:rPr>
      <w:color w:val="000000"/>
    </w:rPr>
  </w:style>
  <w:style w:type="character" w:customStyle="1" w:styleId="WW8Num23z1">
    <w:name w:val="WW8Num23z1"/>
    <w:qFormat/>
    <w:rsid w:val="004E1CAC"/>
    <w:rPr>
      <w:rFonts w:eastAsia="Times New Roman"/>
      <w:color w:val="000000"/>
    </w:rPr>
  </w:style>
  <w:style w:type="character" w:customStyle="1" w:styleId="WW8Num24z0">
    <w:name w:val="WW8Num24z0"/>
    <w:qFormat/>
    <w:rsid w:val="004E1CAC"/>
    <w:rPr>
      <w:rFonts w:ascii="Times New Roman" w:hAnsi="Times New Roman" w:cs="Times New Roman"/>
      <w:b/>
      <w:sz w:val="24"/>
      <w:szCs w:val="24"/>
    </w:rPr>
  </w:style>
  <w:style w:type="character" w:customStyle="1" w:styleId="WW8Num24z1">
    <w:name w:val="WW8Num24z1"/>
    <w:qFormat/>
    <w:rsid w:val="004E1CAC"/>
    <w:rPr>
      <w:rFonts w:ascii="Times New Roman" w:hAnsi="Times New Roman" w:cs="Times New Roman"/>
      <w:sz w:val="24"/>
      <w:szCs w:val="24"/>
    </w:rPr>
  </w:style>
  <w:style w:type="character" w:customStyle="1" w:styleId="WW8Num25z0">
    <w:name w:val="WW8Num25z0"/>
    <w:qFormat/>
    <w:rsid w:val="004E1CAC"/>
    <w:rPr>
      <w:rFonts w:ascii="Times New Roman" w:hAnsi="Times New Roman" w:cs="Times New Roman"/>
      <w:b/>
      <w:sz w:val="24"/>
      <w:szCs w:val="24"/>
      <w:highlight w:val="yellow"/>
    </w:rPr>
  </w:style>
  <w:style w:type="character" w:customStyle="1" w:styleId="WW8Num25z1">
    <w:name w:val="WW8Num25z1"/>
    <w:qFormat/>
    <w:rsid w:val="004E1CAC"/>
  </w:style>
  <w:style w:type="character" w:customStyle="1" w:styleId="WW8Num25z2">
    <w:name w:val="WW8Num25z2"/>
    <w:qFormat/>
    <w:rsid w:val="004E1CAC"/>
  </w:style>
  <w:style w:type="character" w:customStyle="1" w:styleId="WW8Num25z3">
    <w:name w:val="WW8Num25z3"/>
    <w:qFormat/>
    <w:rsid w:val="004E1CAC"/>
  </w:style>
  <w:style w:type="character" w:customStyle="1" w:styleId="WW8Num25z4">
    <w:name w:val="WW8Num25z4"/>
    <w:qFormat/>
    <w:rsid w:val="004E1CAC"/>
  </w:style>
  <w:style w:type="character" w:customStyle="1" w:styleId="WW8Num25z5">
    <w:name w:val="WW8Num25z5"/>
    <w:qFormat/>
    <w:rsid w:val="004E1CAC"/>
  </w:style>
  <w:style w:type="character" w:customStyle="1" w:styleId="WW8Num25z6">
    <w:name w:val="WW8Num25z6"/>
    <w:qFormat/>
    <w:rsid w:val="004E1CAC"/>
  </w:style>
  <w:style w:type="character" w:customStyle="1" w:styleId="WW8Num25z7">
    <w:name w:val="WW8Num25z7"/>
    <w:qFormat/>
    <w:rsid w:val="004E1CAC"/>
  </w:style>
  <w:style w:type="character" w:customStyle="1" w:styleId="WW8Num25z8">
    <w:name w:val="WW8Num25z8"/>
    <w:qFormat/>
    <w:rsid w:val="004E1CAC"/>
  </w:style>
  <w:style w:type="character" w:customStyle="1" w:styleId="WW8Num26z0">
    <w:name w:val="WW8Num26z0"/>
    <w:qFormat/>
    <w:rsid w:val="004E1CAC"/>
    <w:rPr>
      <w:rFonts w:eastAsia="Calibri"/>
    </w:rPr>
  </w:style>
  <w:style w:type="character" w:customStyle="1" w:styleId="WW8Num27z0">
    <w:name w:val="WW8Num27z0"/>
    <w:qFormat/>
    <w:rsid w:val="004E1CAC"/>
  </w:style>
  <w:style w:type="character" w:customStyle="1" w:styleId="WW8Num28z0">
    <w:name w:val="WW8Num28z0"/>
    <w:qFormat/>
    <w:rsid w:val="004E1CAC"/>
    <w:rPr>
      <w:rFonts w:ascii="Times New Roman" w:hAnsi="Times New Roman" w:cs="Times New Roman"/>
      <w:sz w:val="24"/>
      <w:szCs w:val="24"/>
    </w:rPr>
  </w:style>
  <w:style w:type="character" w:customStyle="1" w:styleId="WW8Num28z1">
    <w:name w:val="WW8Num28z1"/>
    <w:qFormat/>
    <w:rsid w:val="004E1CAC"/>
  </w:style>
  <w:style w:type="character" w:customStyle="1" w:styleId="WW8Num28z2">
    <w:name w:val="WW8Num28z2"/>
    <w:qFormat/>
    <w:rsid w:val="004E1CAC"/>
  </w:style>
  <w:style w:type="character" w:customStyle="1" w:styleId="WW8Num28z3">
    <w:name w:val="WW8Num28z3"/>
    <w:qFormat/>
    <w:rsid w:val="004E1CAC"/>
  </w:style>
  <w:style w:type="character" w:customStyle="1" w:styleId="WW8Num28z4">
    <w:name w:val="WW8Num28z4"/>
    <w:qFormat/>
    <w:rsid w:val="004E1CAC"/>
  </w:style>
  <w:style w:type="character" w:customStyle="1" w:styleId="WW8Num28z5">
    <w:name w:val="WW8Num28z5"/>
    <w:qFormat/>
    <w:rsid w:val="004E1CAC"/>
  </w:style>
  <w:style w:type="character" w:customStyle="1" w:styleId="WW8Num28z6">
    <w:name w:val="WW8Num28z6"/>
    <w:qFormat/>
    <w:rsid w:val="004E1CAC"/>
  </w:style>
  <w:style w:type="character" w:customStyle="1" w:styleId="WW8Num28z7">
    <w:name w:val="WW8Num28z7"/>
    <w:qFormat/>
    <w:rsid w:val="004E1CAC"/>
  </w:style>
  <w:style w:type="character" w:customStyle="1" w:styleId="WW8Num28z8">
    <w:name w:val="WW8Num28z8"/>
    <w:qFormat/>
    <w:rsid w:val="004E1CAC"/>
  </w:style>
  <w:style w:type="character" w:customStyle="1" w:styleId="WW8Num29z0">
    <w:name w:val="WW8Num29z0"/>
    <w:qFormat/>
    <w:rsid w:val="004E1CAC"/>
  </w:style>
  <w:style w:type="character" w:customStyle="1" w:styleId="WW8Num30z0">
    <w:name w:val="WW8Num30z0"/>
    <w:qFormat/>
    <w:rsid w:val="004E1CAC"/>
    <w:rPr>
      <w:color w:val="000000"/>
    </w:rPr>
  </w:style>
  <w:style w:type="character" w:customStyle="1" w:styleId="WW8Num30z1">
    <w:name w:val="WW8Num30z1"/>
    <w:qFormat/>
    <w:rsid w:val="004E1CAC"/>
    <w:rPr>
      <w:rFonts w:eastAsia="Times New Roman"/>
      <w:color w:val="000000"/>
    </w:rPr>
  </w:style>
  <w:style w:type="character" w:customStyle="1" w:styleId="WW8Num31z0">
    <w:name w:val="WW8Num31z0"/>
    <w:qFormat/>
    <w:rsid w:val="004E1CAC"/>
  </w:style>
  <w:style w:type="character" w:customStyle="1" w:styleId="WW8Num31z1">
    <w:name w:val="WW8Num31z1"/>
    <w:qFormat/>
    <w:rsid w:val="004E1CAC"/>
    <w:rPr>
      <w:rFonts w:ascii="Times New Roman" w:hAnsi="Times New Roman" w:cs="Times New Roman"/>
      <w:b w:val="0"/>
      <w:bCs/>
      <w:sz w:val="24"/>
      <w:szCs w:val="24"/>
    </w:rPr>
  </w:style>
  <w:style w:type="character" w:customStyle="1" w:styleId="WW8Num31z2">
    <w:name w:val="WW8Num31z2"/>
    <w:qFormat/>
    <w:rsid w:val="004E1CAC"/>
  </w:style>
  <w:style w:type="character" w:customStyle="1" w:styleId="WW8Num31z3">
    <w:name w:val="WW8Num31z3"/>
    <w:qFormat/>
    <w:rsid w:val="004E1CAC"/>
  </w:style>
  <w:style w:type="character" w:customStyle="1" w:styleId="WW8Num31z4">
    <w:name w:val="WW8Num31z4"/>
    <w:qFormat/>
    <w:rsid w:val="004E1CAC"/>
  </w:style>
  <w:style w:type="character" w:customStyle="1" w:styleId="WW8Num31z5">
    <w:name w:val="WW8Num31z5"/>
    <w:qFormat/>
    <w:rsid w:val="004E1CAC"/>
  </w:style>
  <w:style w:type="character" w:customStyle="1" w:styleId="WW8Num31z6">
    <w:name w:val="WW8Num31z6"/>
    <w:qFormat/>
    <w:rsid w:val="004E1CAC"/>
  </w:style>
  <w:style w:type="character" w:customStyle="1" w:styleId="WW8Num31z7">
    <w:name w:val="WW8Num31z7"/>
    <w:qFormat/>
    <w:rsid w:val="004E1CAC"/>
  </w:style>
  <w:style w:type="character" w:customStyle="1" w:styleId="WW8Num31z8">
    <w:name w:val="WW8Num31z8"/>
    <w:qFormat/>
    <w:rsid w:val="004E1CAC"/>
  </w:style>
  <w:style w:type="character" w:customStyle="1" w:styleId="WW8Num32z0">
    <w:name w:val="WW8Num32z0"/>
    <w:qFormat/>
    <w:rsid w:val="004E1CAC"/>
    <w:rPr>
      <w:rFonts w:ascii="Times New Roman" w:hAnsi="Times New Roman" w:cs="Times New Roman"/>
    </w:rPr>
  </w:style>
  <w:style w:type="character" w:customStyle="1" w:styleId="WW8Num32z1">
    <w:name w:val="WW8Num32z1"/>
    <w:qFormat/>
    <w:rsid w:val="004E1CAC"/>
  </w:style>
  <w:style w:type="character" w:customStyle="1" w:styleId="WW8Num32z2">
    <w:name w:val="WW8Num32z2"/>
    <w:qFormat/>
    <w:rsid w:val="004E1CAC"/>
    <w:rPr>
      <w:b w:val="0"/>
      <w:i w:val="0"/>
    </w:rPr>
  </w:style>
  <w:style w:type="character" w:customStyle="1" w:styleId="Virsraksts1Rakstz">
    <w:name w:val="Virsraksts 1 Rakstz."/>
    <w:qFormat/>
    <w:rsid w:val="004E1CAC"/>
    <w:rPr>
      <w:rFonts w:ascii="Times New Roman" w:eastAsia="Times New Roman" w:hAnsi="Times New Roman" w:cs="Arial"/>
      <w:b/>
      <w:bCs/>
      <w:color w:val="000000"/>
      <w:kern w:val="2"/>
      <w:sz w:val="26"/>
      <w:szCs w:val="26"/>
    </w:rPr>
  </w:style>
  <w:style w:type="character" w:customStyle="1" w:styleId="Virsraksts2Rakstz">
    <w:name w:val="Virsraksts 2 Rakstz."/>
    <w:qFormat/>
    <w:rsid w:val="004E1CAC"/>
    <w:rPr>
      <w:rFonts w:ascii="Times New Roman" w:eastAsia="Times New Roman" w:hAnsi="Times New Roman" w:cs="Arial"/>
      <w:b/>
      <w:bCs/>
      <w:iCs/>
      <w:color w:val="000000"/>
      <w:sz w:val="28"/>
      <w:szCs w:val="28"/>
    </w:rPr>
  </w:style>
  <w:style w:type="character" w:customStyle="1" w:styleId="Virsraksts3Rakstz">
    <w:name w:val="Virsraksts 3 Rakstz."/>
    <w:qFormat/>
    <w:rsid w:val="004E1CAC"/>
    <w:rPr>
      <w:rFonts w:ascii="Times New Roman" w:eastAsia="Times New Roman" w:hAnsi="Times New Roman" w:cs="Arial"/>
      <w:b/>
      <w:bCs/>
      <w:sz w:val="26"/>
      <w:szCs w:val="26"/>
    </w:rPr>
  </w:style>
  <w:style w:type="character" w:customStyle="1" w:styleId="Virsraksts4Rakstz">
    <w:name w:val="Virsraksts 4 Rakstz."/>
    <w:qFormat/>
    <w:rsid w:val="004E1CAC"/>
    <w:rPr>
      <w:rFonts w:ascii="Times New Roman" w:eastAsia="Times New Roman" w:hAnsi="Times New Roman" w:cs="Times New Roman"/>
      <w:b/>
      <w:bCs/>
      <w:sz w:val="28"/>
      <w:szCs w:val="28"/>
    </w:rPr>
  </w:style>
  <w:style w:type="character" w:customStyle="1" w:styleId="Virsraksts5Rakstz">
    <w:name w:val="Virsraksts 5 Rakstz."/>
    <w:qFormat/>
    <w:rsid w:val="004E1CAC"/>
    <w:rPr>
      <w:rFonts w:ascii="Times New Roman" w:eastAsia="Times New Roman" w:hAnsi="Times New Roman" w:cs="Times New Roman"/>
      <w:b/>
      <w:bCs/>
      <w:i/>
      <w:iCs/>
      <w:sz w:val="26"/>
      <w:szCs w:val="26"/>
    </w:rPr>
  </w:style>
  <w:style w:type="character" w:customStyle="1" w:styleId="Virsraksts6Rakstz">
    <w:name w:val="Virsraksts 6 Rakstz."/>
    <w:qFormat/>
    <w:rsid w:val="004E1CAC"/>
    <w:rPr>
      <w:rFonts w:ascii="Times New Roman" w:eastAsia="Times New Roman" w:hAnsi="Times New Roman" w:cs="Times New Roman"/>
      <w:b/>
      <w:bCs/>
      <w:sz w:val="22"/>
      <w:szCs w:val="22"/>
    </w:rPr>
  </w:style>
  <w:style w:type="character" w:customStyle="1" w:styleId="Virsraksts7Rakstz">
    <w:name w:val="Virsraksts 7 Rakstz."/>
    <w:qFormat/>
    <w:rsid w:val="004E1CAC"/>
    <w:rPr>
      <w:rFonts w:ascii="Times New Roman" w:eastAsia="Times New Roman" w:hAnsi="Times New Roman" w:cs="Times New Roman"/>
      <w:sz w:val="24"/>
      <w:szCs w:val="24"/>
    </w:rPr>
  </w:style>
  <w:style w:type="character" w:customStyle="1" w:styleId="Virsraksts8Rakstz">
    <w:name w:val="Virsraksts 8 Rakstz."/>
    <w:qFormat/>
    <w:rsid w:val="004E1CAC"/>
    <w:rPr>
      <w:rFonts w:ascii="Times New Roman" w:eastAsia="Times New Roman" w:hAnsi="Times New Roman" w:cs="Times New Roman"/>
      <w:i/>
      <w:iCs/>
      <w:sz w:val="24"/>
      <w:szCs w:val="24"/>
    </w:rPr>
  </w:style>
  <w:style w:type="character" w:customStyle="1" w:styleId="Virsraksts9Rakstz">
    <w:name w:val="Virsraksts 9 Rakstz."/>
    <w:qFormat/>
    <w:rsid w:val="004E1CAC"/>
    <w:rPr>
      <w:rFonts w:ascii="Arial" w:eastAsia="Times New Roman" w:hAnsi="Arial" w:cs="Arial"/>
      <w:sz w:val="22"/>
      <w:szCs w:val="22"/>
    </w:rPr>
  </w:style>
  <w:style w:type="character" w:customStyle="1" w:styleId="Internetasaite">
    <w:name w:val="Interneta saite"/>
    <w:rsid w:val="004E1CAC"/>
    <w:rPr>
      <w:color w:val="0000FF"/>
      <w:u w:val="single"/>
    </w:rPr>
  </w:style>
  <w:style w:type="character" w:customStyle="1" w:styleId="PamattekstsRakstz">
    <w:name w:val="Pamatteksts Rakstz."/>
    <w:qFormat/>
    <w:rsid w:val="004E1CAC"/>
    <w:rPr>
      <w:rFonts w:ascii="Times New Roman" w:eastAsia="Times New Roman" w:hAnsi="Times New Roman" w:cs="Times New Roman"/>
      <w:sz w:val="24"/>
      <w:szCs w:val="24"/>
    </w:rPr>
  </w:style>
  <w:style w:type="character" w:customStyle="1" w:styleId="KjeneRakstz">
    <w:name w:val="Kājene Rakstz."/>
    <w:qFormat/>
    <w:rsid w:val="004E1CAC"/>
    <w:rPr>
      <w:rFonts w:ascii="Times New Roman" w:eastAsia="Times New Roman" w:hAnsi="Times New Roman" w:cs="Times New Roman"/>
      <w:sz w:val="24"/>
      <w:szCs w:val="24"/>
    </w:rPr>
  </w:style>
  <w:style w:type="character" w:customStyle="1" w:styleId="Pamatteksts2Rakstz">
    <w:name w:val="Pamatteksts 2 Rakstz."/>
    <w:qFormat/>
    <w:rsid w:val="004E1CAC"/>
    <w:rPr>
      <w:rFonts w:ascii="Times New Roman" w:eastAsia="Times New Roman" w:hAnsi="Times New Roman" w:cs="Times New Roman"/>
      <w:sz w:val="28"/>
      <w:szCs w:val="24"/>
    </w:rPr>
  </w:style>
  <w:style w:type="character" w:customStyle="1" w:styleId="GalveneRakstz">
    <w:name w:val="Galvene Rakstz."/>
    <w:qFormat/>
    <w:rsid w:val="004E1CAC"/>
    <w:rPr>
      <w:rFonts w:ascii="Times New Roman" w:eastAsia="Times New Roman" w:hAnsi="Times New Roman" w:cs="Times New Roman"/>
      <w:sz w:val="24"/>
      <w:szCs w:val="24"/>
    </w:rPr>
  </w:style>
  <w:style w:type="character" w:styleId="Lappusesnumurs">
    <w:name w:val="page number"/>
    <w:basedOn w:val="Noklusjumarindkopasfonts"/>
    <w:qFormat/>
    <w:rsid w:val="004E1CAC"/>
  </w:style>
  <w:style w:type="character" w:customStyle="1" w:styleId="BalontekstsRakstz">
    <w:name w:val="Balonteksts Rakstz."/>
    <w:qFormat/>
    <w:rsid w:val="004E1CAC"/>
    <w:rPr>
      <w:rFonts w:ascii="Tahoma" w:eastAsia="Times New Roman" w:hAnsi="Tahoma" w:cs="Tahoma"/>
      <w:sz w:val="16"/>
      <w:szCs w:val="16"/>
    </w:rPr>
  </w:style>
  <w:style w:type="character" w:customStyle="1" w:styleId="ApakvirsrakstsRakstz">
    <w:name w:val="Apakšvirsraksts Rakstz."/>
    <w:qFormat/>
    <w:rsid w:val="004E1CAC"/>
    <w:rPr>
      <w:rFonts w:ascii="Times New Roman" w:eastAsia="Times New Roman" w:hAnsi="Times New Roman" w:cs="Times New Roman"/>
      <w:sz w:val="24"/>
      <w:szCs w:val="20"/>
    </w:rPr>
  </w:style>
  <w:style w:type="character" w:customStyle="1" w:styleId="PamattekstsaratkpiRakstz">
    <w:name w:val="Pamatteksts ar atkāpi Rakstz."/>
    <w:qFormat/>
    <w:rsid w:val="004E1CAC"/>
    <w:rPr>
      <w:rFonts w:ascii="Times New Roman" w:eastAsia="Times New Roman" w:hAnsi="Times New Roman" w:cs="Times New Roman"/>
      <w:sz w:val="24"/>
      <w:szCs w:val="24"/>
    </w:rPr>
  </w:style>
  <w:style w:type="character" w:customStyle="1" w:styleId="Uzsvars">
    <w:name w:val="Uzsvars"/>
    <w:qFormat/>
    <w:rsid w:val="004E1CAC"/>
    <w:rPr>
      <w:i/>
      <w:iCs/>
    </w:rPr>
  </w:style>
  <w:style w:type="character" w:styleId="Komentraatsauce">
    <w:name w:val="annotation reference"/>
    <w:qFormat/>
    <w:rsid w:val="004E1CAC"/>
    <w:rPr>
      <w:sz w:val="16"/>
      <w:szCs w:val="16"/>
    </w:rPr>
  </w:style>
  <w:style w:type="character" w:customStyle="1" w:styleId="KomentratekstsRakstz">
    <w:name w:val="Komentāra teksts Rakstz."/>
    <w:qFormat/>
    <w:rsid w:val="004E1CAC"/>
    <w:rPr>
      <w:sz w:val="20"/>
      <w:szCs w:val="20"/>
    </w:rPr>
  </w:style>
  <w:style w:type="character" w:customStyle="1" w:styleId="KomentratmaRakstz">
    <w:name w:val="Komentāra tēma Rakstz."/>
    <w:qFormat/>
    <w:rsid w:val="004E1CAC"/>
    <w:rPr>
      <w:b/>
      <w:bCs/>
      <w:sz w:val="20"/>
      <w:szCs w:val="20"/>
    </w:rPr>
  </w:style>
  <w:style w:type="character" w:customStyle="1" w:styleId="Pamatteksts3Rakstz">
    <w:name w:val="Pamatteksts 3 Rakstz."/>
    <w:qFormat/>
    <w:rsid w:val="004E1CAC"/>
    <w:rPr>
      <w:rFonts w:ascii="Times New Roman" w:eastAsia="Times New Roman" w:hAnsi="Times New Roman" w:cs="Times New Roman"/>
      <w:sz w:val="16"/>
      <w:szCs w:val="16"/>
    </w:rPr>
  </w:style>
  <w:style w:type="character" w:customStyle="1" w:styleId="ApakpunktsChar">
    <w:name w:val="Apakšpunkts Char"/>
    <w:qFormat/>
    <w:rsid w:val="004E1CAC"/>
    <w:rPr>
      <w:rFonts w:ascii="Arial" w:eastAsia="Times New Roman" w:hAnsi="Arial" w:cs="Times New Roman"/>
      <w:b/>
      <w:sz w:val="20"/>
      <w:szCs w:val="24"/>
    </w:rPr>
  </w:style>
  <w:style w:type="character" w:customStyle="1" w:styleId="NosaukumsRakstz">
    <w:name w:val="Nosaukums Rakstz."/>
    <w:qFormat/>
    <w:rsid w:val="004E1CAC"/>
    <w:rPr>
      <w:rFonts w:ascii="Times New Roman" w:eastAsia="Times New Roman" w:hAnsi="Times New Roman" w:cs="Times New Roman"/>
      <w:b/>
      <w:bCs/>
      <w:sz w:val="32"/>
      <w:szCs w:val="24"/>
    </w:rPr>
  </w:style>
  <w:style w:type="character" w:customStyle="1" w:styleId="st">
    <w:name w:val="st"/>
    <w:basedOn w:val="Noklusjumarindkopasfonts"/>
    <w:qFormat/>
    <w:rsid w:val="004E1CAC"/>
  </w:style>
  <w:style w:type="character" w:customStyle="1" w:styleId="VrestekstsRakstz">
    <w:name w:val="Vēres teksts Rakstz."/>
    <w:qFormat/>
    <w:rsid w:val="004E1CAC"/>
    <w:rPr>
      <w:rFonts w:ascii="Times New Roman" w:eastAsia="Times New Roman" w:hAnsi="Times New Roman" w:cs="Times New Roman"/>
      <w:sz w:val="20"/>
      <w:szCs w:val="20"/>
    </w:rPr>
  </w:style>
  <w:style w:type="character" w:customStyle="1" w:styleId="Vresrakstzmes">
    <w:name w:val="Vēres rakstzīmes"/>
    <w:qFormat/>
    <w:rsid w:val="004E1CAC"/>
    <w:rPr>
      <w:vertAlign w:val="superscript"/>
    </w:rPr>
  </w:style>
  <w:style w:type="character" w:customStyle="1" w:styleId="WW8Num1z1">
    <w:name w:val="WW8Num1z1"/>
    <w:qFormat/>
    <w:rsid w:val="004E1CAC"/>
  </w:style>
  <w:style w:type="character" w:customStyle="1" w:styleId="WW8Num1z2">
    <w:name w:val="WW8Num1z2"/>
    <w:qFormat/>
    <w:rsid w:val="004E1CAC"/>
    <w:rPr>
      <w:b w:val="0"/>
      <w:i w:val="0"/>
    </w:rPr>
  </w:style>
  <w:style w:type="character" w:customStyle="1" w:styleId="WW8Num1z3">
    <w:name w:val="WW8Num1z3"/>
    <w:qFormat/>
    <w:rsid w:val="004E1CAC"/>
  </w:style>
  <w:style w:type="character" w:customStyle="1" w:styleId="WW8Num1z4">
    <w:name w:val="WW8Num1z4"/>
    <w:qFormat/>
    <w:rsid w:val="004E1CAC"/>
  </w:style>
  <w:style w:type="character" w:customStyle="1" w:styleId="WW8Num1z5">
    <w:name w:val="WW8Num1z5"/>
    <w:qFormat/>
    <w:rsid w:val="004E1CAC"/>
  </w:style>
  <w:style w:type="character" w:customStyle="1" w:styleId="WW8Num1z6">
    <w:name w:val="WW8Num1z6"/>
    <w:qFormat/>
    <w:rsid w:val="004E1CAC"/>
  </w:style>
  <w:style w:type="character" w:customStyle="1" w:styleId="WW8Num1z7">
    <w:name w:val="WW8Num1z7"/>
    <w:qFormat/>
    <w:rsid w:val="004E1CAC"/>
  </w:style>
  <w:style w:type="character" w:customStyle="1" w:styleId="WW8Num1z8">
    <w:name w:val="WW8Num1z8"/>
    <w:qFormat/>
    <w:rsid w:val="004E1CAC"/>
  </w:style>
  <w:style w:type="character" w:customStyle="1" w:styleId="WW8Num10z4">
    <w:name w:val="WW8Num10z4"/>
    <w:qFormat/>
    <w:rsid w:val="004E1CAC"/>
  </w:style>
  <w:style w:type="character" w:customStyle="1" w:styleId="WW8Num10z5">
    <w:name w:val="WW8Num10z5"/>
    <w:qFormat/>
    <w:rsid w:val="004E1CAC"/>
  </w:style>
  <w:style w:type="character" w:customStyle="1" w:styleId="WW8Num10z6">
    <w:name w:val="WW8Num10z6"/>
    <w:qFormat/>
    <w:rsid w:val="004E1CAC"/>
  </w:style>
  <w:style w:type="character" w:customStyle="1" w:styleId="WW8Num10z7">
    <w:name w:val="WW8Num10z7"/>
    <w:qFormat/>
    <w:rsid w:val="004E1CAC"/>
  </w:style>
  <w:style w:type="character" w:customStyle="1" w:styleId="WW8Num10z8">
    <w:name w:val="WW8Num10z8"/>
    <w:qFormat/>
    <w:rsid w:val="004E1CAC"/>
  </w:style>
  <w:style w:type="character" w:customStyle="1" w:styleId="WW8Num13z1">
    <w:name w:val="WW8Num13z1"/>
    <w:qFormat/>
    <w:rsid w:val="004E1CAC"/>
  </w:style>
  <w:style w:type="character" w:customStyle="1" w:styleId="WW8Num13z2">
    <w:name w:val="WW8Num13z2"/>
    <w:qFormat/>
    <w:rsid w:val="004E1CAC"/>
  </w:style>
  <w:style w:type="character" w:customStyle="1" w:styleId="WW8Num13z3">
    <w:name w:val="WW8Num13z3"/>
    <w:qFormat/>
    <w:rsid w:val="004E1CAC"/>
  </w:style>
  <w:style w:type="character" w:customStyle="1" w:styleId="WW8Num13z4">
    <w:name w:val="WW8Num13z4"/>
    <w:qFormat/>
    <w:rsid w:val="004E1CAC"/>
  </w:style>
  <w:style w:type="character" w:customStyle="1" w:styleId="WW8Num13z5">
    <w:name w:val="WW8Num13z5"/>
    <w:qFormat/>
    <w:rsid w:val="004E1CAC"/>
  </w:style>
  <w:style w:type="character" w:customStyle="1" w:styleId="WW8Num13z6">
    <w:name w:val="WW8Num13z6"/>
    <w:qFormat/>
    <w:rsid w:val="004E1CAC"/>
  </w:style>
  <w:style w:type="character" w:customStyle="1" w:styleId="WW8Num13z7">
    <w:name w:val="WW8Num13z7"/>
    <w:qFormat/>
    <w:rsid w:val="004E1CAC"/>
  </w:style>
  <w:style w:type="character" w:customStyle="1" w:styleId="WW8Num13z8">
    <w:name w:val="WW8Num13z8"/>
    <w:qFormat/>
    <w:rsid w:val="004E1CAC"/>
  </w:style>
  <w:style w:type="character" w:customStyle="1" w:styleId="WW8Num21z1">
    <w:name w:val="WW8Num21z1"/>
    <w:qFormat/>
    <w:rsid w:val="004E1CAC"/>
    <w:rPr>
      <w:rFonts w:ascii="Times New Roman" w:eastAsia="Times New Roman" w:hAnsi="Times New Roman" w:cs="Times New Roman"/>
      <w:b w:val="0"/>
      <w:sz w:val="24"/>
      <w:szCs w:val="26"/>
    </w:rPr>
  </w:style>
  <w:style w:type="character" w:customStyle="1" w:styleId="WW8Num23z2">
    <w:name w:val="WW8Num23z2"/>
    <w:qFormat/>
    <w:rsid w:val="004E1CAC"/>
  </w:style>
  <w:style w:type="character" w:customStyle="1" w:styleId="WW8Num23z3">
    <w:name w:val="WW8Num23z3"/>
    <w:qFormat/>
    <w:rsid w:val="004E1CAC"/>
  </w:style>
  <w:style w:type="character" w:customStyle="1" w:styleId="WW8Num23z4">
    <w:name w:val="WW8Num23z4"/>
    <w:qFormat/>
    <w:rsid w:val="004E1CAC"/>
  </w:style>
  <w:style w:type="character" w:customStyle="1" w:styleId="WW8Num23z5">
    <w:name w:val="WW8Num23z5"/>
    <w:qFormat/>
    <w:rsid w:val="004E1CAC"/>
  </w:style>
  <w:style w:type="character" w:customStyle="1" w:styleId="WW8Num23z6">
    <w:name w:val="WW8Num23z6"/>
    <w:qFormat/>
    <w:rsid w:val="004E1CAC"/>
  </w:style>
  <w:style w:type="character" w:customStyle="1" w:styleId="WW8Num23z7">
    <w:name w:val="WW8Num23z7"/>
    <w:qFormat/>
    <w:rsid w:val="004E1CAC"/>
  </w:style>
  <w:style w:type="character" w:customStyle="1" w:styleId="WW8Num23z8">
    <w:name w:val="WW8Num23z8"/>
    <w:qFormat/>
    <w:rsid w:val="004E1CAC"/>
  </w:style>
  <w:style w:type="character" w:customStyle="1" w:styleId="WW8Num26z2">
    <w:name w:val="WW8Num26z2"/>
    <w:qFormat/>
    <w:rsid w:val="004E1CAC"/>
    <w:rPr>
      <w:b w:val="0"/>
      <w:sz w:val="24"/>
    </w:rPr>
  </w:style>
  <w:style w:type="character" w:customStyle="1" w:styleId="WW8Num26z3">
    <w:name w:val="WW8Num26z3"/>
    <w:qFormat/>
    <w:rsid w:val="004E1CAC"/>
    <w:rPr>
      <w:sz w:val="24"/>
    </w:rPr>
  </w:style>
  <w:style w:type="character" w:customStyle="1" w:styleId="WW8Num26z4">
    <w:name w:val="WW8Num26z4"/>
    <w:qFormat/>
    <w:rsid w:val="004E1CAC"/>
  </w:style>
  <w:style w:type="character" w:customStyle="1" w:styleId="WW8Num30z2">
    <w:name w:val="WW8Num30z2"/>
    <w:qFormat/>
    <w:rsid w:val="004E1CAC"/>
    <w:rPr>
      <w:rFonts w:ascii="Times New Roman" w:hAnsi="Times New Roman" w:cs="Times New Roman"/>
      <w:sz w:val="24"/>
      <w:szCs w:val="24"/>
    </w:rPr>
  </w:style>
  <w:style w:type="character" w:customStyle="1" w:styleId="WW8Num30z3">
    <w:name w:val="WW8Num30z3"/>
    <w:qFormat/>
    <w:rsid w:val="004E1CAC"/>
  </w:style>
  <w:style w:type="character" w:customStyle="1" w:styleId="WW8Num30z4">
    <w:name w:val="WW8Num30z4"/>
    <w:qFormat/>
    <w:rsid w:val="004E1CAC"/>
  </w:style>
  <w:style w:type="character" w:customStyle="1" w:styleId="WW8Num30z5">
    <w:name w:val="WW8Num30z5"/>
    <w:qFormat/>
    <w:rsid w:val="004E1CAC"/>
  </w:style>
  <w:style w:type="character" w:customStyle="1" w:styleId="WW8Num30z6">
    <w:name w:val="WW8Num30z6"/>
    <w:qFormat/>
    <w:rsid w:val="004E1CAC"/>
  </w:style>
  <w:style w:type="character" w:customStyle="1" w:styleId="WW8Num30z7">
    <w:name w:val="WW8Num30z7"/>
    <w:qFormat/>
    <w:rsid w:val="004E1CAC"/>
  </w:style>
  <w:style w:type="character" w:customStyle="1" w:styleId="WW8Num30z8">
    <w:name w:val="WW8Num30z8"/>
    <w:qFormat/>
    <w:rsid w:val="004E1CAC"/>
  </w:style>
  <w:style w:type="character" w:customStyle="1" w:styleId="WW8Num33z0">
    <w:name w:val="WW8Num33z0"/>
    <w:qFormat/>
    <w:rsid w:val="004E1CAC"/>
    <w:rPr>
      <w:rFonts w:ascii="Times New Roman" w:hAnsi="Times New Roman" w:cs="Times New Roman"/>
      <w:b/>
      <w:sz w:val="24"/>
      <w:szCs w:val="24"/>
    </w:rPr>
  </w:style>
  <w:style w:type="character" w:customStyle="1" w:styleId="WW8Num33z1">
    <w:name w:val="WW8Num33z1"/>
    <w:qFormat/>
    <w:rsid w:val="004E1CAC"/>
    <w:rPr>
      <w:rFonts w:ascii="Times New Roman" w:hAnsi="Times New Roman" w:cs="Times New Roman"/>
      <w:bCs/>
      <w:sz w:val="24"/>
      <w:szCs w:val="24"/>
    </w:rPr>
  </w:style>
  <w:style w:type="character" w:customStyle="1" w:styleId="WW8Num34z0">
    <w:name w:val="WW8Num34z0"/>
    <w:qFormat/>
    <w:rsid w:val="004E1CAC"/>
  </w:style>
  <w:style w:type="character" w:customStyle="1" w:styleId="WW8Num34z1">
    <w:name w:val="WW8Num34z1"/>
    <w:qFormat/>
    <w:rsid w:val="004E1CAC"/>
  </w:style>
  <w:style w:type="character" w:customStyle="1" w:styleId="WW8Num34z2">
    <w:name w:val="WW8Num34z2"/>
    <w:qFormat/>
    <w:rsid w:val="004E1CAC"/>
  </w:style>
  <w:style w:type="character" w:customStyle="1" w:styleId="WW8Num34z3">
    <w:name w:val="WW8Num34z3"/>
    <w:qFormat/>
    <w:rsid w:val="004E1CAC"/>
  </w:style>
  <w:style w:type="character" w:customStyle="1" w:styleId="WW8Num34z4">
    <w:name w:val="WW8Num34z4"/>
    <w:qFormat/>
    <w:rsid w:val="004E1CAC"/>
  </w:style>
  <w:style w:type="character" w:customStyle="1" w:styleId="WW8Num34z5">
    <w:name w:val="WW8Num34z5"/>
    <w:qFormat/>
    <w:rsid w:val="004E1CAC"/>
  </w:style>
  <w:style w:type="character" w:customStyle="1" w:styleId="WW8Num34z6">
    <w:name w:val="WW8Num34z6"/>
    <w:qFormat/>
    <w:rsid w:val="004E1CAC"/>
  </w:style>
  <w:style w:type="character" w:customStyle="1" w:styleId="WW8Num34z7">
    <w:name w:val="WW8Num34z7"/>
    <w:qFormat/>
    <w:rsid w:val="004E1CAC"/>
  </w:style>
  <w:style w:type="character" w:customStyle="1" w:styleId="WW8Num34z8">
    <w:name w:val="WW8Num34z8"/>
    <w:qFormat/>
    <w:rsid w:val="004E1CAC"/>
  </w:style>
  <w:style w:type="character" w:customStyle="1" w:styleId="WW8Num35z0">
    <w:name w:val="WW8Num35z0"/>
    <w:qFormat/>
    <w:rsid w:val="004E1CAC"/>
  </w:style>
  <w:style w:type="character" w:customStyle="1" w:styleId="WW8Num36z0">
    <w:name w:val="WW8Num36z0"/>
    <w:qFormat/>
    <w:rsid w:val="004E1CAC"/>
  </w:style>
  <w:style w:type="character" w:customStyle="1" w:styleId="WW8Num37z0">
    <w:name w:val="WW8Num37z0"/>
    <w:qFormat/>
    <w:rsid w:val="004E1CAC"/>
    <w:rPr>
      <w:b w:val="0"/>
    </w:rPr>
  </w:style>
  <w:style w:type="character" w:customStyle="1" w:styleId="WW8Num38z0">
    <w:name w:val="WW8Num38z0"/>
    <w:qFormat/>
    <w:rsid w:val="004E1CAC"/>
    <w:rPr>
      <w:b/>
      <w:i w:val="0"/>
    </w:rPr>
  </w:style>
  <w:style w:type="character" w:customStyle="1" w:styleId="WW8Num38z1">
    <w:name w:val="WW8Num38z1"/>
    <w:qFormat/>
    <w:rsid w:val="004E1CAC"/>
    <w:rPr>
      <w:b w:val="0"/>
      <w:i w:val="0"/>
    </w:rPr>
  </w:style>
  <w:style w:type="character" w:customStyle="1" w:styleId="WW8Num38z2">
    <w:name w:val="WW8Num38z2"/>
    <w:qFormat/>
    <w:rsid w:val="004E1CAC"/>
  </w:style>
  <w:style w:type="character" w:customStyle="1" w:styleId="WW8Num38z3">
    <w:name w:val="WW8Num38z3"/>
    <w:qFormat/>
    <w:rsid w:val="004E1CAC"/>
  </w:style>
  <w:style w:type="character" w:customStyle="1" w:styleId="WW8Num38z4">
    <w:name w:val="WW8Num38z4"/>
    <w:qFormat/>
    <w:rsid w:val="004E1CAC"/>
  </w:style>
  <w:style w:type="character" w:customStyle="1" w:styleId="WW8Num38z5">
    <w:name w:val="WW8Num38z5"/>
    <w:qFormat/>
    <w:rsid w:val="004E1CAC"/>
  </w:style>
  <w:style w:type="character" w:customStyle="1" w:styleId="WW8Num38z6">
    <w:name w:val="WW8Num38z6"/>
    <w:qFormat/>
    <w:rsid w:val="004E1CAC"/>
  </w:style>
  <w:style w:type="character" w:customStyle="1" w:styleId="WW8Num38z7">
    <w:name w:val="WW8Num38z7"/>
    <w:qFormat/>
    <w:rsid w:val="004E1CAC"/>
  </w:style>
  <w:style w:type="character" w:customStyle="1" w:styleId="WW8Num38z8">
    <w:name w:val="WW8Num38z8"/>
    <w:qFormat/>
    <w:rsid w:val="004E1CAC"/>
  </w:style>
  <w:style w:type="character" w:customStyle="1" w:styleId="WW8Num39z0">
    <w:name w:val="WW8Num39z0"/>
    <w:qFormat/>
    <w:rsid w:val="004E1CAC"/>
    <w:rPr>
      <w:rFonts w:ascii="Times New Roman" w:hAnsi="Times New Roman" w:cs="Times New Roman"/>
      <w:sz w:val="24"/>
      <w:szCs w:val="24"/>
    </w:rPr>
  </w:style>
  <w:style w:type="character" w:customStyle="1" w:styleId="WW8Num39z1">
    <w:name w:val="WW8Num39z1"/>
    <w:qFormat/>
    <w:rsid w:val="004E1CAC"/>
  </w:style>
  <w:style w:type="character" w:customStyle="1" w:styleId="WW8Num39z2">
    <w:name w:val="WW8Num39z2"/>
    <w:qFormat/>
    <w:rsid w:val="004E1CAC"/>
  </w:style>
  <w:style w:type="character" w:customStyle="1" w:styleId="WW8Num39z3">
    <w:name w:val="WW8Num39z3"/>
    <w:qFormat/>
    <w:rsid w:val="004E1CAC"/>
  </w:style>
  <w:style w:type="character" w:customStyle="1" w:styleId="WW8Num39z4">
    <w:name w:val="WW8Num39z4"/>
    <w:qFormat/>
    <w:rsid w:val="004E1CAC"/>
  </w:style>
  <w:style w:type="character" w:customStyle="1" w:styleId="WW8Num39z5">
    <w:name w:val="WW8Num39z5"/>
    <w:qFormat/>
    <w:rsid w:val="004E1CAC"/>
  </w:style>
  <w:style w:type="character" w:customStyle="1" w:styleId="WW8Num39z6">
    <w:name w:val="WW8Num39z6"/>
    <w:qFormat/>
    <w:rsid w:val="004E1CAC"/>
  </w:style>
  <w:style w:type="character" w:customStyle="1" w:styleId="WW8Num39z7">
    <w:name w:val="WW8Num39z7"/>
    <w:qFormat/>
    <w:rsid w:val="004E1CAC"/>
  </w:style>
  <w:style w:type="character" w:customStyle="1" w:styleId="WW8Num39z8">
    <w:name w:val="WW8Num39z8"/>
    <w:qFormat/>
    <w:rsid w:val="004E1CAC"/>
  </w:style>
  <w:style w:type="character" w:customStyle="1" w:styleId="WW8Num40z0">
    <w:name w:val="WW8Num40z0"/>
    <w:qFormat/>
    <w:rsid w:val="004E1CAC"/>
  </w:style>
  <w:style w:type="character" w:customStyle="1" w:styleId="WW8Num40z1">
    <w:name w:val="WW8Num40z1"/>
    <w:qFormat/>
    <w:rsid w:val="004E1CAC"/>
    <w:rPr>
      <w:rFonts w:ascii="Times New Roman" w:hAnsi="Times New Roman" w:cs="Times New Roman"/>
      <w:b w:val="0"/>
      <w:bCs/>
      <w:sz w:val="24"/>
      <w:szCs w:val="24"/>
    </w:rPr>
  </w:style>
  <w:style w:type="character" w:customStyle="1" w:styleId="WW8Num40z2">
    <w:name w:val="WW8Num40z2"/>
    <w:qFormat/>
    <w:rsid w:val="004E1CAC"/>
  </w:style>
  <w:style w:type="character" w:customStyle="1" w:styleId="WW8Num40z3">
    <w:name w:val="WW8Num40z3"/>
    <w:qFormat/>
    <w:rsid w:val="004E1CAC"/>
  </w:style>
  <w:style w:type="character" w:customStyle="1" w:styleId="WW8Num40z4">
    <w:name w:val="WW8Num40z4"/>
    <w:qFormat/>
    <w:rsid w:val="004E1CAC"/>
  </w:style>
  <w:style w:type="character" w:customStyle="1" w:styleId="WW8Num40z5">
    <w:name w:val="WW8Num40z5"/>
    <w:qFormat/>
    <w:rsid w:val="004E1CAC"/>
  </w:style>
  <w:style w:type="character" w:customStyle="1" w:styleId="WW8Num40z6">
    <w:name w:val="WW8Num40z6"/>
    <w:qFormat/>
    <w:rsid w:val="004E1CAC"/>
  </w:style>
  <w:style w:type="character" w:customStyle="1" w:styleId="WW8Num40z7">
    <w:name w:val="WW8Num40z7"/>
    <w:qFormat/>
    <w:rsid w:val="004E1CAC"/>
  </w:style>
  <w:style w:type="character" w:customStyle="1" w:styleId="WW8Num40z8">
    <w:name w:val="WW8Num40z8"/>
    <w:qFormat/>
    <w:rsid w:val="004E1CAC"/>
  </w:style>
  <w:style w:type="character" w:customStyle="1" w:styleId="WW8Num41z0">
    <w:name w:val="WW8Num41z0"/>
    <w:qFormat/>
    <w:rsid w:val="004E1CAC"/>
    <w:rPr>
      <w:rFonts w:ascii="Times New Roman" w:hAnsi="Times New Roman" w:cs="Times New Roman"/>
    </w:rPr>
  </w:style>
  <w:style w:type="character" w:customStyle="1" w:styleId="WW8Num41z1">
    <w:name w:val="WW8Num41z1"/>
    <w:qFormat/>
    <w:rsid w:val="004E1CAC"/>
  </w:style>
  <w:style w:type="character" w:customStyle="1" w:styleId="WW8Num41z2">
    <w:name w:val="WW8Num41z2"/>
    <w:qFormat/>
    <w:rsid w:val="004E1CAC"/>
    <w:rPr>
      <w:b w:val="0"/>
      <w:i w:val="0"/>
    </w:rPr>
  </w:style>
  <w:style w:type="character" w:customStyle="1" w:styleId="Noklusjumarindkopasfonts1">
    <w:name w:val="Noklusējuma rindkopas fonts1"/>
    <w:qFormat/>
    <w:rsid w:val="004E1CAC"/>
  </w:style>
  <w:style w:type="character" w:customStyle="1" w:styleId="Komentraatsauce1">
    <w:name w:val="Komentāra atsauce1"/>
    <w:qFormat/>
    <w:rsid w:val="004E1CAC"/>
    <w:rPr>
      <w:sz w:val="16"/>
      <w:szCs w:val="16"/>
    </w:rPr>
  </w:style>
  <w:style w:type="character" w:customStyle="1" w:styleId="FootnoteCharacters">
    <w:name w:val="Footnote Characters"/>
    <w:qFormat/>
    <w:rsid w:val="004E1CAC"/>
    <w:rPr>
      <w:vertAlign w:val="superscript"/>
    </w:rPr>
  </w:style>
  <w:style w:type="character" w:customStyle="1" w:styleId="Piemint1">
    <w:name w:val="Pieminēt1"/>
    <w:qFormat/>
    <w:rsid w:val="004E1CAC"/>
    <w:rPr>
      <w:color w:val="2B579A"/>
      <w:shd w:val="clear" w:color="auto" w:fill="E6E6E6"/>
    </w:rPr>
  </w:style>
  <w:style w:type="character" w:customStyle="1" w:styleId="SarakstarindkopaRakstz">
    <w:name w:val="Saraksta rindkopa Rakstz."/>
    <w:qFormat/>
    <w:rsid w:val="004E1CAC"/>
    <w:rPr>
      <w:sz w:val="22"/>
      <w:szCs w:val="22"/>
    </w:rPr>
  </w:style>
  <w:style w:type="character" w:customStyle="1" w:styleId="apple-converted-space">
    <w:name w:val="apple-converted-space"/>
    <w:qFormat/>
    <w:rsid w:val="004E1CAC"/>
  </w:style>
  <w:style w:type="character" w:customStyle="1" w:styleId="Numuranassimboli">
    <w:name w:val="Numurēšanas simboli"/>
    <w:qFormat/>
    <w:rsid w:val="004E1CAC"/>
  </w:style>
  <w:style w:type="character" w:customStyle="1" w:styleId="ListLabel1">
    <w:name w:val="ListLabel 1"/>
    <w:qFormat/>
    <w:rsid w:val="004E1CAC"/>
    <w:rPr>
      <w:b w:val="0"/>
      <w:i w:val="0"/>
    </w:rPr>
  </w:style>
  <w:style w:type="character" w:customStyle="1" w:styleId="ListLabel2">
    <w:name w:val="ListLabel 2"/>
    <w:qFormat/>
    <w:rsid w:val="004E1CAC"/>
    <w:rPr>
      <w:color w:val="000000"/>
    </w:rPr>
  </w:style>
  <w:style w:type="character" w:customStyle="1" w:styleId="ListLabel3">
    <w:name w:val="ListLabel 3"/>
    <w:qFormat/>
    <w:rsid w:val="004E1CAC"/>
    <w:rPr>
      <w:rFonts w:eastAsia="Times New Roman"/>
      <w:color w:val="000000"/>
    </w:rPr>
  </w:style>
  <w:style w:type="character" w:customStyle="1" w:styleId="ListLabel4">
    <w:name w:val="ListLabel 4"/>
    <w:qFormat/>
    <w:rsid w:val="004E1CAC"/>
    <w:rPr>
      <w:rFonts w:eastAsia="Times New Roman"/>
      <w:color w:val="000000"/>
    </w:rPr>
  </w:style>
  <w:style w:type="character" w:customStyle="1" w:styleId="ListLabel5">
    <w:name w:val="ListLabel 5"/>
    <w:qFormat/>
    <w:rsid w:val="004E1CAC"/>
    <w:rPr>
      <w:rFonts w:eastAsia="Times New Roman"/>
      <w:color w:val="000000"/>
    </w:rPr>
  </w:style>
  <w:style w:type="character" w:customStyle="1" w:styleId="ListLabel6">
    <w:name w:val="ListLabel 6"/>
    <w:qFormat/>
    <w:rsid w:val="004E1CAC"/>
    <w:rPr>
      <w:rFonts w:eastAsia="Times New Roman"/>
      <w:color w:val="000000"/>
    </w:rPr>
  </w:style>
  <w:style w:type="character" w:customStyle="1" w:styleId="ListLabel7">
    <w:name w:val="ListLabel 7"/>
    <w:qFormat/>
    <w:rsid w:val="004E1CAC"/>
    <w:rPr>
      <w:rFonts w:eastAsia="Times New Roman"/>
      <w:color w:val="000000"/>
    </w:rPr>
  </w:style>
  <w:style w:type="character" w:customStyle="1" w:styleId="ListLabel8">
    <w:name w:val="ListLabel 8"/>
    <w:qFormat/>
    <w:rsid w:val="004E1CAC"/>
    <w:rPr>
      <w:rFonts w:eastAsia="Times New Roman"/>
      <w:color w:val="000000"/>
    </w:rPr>
  </w:style>
  <w:style w:type="character" w:customStyle="1" w:styleId="ListLabel9">
    <w:name w:val="ListLabel 9"/>
    <w:qFormat/>
    <w:rsid w:val="004E1CAC"/>
    <w:rPr>
      <w:rFonts w:eastAsia="Times New Roman"/>
      <w:color w:val="000000"/>
    </w:rPr>
  </w:style>
  <w:style w:type="character" w:customStyle="1" w:styleId="ListLabel10">
    <w:name w:val="ListLabel 10"/>
    <w:qFormat/>
    <w:rsid w:val="004E1CAC"/>
    <w:rPr>
      <w:rFonts w:eastAsia="Times New Roman"/>
      <w:color w:val="000000"/>
    </w:rPr>
  </w:style>
  <w:style w:type="character" w:customStyle="1" w:styleId="ListLabel11">
    <w:name w:val="ListLabel 11"/>
    <w:qFormat/>
    <w:rsid w:val="004E1CAC"/>
    <w:rPr>
      <w:rFonts w:cs="Times New Roman"/>
      <w:color w:val="000000"/>
      <w:sz w:val="22"/>
      <w:szCs w:val="22"/>
    </w:rPr>
  </w:style>
  <w:style w:type="character" w:customStyle="1" w:styleId="ListLabel12">
    <w:name w:val="ListLabel 12"/>
    <w:qFormat/>
    <w:rsid w:val="004E1CAC"/>
    <w:rPr>
      <w:rFonts w:cs="Symbol"/>
      <w:color w:val="000000"/>
    </w:rPr>
  </w:style>
  <w:style w:type="character" w:customStyle="1" w:styleId="ListLabel13">
    <w:name w:val="ListLabel 13"/>
    <w:qFormat/>
    <w:rsid w:val="004E1CAC"/>
    <w:rPr>
      <w:rFonts w:ascii="Times New Roman" w:eastAsia="Times New Roman" w:hAnsi="Times New Roman" w:cs="Times New Roman"/>
      <w:b/>
      <w:sz w:val="24"/>
      <w:szCs w:val="24"/>
      <w:lang w:eastAsia="lv-LV"/>
    </w:rPr>
  </w:style>
  <w:style w:type="character" w:customStyle="1" w:styleId="ListLabel14">
    <w:name w:val="ListLabel 14"/>
    <w:qFormat/>
    <w:rsid w:val="004E1CAC"/>
    <w:rPr>
      <w:rFonts w:ascii="Times New Roman" w:eastAsia="Times New Roman" w:hAnsi="Times New Roman" w:cs="Times New Roman"/>
      <w:b w:val="0"/>
      <w:sz w:val="24"/>
      <w:szCs w:val="24"/>
      <w:lang w:eastAsia="lv-LV"/>
    </w:rPr>
  </w:style>
  <w:style w:type="character" w:customStyle="1" w:styleId="ListLabel15">
    <w:name w:val="ListLabel 15"/>
    <w:qFormat/>
    <w:rsid w:val="004E1CAC"/>
    <w:rPr>
      <w:rFonts w:cs="Times New Roman"/>
      <w:b/>
      <w:bCs/>
      <w:sz w:val="24"/>
      <w:szCs w:val="24"/>
    </w:rPr>
  </w:style>
  <w:style w:type="character" w:customStyle="1" w:styleId="ListLabel16">
    <w:name w:val="ListLabel 16"/>
    <w:qFormat/>
    <w:rsid w:val="004E1CAC"/>
    <w:rPr>
      <w:rFonts w:cs="Times New Roman"/>
      <w:sz w:val="24"/>
      <w:szCs w:val="24"/>
    </w:rPr>
  </w:style>
  <w:style w:type="character" w:customStyle="1" w:styleId="ListLabel17">
    <w:name w:val="ListLabel 17"/>
    <w:qFormat/>
    <w:rsid w:val="004E1CAC"/>
    <w:rPr>
      <w:rFonts w:cs="Times New Roman"/>
      <w:sz w:val="24"/>
      <w:szCs w:val="24"/>
    </w:rPr>
  </w:style>
  <w:style w:type="character" w:customStyle="1" w:styleId="ListLabel18">
    <w:name w:val="ListLabel 18"/>
    <w:qFormat/>
    <w:rsid w:val="004E1CAC"/>
    <w:rPr>
      <w:rFonts w:ascii="Times New Roman" w:hAnsi="Times New Roman"/>
      <w:b/>
      <w:sz w:val="24"/>
    </w:rPr>
  </w:style>
  <w:style w:type="character" w:customStyle="1" w:styleId="ListLabel19">
    <w:name w:val="ListLabel 19"/>
    <w:qFormat/>
    <w:rsid w:val="004E1CAC"/>
    <w:rPr>
      <w:rFonts w:ascii="Times New Roman" w:hAnsi="Times New Roman" w:cs="Times New Roman"/>
      <w:b/>
      <w:bCs/>
      <w:color w:val="000000"/>
      <w:sz w:val="24"/>
      <w:szCs w:val="24"/>
      <w:lang w:eastAsia="ar-SA"/>
    </w:rPr>
  </w:style>
  <w:style w:type="character" w:customStyle="1" w:styleId="ListLabel20">
    <w:name w:val="ListLabel 20"/>
    <w:qFormat/>
    <w:rsid w:val="004E1CAC"/>
    <w:rPr>
      <w:color w:val="000000"/>
    </w:rPr>
  </w:style>
  <w:style w:type="character" w:customStyle="1" w:styleId="ListLabel21">
    <w:name w:val="ListLabel 21"/>
    <w:qFormat/>
    <w:rsid w:val="004E1CAC"/>
    <w:rPr>
      <w:rFonts w:eastAsia="Times New Roman"/>
      <w:color w:val="000000"/>
    </w:rPr>
  </w:style>
  <w:style w:type="character" w:customStyle="1" w:styleId="ListLabel22">
    <w:name w:val="ListLabel 22"/>
    <w:qFormat/>
    <w:rsid w:val="004E1CAC"/>
    <w:rPr>
      <w:rFonts w:ascii="Times New Roman" w:eastAsia="Times New Roman" w:hAnsi="Times New Roman"/>
      <w:color w:val="000000"/>
      <w:sz w:val="24"/>
    </w:rPr>
  </w:style>
  <w:style w:type="character" w:customStyle="1" w:styleId="ListLabel23">
    <w:name w:val="ListLabel 23"/>
    <w:qFormat/>
    <w:rsid w:val="004E1CAC"/>
    <w:rPr>
      <w:rFonts w:eastAsia="Times New Roman"/>
      <w:color w:val="000000"/>
    </w:rPr>
  </w:style>
  <w:style w:type="character" w:customStyle="1" w:styleId="ListLabel24">
    <w:name w:val="ListLabel 24"/>
    <w:qFormat/>
    <w:rsid w:val="004E1CAC"/>
    <w:rPr>
      <w:rFonts w:eastAsia="Times New Roman"/>
      <w:color w:val="000000"/>
    </w:rPr>
  </w:style>
  <w:style w:type="character" w:customStyle="1" w:styleId="ListLabel25">
    <w:name w:val="ListLabel 25"/>
    <w:qFormat/>
    <w:rsid w:val="004E1CAC"/>
    <w:rPr>
      <w:rFonts w:eastAsia="Times New Roman"/>
      <w:color w:val="000000"/>
    </w:rPr>
  </w:style>
  <w:style w:type="character" w:customStyle="1" w:styleId="ListLabel26">
    <w:name w:val="ListLabel 26"/>
    <w:qFormat/>
    <w:rsid w:val="004E1CAC"/>
    <w:rPr>
      <w:rFonts w:eastAsia="Times New Roman"/>
      <w:color w:val="000000"/>
    </w:rPr>
  </w:style>
  <w:style w:type="character" w:customStyle="1" w:styleId="ListLabel27">
    <w:name w:val="ListLabel 27"/>
    <w:qFormat/>
    <w:rsid w:val="004E1CAC"/>
    <w:rPr>
      <w:rFonts w:eastAsia="Times New Roman"/>
      <w:color w:val="000000"/>
    </w:rPr>
  </w:style>
  <w:style w:type="character" w:customStyle="1" w:styleId="ListLabel28">
    <w:name w:val="ListLabel 28"/>
    <w:qFormat/>
    <w:rsid w:val="004E1CAC"/>
    <w:rPr>
      <w:rFonts w:eastAsia="Times New Roman"/>
      <w:color w:val="000000"/>
    </w:rPr>
  </w:style>
  <w:style w:type="character" w:customStyle="1" w:styleId="ListLabel29">
    <w:name w:val="ListLabel 29"/>
    <w:qFormat/>
    <w:rsid w:val="004E1CAC"/>
    <w:rPr>
      <w:rFonts w:ascii="Times New Roman" w:hAnsi="Times New Roman" w:cs="Times New Roman"/>
      <w:b/>
      <w:sz w:val="24"/>
      <w:szCs w:val="24"/>
    </w:rPr>
  </w:style>
  <w:style w:type="character" w:customStyle="1" w:styleId="ListLabel30">
    <w:name w:val="ListLabel 30"/>
    <w:qFormat/>
    <w:rsid w:val="004E1CAC"/>
    <w:rPr>
      <w:rFonts w:ascii="Times New Roman" w:hAnsi="Times New Roman" w:cs="Times New Roman"/>
      <w:b/>
      <w:sz w:val="24"/>
      <w:szCs w:val="24"/>
    </w:rPr>
  </w:style>
  <w:style w:type="character" w:customStyle="1" w:styleId="ListLabel31">
    <w:name w:val="ListLabel 31"/>
    <w:qFormat/>
    <w:rsid w:val="004E1CAC"/>
    <w:rPr>
      <w:rFonts w:cs="Times New Roman"/>
      <w:sz w:val="24"/>
      <w:szCs w:val="24"/>
    </w:rPr>
  </w:style>
  <w:style w:type="character" w:customStyle="1" w:styleId="ListLabel32">
    <w:name w:val="ListLabel 32"/>
    <w:qFormat/>
    <w:rsid w:val="004E1CAC"/>
    <w:rPr>
      <w:rFonts w:cs="Times New Roman"/>
      <w:sz w:val="24"/>
      <w:szCs w:val="24"/>
    </w:rPr>
  </w:style>
  <w:style w:type="character" w:customStyle="1" w:styleId="ListLabel33">
    <w:name w:val="ListLabel 33"/>
    <w:qFormat/>
    <w:rsid w:val="004E1CAC"/>
    <w:rPr>
      <w:rFonts w:cs="Times New Roman"/>
      <w:sz w:val="24"/>
      <w:szCs w:val="24"/>
    </w:rPr>
  </w:style>
  <w:style w:type="character" w:customStyle="1" w:styleId="ListLabel34">
    <w:name w:val="ListLabel 34"/>
    <w:qFormat/>
    <w:rsid w:val="004E1CAC"/>
    <w:rPr>
      <w:rFonts w:cs="Times New Roman"/>
      <w:sz w:val="24"/>
      <w:szCs w:val="24"/>
    </w:rPr>
  </w:style>
  <w:style w:type="character" w:customStyle="1" w:styleId="ListLabel35">
    <w:name w:val="ListLabel 35"/>
    <w:qFormat/>
    <w:rsid w:val="004E1CAC"/>
    <w:rPr>
      <w:rFonts w:cs="Times New Roman"/>
      <w:sz w:val="24"/>
      <w:szCs w:val="24"/>
    </w:rPr>
  </w:style>
  <w:style w:type="character" w:customStyle="1" w:styleId="ListLabel36">
    <w:name w:val="ListLabel 36"/>
    <w:qFormat/>
    <w:rsid w:val="004E1CAC"/>
    <w:rPr>
      <w:rFonts w:cs="Times New Roman"/>
      <w:sz w:val="24"/>
      <w:szCs w:val="24"/>
    </w:rPr>
  </w:style>
  <w:style w:type="character" w:customStyle="1" w:styleId="ListLabel37">
    <w:name w:val="ListLabel 37"/>
    <w:qFormat/>
    <w:rsid w:val="004E1CAC"/>
    <w:rPr>
      <w:rFonts w:cs="Times New Roman"/>
      <w:sz w:val="24"/>
      <w:szCs w:val="24"/>
    </w:rPr>
  </w:style>
  <w:style w:type="character" w:customStyle="1" w:styleId="ListLabel38">
    <w:name w:val="ListLabel 38"/>
    <w:qFormat/>
    <w:rsid w:val="004E1CAC"/>
    <w:rPr>
      <w:rFonts w:ascii="Times New Roman" w:hAnsi="Times New Roman" w:cs="Times New Roman"/>
      <w:b/>
      <w:sz w:val="24"/>
      <w:szCs w:val="24"/>
      <w:highlight w:val="yellow"/>
    </w:rPr>
  </w:style>
  <w:style w:type="character" w:customStyle="1" w:styleId="ListLabel39">
    <w:name w:val="ListLabel 39"/>
    <w:qFormat/>
    <w:rsid w:val="004E1CAC"/>
    <w:rPr>
      <w:rFonts w:ascii="Times New Roman" w:hAnsi="Times New Roman" w:cs="Times New Roman"/>
      <w:sz w:val="24"/>
      <w:szCs w:val="24"/>
    </w:rPr>
  </w:style>
  <w:style w:type="character" w:customStyle="1" w:styleId="ListLabel40">
    <w:name w:val="ListLabel 40"/>
    <w:qFormat/>
    <w:rsid w:val="004E1CAC"/>
    <w:rPr>
      <w:rFonts w:ascii="Times New Roman" w:hAnsi="Times New Roman"/>
      <w:color w:val="000000"/>
      <w:sz w:val="24"/>
    </w:rPr>
  </w:style>
  <w:style w:type="character" w:customStyle="1" w:styleId="ListLabel41">
    <w:name w:val="ListLabel 41"/>
    <w:qFormat/>
    <w:rsid w:val="004E1CAC"/>
    <w:rPr>
      <w:rFonts w:eastAsia="Times New Roman"/>
      <w:color w:val="000000"/>
    </w:rPr>
  </w:style>
  <w:style w:type="character" w:customStyle="1" w:styleId="ListLabel42">
    <w:name w:val="ListLabel 42"/>
    <w:qFormat/>
    <w:rsid w:val="004E1CAC"/>
    <w:rPr>
      <w:rFonts w:eastAsia="Times New Roman"/>
      <w:color w:val="000000"/>
    </w:rPr>
  </w:style>
  <w:style w:type="character" w:customStyle="1" w:styleId="ListLabel43">
    <w:name w:val="ListLabel 43"/>
    <w:qFormat/>
    <w:rsid w:val="004E1CAC"/>
    <w:rPr>
      <w:rFonts w:eastAsia="Times New Roman"/>
      <w:color w:val="000000"/>
    </w:rPr>
  </w:style>
  <w:style w:type="character" w:customStyle="1" w:styleId="ListLabel44">
    <w:name w:val="ListLabel 44"/>
    <w:qFormat/>
    <w:rsid w:val="004E1CAC"/>
    <w:rPr>
      <w:rFonts w:eastAsia="Times New Roman"/>
      <w:color w:val="000000"/>
    </w:rPr>
  </w:style>
  <w:style w:type="character" w:customStyle="1" w:styleId="ListLabel45">
    <w:name w:val="ListLabel 45"/>
    <w:qFormat/>
    <w:rsid w:val="004E1CAC"/>
    <w:rPr>
      <w:rFonts w:eastAsia="Times New Roman"/>
      <w:color w:val="000000"/>
    </w:rPr>
  </w:style>
  <w:style w:type="character" w:customStyle="1" w:styleId="ListLabel46">
    <w:name w:val="ListLabel 46"/>
    <w:qFormat/>
    <w:rsid w:val="004E1CAC"/>
    <w:rPr>
      <w:rFonts w:eastAsia="Times New Roman"/>
      <w:color w:val="000000"/>
    </w:rPr>
  </w:style>
  <w:style w:type="character" w:customStyle="1" w:styleId="ListLabel47">
    <w:name w:val="ListLabel 47"/>
    <w:qFormat/>
    <w:rsid w:val="004E1CAC"/>
    <w:rPr>
      <w:rFonts w:eastAsia="Times New Roman"/>
      <w:color w:val="000000"/>
    </w:rPr>
  </w:style>
  <w:style w:type="character" w:customStyle="1" w:styleId="ListLabel48">
    <w:name w:val="ListLabel 48"/>
    <w:qFormat/>
    <w:rsid w:val="004E1CAC"/>
    <w:rPr>
      <w:rFonts w:eastAsia="Times New Roman"/>
      <w:color w:val="000000"/>
    </w:rPr>
  </w:style>
  <w:style w:type="character" w:customStyle="1" w:styleId="ListLabel49">
    <w:name w:val="ListLabel 49"/>
    <w:qFormat/>
    <w:rsid w:val="004E1CAC"/>
    <w:rPr>
      <w:rFonts w:cs="Times New Roman"/>
      <w:b w:val="0"/>
      <w:bCs/>
      <w:sz w:val="24"/>
      <w:szCs w:val="24"/>
    </w:rPr>
  </w:style>
  <w:style w:type="character" w:customStyle="1" w:styleId="ListLabel50">
    <w:name w:val="ListLabel 50"/>
    <w:qFormat/>
    <w:rsid w:val="004E1CAC"/>
    <w:rPr>
      <w:rFonts w:cs="Times New Roman"/>
    </w:rPr>
  </w:style>
  <w:style w:type="character" w:customStyle="1" w:styleId="ListLabel51">
    <w:name w:val="ListLabel 51"/>
    <w:qFormat/>
    <w:rsid w:val="004E1CAC"/>
    <w:rPr>
      <w:b w:val="0"/>
      <w:i w:val="0"/>
    </w:rPr>
  </w:style>
  <w:style w:type="character" w:customStyle="1" w:styleId="ListLabel52">
    <w:name w:val="ListLabel 52"/>
    <w:qFormat/>
    <w:rsid w:val="004E1CAC"/>
    <w:rPr>
      <w:rFonts w:cs="Times New Roman"/>
      <w:b w:val="0"/>
      <w:bCs/>
      <w:sz w:val="24"/>
      <w:szCs w:val="24"/>
    </w:rPr>
  </w:style>
  <w:style w:type="character" w:customStyle="1" w:styleId="ListLabel53">
    <w:name w:val="ListLabel 53"/>
    <w:qFormat/>
    <w:rsid w:val="004E1CAC"/>
    <w:rPr>
      <w:rFonts w:ascii="Times New Roman" w:hAnsi="Times New Roman" w:cs="Times New Roman"/>
      <w:b/>
      <w:bCs/>
      <w:sz w:val="24"/>
      <w:szCs w:val="24"/>
    </w:rPr>
  </w:style>
  <w:style w:type="character" w:customStyle="1" w:styleId="ListLabel54">
    <w:name w:val="ListLabel 54"/>
    <w:qFormat/>
    <w:rsid w:val="004E1CAC"/>
    <w:rPr>
      <w:rFonts w:ascii="Times New Roman" w:hAnsi="Times New Roman" w:cs="Times New Roman"/>
      <w:b/>
      <w:sz w:val="24"/>
      <w:szCs w:val="24"/>
    </w:rPr>
  </w:style>
  <w:style w:type="character" w:customStyle="1" w:styleId="ListLabel55">
    <w:name w:val="ListLabel 55"/>
    <w:qFormat/>
    <w:rsid w:val="004E1CAC"/>
    <w:rPr>
      <w:rFonts w:ascii="Times New Roman" w:hAnsi="Times New Roman" w:cs="Times New Roman"/>
      <w:sz w:val="24"/>
      <w:szCs w:val="24"/>
    </w:rPr>
  </w:style>
  <w:style w:type="character" w:customStyle="1" w:styleId="ListLabel56">
    <w:name w:val="ListLabel 56"/>
    <w:qFormat/>
    <w:rsid w:val="004E1CAC"/>
    <w:rPr>
      <w:rFonts w:ascii="Times New Roman" w:eastAsia="Times New Roman" w:hAnsi="Times New Roman"/>
      <w:sz w:val="24"/>
      <w:szCs w:val="24"/>
    </w:rPr>
  </w:style>
  <w:style w:type="character" w:customStyle="1" w:styleId="ListLabel57">
    <w:name w:val="ListLabel 57"/>
    <w:qFormat/>
    <w:rsid w:val="004E1CAC"/>
    <w:rPr>
      <w:rFonts w:ascii="Times New Roman" w:hAnsi="Times New Roman"/>
      <w:sz w:val="24"/>
      <w:szCs w:val="24"/>
    </w:rPr>
  </w:style>
  <w:style w:type="character" w:customStyle="1" w:styleId="ListLabel58">
    <w:name w:val="ListLabel 58"/>
    <w:qFormat/>
    <w:rsid w:val="004E1CAC"/>
    <w:rPr>
      <w:rFonts w:ascii="Times New Roman" w:eastAsia="Times New Roman" w:hAnsi="Times New Roman"/>
      <w:sz w:val="24"/>
      <w:lang w:eastAsia="lv-LV"/>
    </w:rPr>
  </w:style>
  <w:style w:type="character" w:customStyle="1" w:styleId="ListLabel59">
    <w:name w:val="ListLabel 59"/>
    <w:qFormat/>
    <w:rsid w:val="004E1CAC"/>
    <w:rPr>
      <w:rFonts w:ascii="Times New Roman" w:eastAsia="Times New Roman" w:hAnsi="Times New Roman"/>
      <w:sz w:val="24"/>
      <w:szCs w:val="24"/>
      <w:lang w:eastAsia="lv-LV"/>
    </w:rPr>
  </w:style>
  <w:style w:type="character" w:customStyle="1" w:styleId="ListLabel60">
    <w:name w:val="ListLabel 60"/>
    <w:qFormat/>
    <w:rsid w:val="004E1CAC"/>
    <w:rPr>
      <w:rFonts w:ascii="Times New Roman" w:hAnsi="Times New Roman"/>
      <w:color w:val="16497B"/>
      <w:kern w:val="2"/>
      <w:sz w:val="24"/>
      <w:szCs w:val="24"/>
      <w:lang w:eastAsia="ar-SA"/>
    </w:rPr>
  </w:style>
  <w:style w:type="character" w:customStyle="1" w:styleId="ListLabel61">
    <w:name w:val="ListLabel 61"/>
    <w:qFormat/>
    <w:rsid w:val="004E1CAC"/>
    <w:rPr>
      <w:b w:val="0"/>
      <w:i w:val="0"/>
    </w:rPr>
  </w:style>
  <w:style w:type="character" w:customStyle="1" w:styleId="ListLabel62">
    <w:name w:val="ListLabel 62"/>
    <w:qFormat/>
    <w:rsid w:val="004E1CAC"/>
    <w:rPr>
      <w:rFonts w:cs="Times New Roman"/>
      <w:color w:val="000000"/>
      <w:sz w:val="22"/>
      <w:szCs w:val="22"/>
    </w:rPr>
  </w:style>
  <w:style w:type="character" w:customStyle="1" w:styleId="ListLabel63">
    <w:name w:val="ListLabel 63"/>
    <w:qFormat/>
    <w:rsid w:val="004E1CAC"/>
    <w:rPr>
      <w:rFonts w:ascii="Times New Roman" w:eastAsia="Times New Roman" w:hAnsi="Times New Roman" w:cs="Times New Roman"/>
      <w:b/>
      <w:sz w:val="24"/>
      <w:szCs w:val="24"/>
      <w:lang w:eastAsia="lv-LV"/>
    </w:rPr>
  </w:style>
  <w:style w:type="character" w:customStyle="1" w:styleId="ListLabel64">
    <w:name w:val="ListLabel 64"/>
    <w:qFormat/>
    <w:rsid w:val="004E1CAC"/>
    <w:rPr>
      <w:rFonts w:ascii="Times New Roman" w:eastAsia="Times New Roman" w:hAnsi="Times New Roman" w:cs="Times New Roman"/>
      <w:b w:val="0"/>
      <w:sz w:val="24"/>
      <w:szCs w:val="24"/>
      <w:lang w:eastAsia="lv-LV"/>
    </w:rPr>
  </w:style>
  <w:style w:type="character" w:customStyle="1" w:styleId="ListLabel65">
    <w:name w:val="ListLabel 65"/>
    <w:qFormat/>
    <w:rsid w:val="004E1CAC"/>
    <w:rPr>
      <w:rFonts w:ascii="Times New Roman" w:hAnsi="Times New Roman"/>
      <w:b/>
      <w:sz w:val="24"/>
    </w:rPr>
  </w:style>
  <w:style w:type="character" w:customStyle="1" w:styleId="ListLabel66">
    <w:name w:val="ListLabel 66"/>
    <w:qFormat/>
    <w:rsid w:val="004E1CAC"/>
    <w:rPr>
      <w:rFonts w:ascii="Times New Roman" w:hAnsi="Times New Roman" w:cs="Times New Roman"/>
      <w:b/>
      <w:bCs/>
      <w:color w:val="000000"/>
      <w:sz w:val="24"/>
      <w:szCs w:val="24"/>
      <w:lang w:eastAsia="ar-SA"/>
    </w:rPr>
  </w:style>
  <w:style w:type="character" w:customStyle="1" w:styleId="ListLabel67">
    <w:name w:val="ListLabel 67"/>
    <w:qFormat/>
    <w:rsid w:val="004E1CAC"/>
    <w:rPr>
      <w:color w:val="000000"/>
    </w:rPr>
  </w:style>
  <w:style w:type="character" w:customStyle="1" w:styleId="ListLabel68">
    <w:name w:val="ListLabel 68"/>
    <w:qFormat/>
    <w:rsid w:val="004E1CAC"/>
    <w:rPr>
      <w:rFonts w:eastAsia="Times New Roman"/>
      <w:color w:val="000000"/>
    </w:rPr>
  </w:style>
  <w:style w:type="character" w:customStyle="1" w:styleId="ListLabel69">
    <w:name w:val="ListLabel 69"/>
    <w:qFormat/>
    <w:rsid w:val="004E1CAC"/>
    <w:rPr>
      <w:rFonts w:ascii="Times New Roman" w:eastAsia="Times New Roman" w:hAnsi="Times New Roman"/>
      <w:color w:val="000000"/>
      <w:sz w:val="24"/>
    </w:rPr>
  </w:style>
  <w:style w:type="character" w:customStyle="1" w:styleId="ListLabel70">
    <w:name w:val="ListLabel 70"/>
    <w:qFormat/>
    <w:rsid w:val="004E1CAC"/>
    <w:rPr>
      <w:rFonts w:eastAsia="Times New Roman"/>
      <w:color w:val="000000"/>
    </w:rPr>
  </w:style>
  <w:style w:type="character" w:customStyle="1" w:styleId="ListLabel71">
    <w:name w:val="ListLabel 71"/>
    <w:qFormat/>
    <w:rsid w:val="004E1CAC"/>
    <w:rPr>
      <w:rFonts w:eastAsia="Times New Roman"/>
      <w:color w:val="000000"/>
    </w:rPr>
  </w:style>
  <w:style w:type="character" w:customStyle="1" w:styleId="ListLabel72">
    <w:name w:val="ListLabel 72"/>
    <w:qFormat/>
    <w:rsid w:val="004E1CAC"/>
    <w:rPr>
      <w:rFonts w:eastAsia="Times New Roman"/>
      <w:color w:val="000000"/>
    </w:rPr>
  </w:style>
  <w:style w:type="character" w:customStyle="1" w:styleId="ListLabel73">
    <w:name w:val="ListLabel 73"/>
    <w:qFormat/>
    <w:rsid w:val="004E1CAC"/>
    <w:rPr>
      <w:rFonts w:eastAsia="Times New Roman"/>
      <w:color w:val="000000"/>
    </w:rPr>
  </w:style>
  <w:style w:type="character" w:customStyle="1" w:styleId="ListLabel74">
    <w:name w:val="ListLabel 74"/>
    <w:qFormat/>
    <w:rsid w:val="004E1CAC"/>
    <w:rPr>
      <w:rFonts w:eastAsia="Times New Roman"/>
      <w:color w:val="000000"/>
    </w:rPr>
  </w:style>
  <w:style w:type="character" w:customStyle="1" w:styleId="ListLabel75">
    <w:name w:val="ListLabel 75"/>
    <w:qFormat/>
    <w:rsid w:val="004E1CAC"/>
    <w:rPr>
      <w:rFonts w:eastAsia="Times New Roman"/>
      <w:color w:val="000000"/>
    </w:rPr>
  </w:style>
  <w:style w:type="character" w:customStyle="1" w:styleId="ListLabel76">
    <w:name w:val="ListLabel 76"/>
    <w:qFormat/>
    <w:rsid w:val="004E1CAC"/>
    <w:rPr>
      <w:rFonts w:ascii="Times New Roman" w:hAnsi="Times New Roman" w:cs="Times New Roman"/>
      <w:b/>
      <w:sz w:val="24"/>
      <w:szCs w:val="24"/>
    </w:rPr>
  </w:style>
  <w:style w:type="character" w:customStyle="1" w:styleId="ListLabel77">
    <w:name w:val="ListLabel 77"/>
    <w:qFormat/>
    <w:rsid w:val="004E1CAC"/>
    <w:rPr>
      <w:rFonts w:ascii="Times New Roman" w:hAnsi="Times New Roman" w:cs="Times New Roman"/>
      <w:b/>
      <w:sz w:val="24"/>
      <w:szCs w:val="24"/>
    </w:rPr>
  </w:style>
  <w:style w:type="character" w:customStyle="1" w:styleId="ListLabel78">
    <w:name w:val="ListLabel 78"/>
    <w:qFormat/>
    <w:rsid w:val="004E1CAC"/>
    <w:rPr>
      <w:rFonts w:cs="Times New Roman"/>
      <w:sz w:val="24"/>
      <w:szCs w:val="24"/>
    </w:rPr>
  </w:style>
  <w:style w:type="character" w:customStyle="1" w:styleId="ListLabel79">
    <w:name w:val="ListLabel 79"/>
    <w:qFormat/>
    <w:rsid w:val="004E1CAC"/>
    <w:rPr>
      <w:rFonts w:cs="Times New Roman"/>
      <w:sz w:val="24"/>
      <w:szCs w:val="24"/>
    </w:rPr>
  </w:style>
  <w:style w:type="character" w:customStyle="1" w:styleId="ListLabel80">
    <w:name w:val="ListLabel 80"/>
    <w:qFormat/>
    <w:rsid w:val="004E1CAC"/>
    <w:rPr>
      <w:rFonts w:cs="Times New Roman"/>
      <w:sz w:val="24"/>
      <w:szCs w:val="24"/>
    </w:rPr>
  </w:style>
  <w:style w:type="character" w:customStyle="1" w:styleId="ListLabel81">
    <w:name w:val="ListLabel 81"/>
    <w:qFormat/>
    <w:rsid w:val="004E1CAC"/>
    <w:rPr>
      <w:rFonts w:cs="Times New Roman"/>
      <w:sz w:val="24"/>
      <w:szCs w:val="24"/>
    </w:rPr>
  </w:style>
  <w:style w:type="character" w:customStyle="1" w:styleId="ListLabel82">
    <w:name w:val="ListLabel 82"/>
    <w:qFormat/>
    <w:rsid w:val="004E1CAC"/>
    <w:rPr>
      <w:rFonts w:cs="Times New Roman"/>
      <w:sz w:val="24"/>
      <w:szCs w:val="24"/>
    </w:rPr>
  </w:style>
  <w:style w:type="character" w:customStyle="1" w:styleId="ListLabel83">
    <w:name w:val="ListLabel 83"/>
    <w:qFormat/>
    <w:rsid w:val="004E1CAC"/>
    <w:rPr>
      <w:rFonts w:cs="Times New Roman"/>
      <w:sz w:val="24"/>
      <w:szCs w:val="24"/>
    </w:rPr>
  </w:style>
  <w:style w:type="character" w:customStyle="1" w:styleId="ListLabel84">
    <w:name w:val="ListLabel 84"/>
    <w:qFormat/>
    <w:rsid w:val="004E1CAC"/>
    <w:rPr>
      <w:rFonts w:cs="Times New Roman"/>
      <w:sz w:val="24"/>
      <w:szCs w:val="24"/>
    </w:rPr>
  </w:style>
  <w:style w:type="character" w:customStyle="1" w:styleId="ListLabel85">
    <w:name w:val="ListLabel 85"/>
    <w:qFormat/>
    <w:rsid w:val="004E1CAC"/>
    <w:rPr>
      <w:rFonts w:ascii="Times New Roman" w:hAnsi="Times New Roman" w:cs="Times New Roman"/>
      <w:b/>
      <w:sz w:val="24"/>
      <w:szCs w:val="24"/>
      <w:highlight w:val="yellow"/>
    </w:rPr>
  </w:style>
  <w:style w:type="character" w:customStyle="1" w:styleId="ListLabel86">
    <w:name w:val="ListLabel 86"/>
    <w:qFormat/>
    <w:rsid w:val="004E1CAC"/>
    <w:rPr>
      <w:rFonts w:ascii="Times New Roman" w:hAnsi="Times New Roman" w:cs="Times New Roman"/>
      <w:sz w:val="24"/>
      <w:szCs w:val="24"/>
    </w:rPr>
  </w:style>
  <w:style w:type="character" w:customStyle="1" w:styleId="ListLabel87">
    <w:name w:val="ListLabel 87"/>
    <w:qFormat/>
    <w:rsid w:val="004E1CAC"/>
    <w:rPr>
      <w:rFonts w:ascii="Times New Roman" w:hAnsi="Times New Roman"/>
      <w:color w:val="000000"/>
      <w:sz w:val="24"/>
    </w:rPr>
  </w:style>
  <w:style w:type="character" w:customStyle="1" w:styleId="ListLabel88">
    <w:name w:val="ListLabel 88"/>
    <w:qFormat/>
    <w:rsid w:val="004E1CAC"/>
    <w:rPr>
      <w:rFonts w:eastAsia="Times New Roman"/>
      <w:color w:val="000000"/>
    </w:rPr>
  </w:style>
  <w:style w:type="character" w:customStyle="1" w:styleId="ListLabel89">
    <w:name w:val="ListLabel 89"/>
    <w:qFormat/>
    <w:rsid w:val="004E1CAC"/>
    <w:rPr>
      <w:rFonts w:eastAsia="Times New Roman"/>
      <w:color w:val="000000"/>
    </w:rPr>
  </w:style>
  <w:style w:type="character" w:customStyle="1" w:styleId="ListLabel90">
    <w:name w:val="ListLabel 90"/>
    <w:qFormat/>
    <w:rsid w:val="004E1CAC"/>
    <w:rPr>
      <w:rFonts w:eastAsia="Times New Roman"/>
      <w:color w:val="000000"/>
    </w:rPr>
  </w:style>
  <w:style w:type="character" w:customStyle="1" w:styleId="ListLabel91">
    <w:name w:val="ListLabel 91"/>
    <w:qFormat/>
    <w:rsid w:val="004E1CAC"/>
    <w:rPr>
      <w:rFonts w:eastAsia="Times New Roman"/>
      <w:color w:val="000000"/>
    </w:rPr>
  </w:style>
  <w:style w:type="character" w:customStyle="1" w:styleId="ListLabel92">
    <w:name w:val="ListLabel 92"/>
    <w:qFormat/>
    <w:rsid w:val="004E1CAC"/>
    <w:rPr>
      <w:rFonts w:eastAsia="Times New Roman"/>
      <w:color w:val="000000"/>
    </w:rPr>
  </w:style>
  <w:style w:type="character" w:customStyle="1" w:styleId="ListLabel93">
    <w:name w:val="ListLabel 93"/>
    <w:qFormat/>
    <w:rsid w:val="004E1CAC"/>
    <w:rPr>
      <w:rFonts w:eastAsia="Times New Roman"/>
      <w:color w:val="000000"/>
    </w:rPr>
  </w:style>
  <w:style w:type="character" w:customStyle="1" w:styleId="ListLabel94">
    <w:name w:val="ListLabel 94"/>
    <w:qFormat/>
    <w:rsid w:val="004E1CAC"/>
    <w:rPr>
      <w:rFonts w:eastAsia="Times New Roman"/>
      <w:color w:val="000000"/>
    </w:rPr>
  </w:style>
  <w:style w:type="character" w:customStyle="1" w:styleId="ListLabel95">
    <w:name w:val="ListLabel 95"/>
    <w:qFormat/>
    <w:rsid w:val="004E1CAC"/>
    <w:rPr>
      <w:rFonts w:eastAsia="Times New Roman"/>
      <w:color w:val="000000"/>
    </w:rPr>
  </w:style>
  <w:style w:type="character" w:customStyle="1" w:styleId="ListLabel96">
    <w:name w:val="ListLabel 96"/>
    <w:qFormat/>
    <w:rsid w:val="004E1CAC"/>
    <w:rPr>
      <w:rFonts w:cs="Times New Roman"/>
      <w:b w:val="0"/>
      <w:bCs/>
      <w:sz w:val="24"/>
      <w:szCs w:val="24"/>
    </w:rPr>
  </w:style>
  <w:style w:type="character" w:customStyle="1" w:styleId="ListLabel97">
    <w:name w:val="ListLabel 97"/>
    <w:qFormat/>
    <w:rsid w:val="004E1CAC"/>
    <w:rPr>
      <w:rFonts w:ascii="Times New Roman" w:hAnsi="Times New Roman" w:cs="Times New Roman"/>
      <w:b/>
      <w:bCs/>
      <w:sz w:val="24"/>
      <w:szCs w:val="24"/>
    </w:rPr>
  </w:style>
  <w:style w:type="character" w:customStyle="1" w:styleId="ListLabel98">
    <w:name w:val="ListLabel 98"/>
    <w:qFormat/>
    <w:rsid w:val="004E1CAC"/>
    <w:rPr>
      <w:rFonts w:ascii="Times New Roman" w:hAnsi="Times New Roman" w:cs="Times New Roman"/>
      <w:b/>
      <w:sz w:val="24"/>
      <w:szCs w:val="24"/>
    </w:rPr>
  </w:style>
  <w:style w:type="character" w:customStyle="1" w:styleId="ListLabel99">
    <w:name w:val="ListLabel 99"/>
    <w:qFormat/>
    <w:rsid w:val="004E1CAC"/>
    <w:rPr>
      <w:rFonts w:ascii="Times New Roman" w:hAnsi="Times New Roman" w:cs="Times New Roman"/>
      <w:sz w:val="24"/>
      <w:szCs w:val="24"/>
    </w:rPr>
  </w:style>
  <w:style w:type="character" w:customStyle="1" w:styleId="ListLabel100">
    <w:name w:val="ListLabel 100"/>
    <w:qFormat/>
    <w:rsid w:val="004E1CAC"/>
    <w:rPr>
      <w:rFonts w:ascii="Times New Roman" w:eastAsia="Times New Roman" w:hAnsi="Times New Roman"/>
      <w:sz w:val="24"/>
      <w:szCs w:val="24"/>
      <w:lang w:val="lv-LV"/>
    </w:rPr>
  </w:style>
  <w:style w:type="character" w:customStyle="1" w:styleId="ListLabel101">
    <w:name w:val="ListLabel 101"/>
    <w:qFormat/>
    <w:rsid w:val="004E1CAC"/>
    <w:rPr>
      <w:rFonts w:ascii="Times New Roman" w:hAnsi="Times New Roman"/>
      <w:sz w:val="24"/>
      <w:szCs w:val="24"/>
      <w:lang w:val="lv-LV"/>
    </w:rPr>
  </w:style>
  <w:style w:type="character" w:customStyle="1" w:styleId="ListLabel102">
    <w:name w:val="ListLabel 102"/>
    <w:qFormat/>
    <w:rsid w:val="004E1CAC"/>
    <w:rPr>
      <w:rFonts w:ascii="Times New Roman" w:eastAsia="Times New Roman" w:hAnsi="Times New Roman"/>
      <w:sz w:val="24"/>
      <w:lang w:val="lv-LV" w:eastAsia="lv-LV"/>
    </w:rPr>
  </w:style>
  <w:style w:type="character" w:customStyle="1" w:styleId="ListLabel103">
    <w:name w:val="ListLabel 103"/>
    <w:qFormat/>
    <w:rsid w:val="004E1CAC"/>
    <w:rPr>
      <w:rFonts w:ascii="Times New Roman" w:eastAsia="Times New Roman" w:hAnsi="Times New Roman"/>
      <w:sz w:val="24"/>
      <w:szCs w:val="24"/>
      <w:lang w:val="lv-LV" w:eastAsia="lv-LV"/>
    </w:rPr>
  </w:style>
  <w:style w:type="character" w:customStyle="1" w:styleId="ListLabel104">
    <w:name w:val="ListLabel 104"/>
    <w:qFormat/>
    <w:rsid w:val="004E1CAC"/>
    <w:rPr>
      <w:rFonts w:ascii="Times New Roman" w:hAnsi="Times New Roman"/>
      <w:color w:val="16497B"/>
      <w:kern w:val="2"/>
      <w:sz w:val="24"/>
      <w:szCs w:val="24"/>
      <w:lang w:val="lv-LV" w:eastAsia="ar-SA"/>
    </w:rPr>
  </w:style>
  <w:style w:type="character" w:customStyle="1" w:styleId="ListLabel105">
    <w:name w:val="ListLabel 105"/>
    <w:qFormat/>
    <w:rsid w:val="004E1CAC"/>
    <w:rPr>
      <w:b w:val="0"/>
      <w:i w:val="0"/>
    </w:rPr>
  </w:style>
  <w:style w:type="character" w:customStyle="1" w:styleId="ListLabel106">
    <w:name w:val="ListLabel 106"/>
    <w:qFormat/>
    <w:rsid w:val="004E1CAC"/>
    <w:rPr>
      <w:rFonts w:cs="Times New Roman"/>
      <w:color w:val="000000"/>
      <w:sz w:val="22"/>
      <w:szCs w:val="22"/>
    </w:rPr>
  </w:style>
  <w:style w:type="character" w:customStyle="1" w:styleId="ListLabel107">
    <w:name w:val="ListLabel 107"/>
    <w:qFormat/>
    <w:rsid w:val="004E1CAC"/>
    <w:rPr>
      <w:rFonts w:ascii="Times New Roman" w:eastAsia="Times New Roman" w:hAnsi="Times New Roman" w:cs="Times New Roman"/>
      <w:b/>
      <w:sz w:val="24"/>
      <w:szCs w:val="24"/>
      <w:lang w:eastAsia="lv-LV"/>
    </w:rPr>
  </w:style>
  <w:style w:type="character" w:customStyle="1" w:styleId="ListLabel108">
    <w:name w:val="ListLabel 108"/>
    <w:qFormat/>
    <w:rsid w:val="004E1CAC"/>
    <w:rPr>
      <w:rFonts w:ascii="Times New Roman" w:eastAsia="Times New Roman" w:hAnsi="Times New Roman" w:cs="Times New Roman"/>
      <w:b w:val="0"/>
      <w:sz w:val="24"/>
      <w:szCs w:val="24"/>
      <w:lang w:eastAsia="lv-LV"/>
    </w:rPr>
  </w:style>
  <w:style w:type="character" w:customStyle="1" w:styleId="ListLabel109">
    <w:name w:val="ListLabel 109"/>
    <w:qFormat/>
    <w:rsid w:val="004E1CAC"/>
    <w:rPr>
      <w:rFonts w:ascii="Times New Roman" w:hAnsi="Times New Roman"/>
      <w:b/>
      <w:sz w:val="24"/>
    </w:rPr>
  </w:style>
  <w:style w:type="character" w:customStyle="1" w:styleId="ListLabel110">
    <w:name w:val="ListLabel 110"/>
    <w:qFormat/>
    <w:rsid w:val="004E1CAC"/>
    <w:rPr>
      <w:rFonts w:ascii="Times New Roman" w:hAnsi="Times New Roman" w:cs="Times New Roman"/>
      <w:b/>
      <w:bCs/>
      <w:color w:val="000000"/>
      <w:sz w:val="24"/>
      <w:szCs w:val="24"/>
      <w:lang w:eastAsia="ar-SA"/>
    </w:rPr>
  </w:style>
  <w:style w:type="character" w:customStyle="1" w:styleId="ListLabel111">
    <w:name w:val="ListLabel 111"/>
    <w:qFormat/>
    <w:rsid w:val="004E1CAC"/>
    <w:rPr>
      <w:color w:val="000000"/>
    </w:rPr>
  </w:style>
  <w:style w:type="character" w:customStyle="1" w:styleId="ListLabel112">
    <w:name w:val="ListLabel 112"/>
    <w:qFormat/>
    <w:rsid w:val="004E1CAC"/>
    <w:rPr>
      <w:rFonts w:eastAsia="Times New Roman"/>
      <w:color w:val="000000"/>
    </w:rPr>
  </w:style>
  <w:style w:type="character" w:customStyle="1" w:styleId="ListLabel113">
    <w:name w:val="ListLabel 113"/>
    <w:qFormat/>
    <w:rsid w:val="004E1CAC"/>
    <w:rPr>
      <w:rFonts w:ascii="Times New Roman" w:eastAsia="Times New Roman" w:hAnsi="Times New Roman"/>
      <w:color w:val="000000"/>
      <w:sz w:val="24"/>
    </w:rPr>
  </w:style>
  <w:style w:type="character" w:customStyle="1" w:styleId="ListLabel114">
    <w:name w:val="ListLabel 114"/>
    <w:qFormat/>
    <w:rsid w:val="004E1CAC"/>
    <w:rPr>
      <w:rFonts w:eastAsia="Times New Roman"/>
      <w:color w:val="000000"/>
    </w:rPr>
  </w:style>
  <w:style w:type="character" w:customStyle="1" w:styleId="ListLabel115">
    <w:name w:val="ListLabel 115"/>
    <w:qFormat/>
    <w:rsid w:val="004E1CAC"/>
    <w:rPr>
      <w:rFonts w:eastAsia="Times New Roman"/>
      <w:color w:val="000000"/>
    </w:rPr>
  </w:style>
  <w:style w:type="character" w:customStyle="1" w:styleId="ListLabel116">
    <w:name w:val="ListLabel 116"/>
    <w:qFormat/>
    <w:rsid w:val="004E1CAC"/>
    <w:rPr>
      <w:rFonts w:eastAsia="Times New Roman"/>
      <w:color w:val="000000"/>
    </w:rPr>
  </w:style>
  <w:style w:type="character" w:customStyle="1" w:styleId="ListLabel117">
    <w:name w:val="ListLabel 117"/>
    <w:qFormat/>
    <w:rsid w:val="004E1CAC"/>
    <w:rPr>
      <w:rFonts w:eastAsia="Times New Roman"/>
      <w:color w:val="000000"/>
    </w:rPr>
  </w:style>
  <w:style w:type="character" w:customStyle="1" w:styleId="ListLabel118">
    <w:name w:val="ListLabel 118"/>
    <w:qFormat/>
    <w:rsid w:val="004E1CAC"/>
    <w:rPr>
      <w:rFonts w:eastAsia="Times New Roman"/>
      <w:color w:val="000000"/>
    </w:rPr>
  </w:style>
  <w:style w:type="character" w:customStyle="1" w:styleId="ListLabel119">
    <w:name w:val="ListLabel 119"/>
    <w:qFormat/>
    <w:rsid w:val="004E1CAC"/>
    <w:rPr>
      <w:rFonts w:eastAsia="Times New Roman"/>
      <w:color w:val="000000"/>
    </w:rPr>
  </w:style>
  <w:style w:type="character" w:customStyle="1" w:styleId="ListLabel120">
    <w:name w:val="ListLabel 120"/>
    <w:qFormat/>
    <w:rsid w:val="004E1CAC"/>
    <w:rPr>
      <w:rFonts w:ascii="Times New Roman" w:hAnsi="Times New Roman" w:cs="Times New Roman"/>
      <w:b/>
      <w:sz w:val="24"/>
      <w:szCs w:val="24"/>
    </w:rPr>
  </w:style>
  <w:style w:type="character" w:customStyle="1" w:styleId="ListLabel121">
    <w:name w:val="ListLabel 121"/>
    <w:qFormat/>
    <w:rsid w:val="004E1CAC"/>
    <w:rPr>
      <w:rFonts w:ascii="Times New Roman" w:hAnsi="Times New Roman" w:cs="Times New Roman"/>
      <w:b/>
      <w:sz w:val="24"/>
      <w:szCs w:val="24"/>
    </w:rPr>
  </w:style>
  <w:style w:type="character" w:customStyle="1" w:styleId="ListLabel122">
    <w:name w:val="ListLabel 122"/>
    <w:qFormat/>
    <w:rsid w:val="004E1CAC"/>
    <w:rPr>
      <w:rFonts w:cs="Times New Roman"/>
      <w:sz w:val="24"/>
      <w:szCs w:val="24"/>
    </w:rPr>
  </w:style>
  <w:style w:type="character" w:customStyle="1" w:styleId="ListLabel123">
    <w:name w:val="ListLabel 123"/>
    <w:qFormat/>
    <w:rsid w:val="004E1CAC"/>
    <w:rPr>
      <w:rFonts w:cs="Times New Roman"/>
      <w:sz w:val="24"/>
      <w:szCs w:val="24"/>
    </w:rPr>
  </w:style>
  <w:style w:type="character" w:customStyle="1" w:styleId="ListLabel124">
    <w:name w:val="ListLabel 124"/>
    <w:qFormat/>
    <w:rsid w:val="004E1CAC"/>
    <w:rPr>
      <w:rFonts w:cs="Times New Roman"/>
      <w:sz w:val="24"/>
      <w:szCs w:val="24"/>
    </w:rPr>
  </w:style>
  <w:style w:type="character" w:customStyle="1" w:styleId="ListLabel125">
    <w:name w:val="ListLabel 125"/>
    <w:qFormat/>
    <w:rsid w:val="004E1CAC"/>
    <w:rPr>
      <w:rFonts w:cs="Times New Roman"/>
      <w:sz w:val="24"/>
      <w:szCs w:val="24"/>
    </w:rPr>
  </w:style>
  <w:style w:type="character" w:customStyle="1" w:styleId="ListLabel126">
    <w:name w:val="ListLabel 126"/>
    <w:qFormat/>
    <w:rsid w:val="004E1CAC"/>
    <w:rPr>
      <w:rFonts w:cs="Times New Roman"/>
      <w:sz w:val="24"/>
      <w:szCs w:val="24"/>
    </w:rPr>
  </w:style>
  <w:style w:type="character" w:customStyle="1" w:styleId="ListLabel127">
    <w:name w:val="ListLabel 127"/>
    <w:qFormat/>
    <w:rsid w:val="004E1CAC"/>
    <w:rPr>
      <w:rFonts w:cs="Times New Roman"/>
      <w:sz w:val="24"/>
      <w:szCs w:val="24"/>
    </w:rPr>
  </w:style>
  <w:style w:type="character" w:customStyle="1" w:styleId="ListLabel128">
    <w:name w:val="ListLabel 128"/>
    <w:qFormat/>
    <w:rsid w:val="004E1CAC"/>
    <w:rPr>
      <w:rFonts w:cs="Times New Roman"/>
      <w:sz w:val="24"/>
      <w:szCs w:val="24"/>
    </w:rPr>
  </w:style>
  <w:style w:type="character" w:customStyle="1" w:styleId="ListLabel129">
    <w:name w:val="ListLabel 129"/>
    <w:qFormat/>
    <w:rsid w:val="004E1CAC"/>
    <w:rPr>
      <w:rFonts w:ascii="Times New Roman" w:hAnsi="Times New Roman" w:cs="Times New Roman"/>
      <w:b/>
      <w:sz w:val="24"/>
      <w:szCs w:val="24"/>
      <w:highlight w:val="yellow"/>
    </w:rPr>
  </w:style>
  <w:style w:type="character" w:customStyle="1" w:styleId="ListLabel130">
    <w:name w:val="ListLabel 130"/>
    <w:qFormat/>
    <w:rsid w:val="004E1CAC"/>
    <w:rPr>
      <w:rFonts w:ascii="Times New Roman" w:hAnsi="Times New Roman" w:cs="Times New Roman"/>
      <w:sz w:val="24"/>
      <w:szCs w:val="24"/>
    </w:rPr>
  </w:style>
  <w:style w:type="character" w:customStyle="1" w:styleId="ListLabel131">
    <w:name w:val="ListLabel 131"/>
    <w:qFormat/>
    <w:rsid w:val="004E1CAC"/>
    <w:rPr>
      <w:rFonts w:ascii="Times New Roman" w:hAnsi="Times New Roman"/>
      <w:color w:val="000000"/>
      <w:sz w:val="24"/>
    </w:rPr>
  </w:style>
  <w:style w:type="character" w:customStyle="1" w:styleId="ListLabel132">
    <w:name w:val="ListLabel 132"/>
    <w:qFormat/>
    <w:rsid w:val="004E1CAC"/>
    <w:rPr>
      <w:rFonts w:eastAsia="Times New Roman"/>
      <w:color w:val="000000"/>
    </w:rPr>
  </w:style>
  <w:style w:type="character" w:customStyle="1" w:styleId="ListLabel133">
    <w:name w:val="ListLabel 133"/>
    <w:qFormat/>
    <w:rsid w:val="004E1CAC"/>
    <w:rPr>
      <w:rFonts w:eastAsia="Times New Roman"/>
      <w:color w:val="000000"/>
    </w:rPr>
  </w:style>
  <w:style w:type="character" w:customStyle="1" w:styleId="ListLabel134">
    <w:name w:val="ListLabel 134"/>
    <w:qFormat/>
    <w:rsid w:val="004E1CAC"/>
    <w:rPr>
      <w:rFonts w:eastAsia="Times New Roman"/>
      <w:color w:val="000000"/>
    </w:rPr>
  </w:style>
  <w:style w:type="character" w:customStyle="1" w:styleId="ListLabel135">
    <w:name w:val="ListLabel 135"/>
    <w:qFormat/>
    <w:rsid w:val="004E1CAC"/>
    <w:rPr>
      <w:rFonts w:eastAsia="Times New Roman"/>
      <w:color w:val="000000"/>
    </w:rPr>
  </w:style>
  <w:style w:type="character" w:customStyle="1" w:styleId="ListLabel136">
    <w:name w:val="ListLabel 136"/>
    <w:qFormat/>
    <w:rsid w:val="004E1CAC"/>
    <w:rPr>
      <w:rFonts w:eastAsia="Times New Roman"/>
      <w:color w:val="000000"/>
    </w:rPr>
  </w:style>
  <w:style w:type="character" w:customStyle="1" w:styleId="ListLabel137">
    <w:name w:val="ListLabel 137"/>
    <w:qFormat/>
    <w:rsid w:val="004E1CAC"/>
    <w:rPr>
      <w:rFonts w:eastAsia="Times New Roman"/>
      <w:color w:val="000000"/>
    </w:rPr>
  </w:style>
  <w:style w:type="character" w:customStyle="1" w:styleId="ListLabel138">
    <w:name w:val="ListLabel 138"/>
    <w:qFormat/>
    <w:rsid w:val="004E1CAC"/>
    <w:rPr>
      <w:rFonts w:eastAsia="Times New Roman"/>
      <w:color w:val="000000"/>
    </w:rPr>
  </w:style>
  <w:style w:type="character" w:customStyle="1" w:styleId="ListLabel139">
    <w:name w:val="ListLabel 139"/>
    <w:qFormat/>
    <w:rsid w:val="004E1CAC"/>
    <w:rPr>
      <w:rFonts w:eastAsia="Times New Roman"/>
      <w:color w:val="000000"/>
    </w:rPr>
  </w:style>
  <w:style w:type="character" w:customStyle="1" w:styleId="ListLabel140">
    <w:name w:val="ListLabel 140"/>
    <w:qFormat/>
    <w:rsid w:val="004E1CAC"/>
    <w:rPr>
      <w:rFonts w:cs="Times New Roman"/>
      <w:b w:val="0"/>
      <w:bCs/>
      <w:sz w:val="24"/>
      <w:szCs w:val="24"/>
    </w:rPr>
  </w:style>
  <w:style w:type="character" w:customStyle="1" w:styleId="ListLabel141">
    <w:name w:val="ListLabel 141"/>
    <w:qFormat/>
    <w:rsid w:val="004E1CAC"/>
    <w:rPr>
      <w:rFonts w:ascii="Times New Roman" w:hAnsi="Times New Roman" w:cs="Times New Roman"/>
      <w:b/>
      <w:bCs/>
      <w:sz w:val="24"/>
      <w:szCs w:val="24"/>
    </w:rPr>
  </w:style>
  <w:style w:type="character" w:customStyle="1" w:styleId="ListLabel142">
    <w:name w:val="ListLabel 142"/>
    <w:qFormat/>
    <w:rsid w:val="004E1CAC"/>
    <w:rPr>
      <w:rFonts w:ascii="Times New Roman" w:hAnsi="Times New Roman" w:cs="Times New Roman"/>
      <w:b/>
      <w:sz w:val="24"/>
      <w:szCs w:val="24"/>
    </w:rPr>
  </w:style>
  <w:style w:type="character" w:customStyle="1" w:styleId="ListLabel143">
    <w:name w:val="ListLabel 143"/>
    <w:qFormat/>
    <w:rsid w:val="004E1CAC"/>
    <w:rPr>
      <w:rFonts w:ascii="Times New Roman" w:hAnsi="Times New Roman" w:cs="Times New Roman"/>
      <w:sz w:val="24"/>
      <w:szCs w:val="24"/>
    </w:rPr>
  </w:style>
  <w:style w:type="character" w:customStyle="1" w:styleId="ListLabel144">
    <w:name w:val="ListLabel 144"/>
    <w:qFormat/>
    <w:rsid w:val="004E1CAC"/>
    <w:rPr>
      <w:rFonts w:ascii="Times New Roman" w:eastAsia="Times New Roman" w:hAnsi="Times New Roman"/>
      <w:sz w:val="24"/>
      <w:szCs w:val="24"/>
    </w:rPr>
  </w:style>
  <w:style w:type="character" w:customStyle="1" w:styleId="ListLabel145">
    <w:name w:val="ListLabel 145"/>
    <w:qFormat/>
    <w:rsid w:val="004E1CAC"/>
    <w:rPr>
      <w:rFonts w:ascii="Times New Roman" w:hAnsi="Times New Roman"/>
      <w:sz w:val="24"/>
      <w:szCs w:val="24"/>
    </w:rPr>
  </w:style>
  <w:style w:type="character" w:customStyle="1" w:styleId="ListLabel146">
    <w:name w:val="ListLabel 146"/>
    <w:qFormat/>
    <w:rsid w:val="004E1CAC"/>
    <w:rPr>
      <w:rFonts w:ascii="Times New Roman" w:eastAsia="Times New Roman" w:hAnsi="Times New Roman"/>
      <w:sz w:val="24"/>
      <w:lang w:eastAsia="lv-LV"/>
    </w:rPr>
  </w:style>
  <w:style w:type="character" w:customStyle="1" w:styleId="ListLabel147">
    <w:name w:val="ListLabel 147"/>
    <w:qFormat/>
    <w:rsid w:val="004E1CAC"/>
    <w:rPr>
      <w:rFonts w:ascii="Times New Roman" w:eastAsia="Times New Roman" w:hAnsi="Times New Roman"/>
      <w:sz w:val="24"/>
      <w:szCs w:val="24"/>
      <w:lang w:eastAsia="lv-LV"/>
    </w:rPr>
  </w:style>
  <w:style w:type="character" w:customStyle="1" w:styleId="ListLabel148">
    <w:name w:val="ListLabel 148"/>
    <w:qFormat/>
    <w:rsid w:val="004E1CAC"/>
    <w:rPr>
      <w:rFonts w:ascii="Times New Roman" w:hAnsi="Times New Roman"/>
      <w:color w:val="16497B"/>
      <w:kern w:val="2"/>
      <w:sz w:val="24"/>
      <w:szCs w:val="24"/>
      <w:lang w:eastAsia="ar-SA"/>
    </w:rPr>
  </w:style>
  <w:style w:type="character" w:customStyle="1" w:styleId="ListLabel149">
    <w:name w:val="ListLabel 149"/>
    <w:qFormat/>
    <w:rsid w:val="004E1CAC"/>
    <w:rPr>
      <w:b w:val="0"/>
      <w:i w:val="0"/>
    </w:rPr>
  </w:style>
  <w:style w:type="character" w:customStyle="1" w:styleId="ListLabel150">
    <w:name w:val="ListLabel 150"/>
    <w:qFormat/>
    <w:rsid w:val="004E1CAC"/>
    <w:rPr>
      <w:rFonts w:cs="Times New Roman"/>
      <w:color w:val="000000"/>
      <w:sz w:val="22"/>
      <w:szCs w:val="22"/>
    </w:rPr>
  </w:style>
  <w:style w:type="character" w:customStyle="1" w:styleId="ListLabel151">
    <w:name w:val="ListLabel 151"/>
    <w:qFormat/>
    <w:rsid w:val="004E1CAC"/>
    <w:rPr>
      <w:rFonts w:ascii="Times New Roman" w:eastAsia="Times New Roman" w:hAnsi="Times New Roman" w:cs="Times New Roman"/>
      <w:b/>
      <w:sz w:val="24"/>
      <w:szCs w:val="24"/>
      <w:lang w:eastAsia="lv-LV"/>
    </w:rPr>
  </w:style>
  <w:style w:type="character" w:customStyle="1" w:styleId="ListLabel152">
    <w:name w:val="ListLabel 152"/>
    <w:qFormat/>
    <w:rsid w:val="004E1CAC"/>
    <w:rPr>
      <w:rFonts w:ascii="Times New Roman" w:eastAsia="Times New Roman" w:hAnsi="Times New Roman" w:cs="Times New Roman"/>
      <w:b w:val="0"/>
      <w:sz w:val="24"/>
      <w:szCs w:val="24"/>
      <w:lang w:eastAsia="lv-LV"/>
    </w:rPr>
  </w:style>
  <w:style w:type="character" w:customStyle="1" w:styleId="ListLabel153">
    <w:name w:val="ListLabel 153"/>
    <w:qFormat/>
    <w:rsid w:val="004E1CAC"/>
    <w:rPr>
      <w:rFonts w:ascii="Times New Roman" w:hAnsi="Times New Roman"/>
      <w:b/>
      <w:sz w:val="24"/>
    </w:rPr>
  </w:style>
  <w:style w:type="character" w:customStyle="1" w:styleId="ListLabel154">
    <w:name w:val="ListLabel 154"/>
    <w:qFormat/>
    <w:rsid w:val="004E1CAC"/>
    <w:rPr>
      <w:rFonts w:ascii="Times New Roman" w:hAnsi="Times New Roman" w:cs="Times New Roman"/>
      <w:b/>
      <w:bCs/>
      <w:color w:val="000000"/>
      <w:sz w:val="24"/>
      <w:szCs w:val="24"/>
      <w:lang w:eastAsia="ar-SA"/>
    </w:rPr>
  </w:style>
  <w:style w:type="character" w:customStyle="1" w:styleId="ListLabel155">
    <w:name w:val="ListLabel 155"/>
    <w:qFormat/>
    <w:rsid w:val="004E1CAC"/>
    <w:rPr>
      <w:color w:val="000000"/>
    </w:rPr>
  </w:style>
  <w:style w:type="character" w:customStyle="1" w:styleId="ListLabel156">
    <w:name w:val="ListLabel 156"/>
    <w:qFormat/>
    <w:rsid w:val="004E1CAC"/>
    <w:rPr>
      <w:rFonts w:eastAsia="Times New Roman"/>
      <w:color w:val="000000"/>
    </w:rPr>
  </w:style>
  <w:style w:type="character" w:customStyle="1" w:styleId="ListLabel157">
    <w:name w:val="ListLabel 157"/>
    <w:qFormat/>
    <w:rsid w:val="004E1CAC"/>
    <w:rPr>
      <w:rFonts w:ascii="Times New Roman" w:eastAsia="Times New Roman" w:hAnsi="Times New Roman"/>
      <w:color w:val="000000"/>
      <w:sz w:val="24"/>
    </w:rPr>
  </w:style>
  <w:style w:type="character" w:customStyle="1" w:styleId="ListLabel158">
    <w:name w:val="ListLabel 158"/>
    <w:qFormat/>
    <w:rsid w:val="004E1CAC"/>
    <w:rPr>
      <w:rFonts w:eastAsia="Times New Roman"/>
      <w:color w:val="000000"/>
    </w:rPr>
  </w:style>
  <w:style w:type="character" w:customStyle="1" w:styleId="ListLabel159">
    <w:name w:val="ListLabel 159"/>
    <w:qFormat/>
    <w:rsid w:val="004E1CAC"/>
    <w:rPr>
      <w:rFonts w:eastAsia="Times New Roman"/>
      <w:color w:val="000000"/>
    </w:rPr>
  </w:style>
  <w:style w:type="character" w:customStyle="1" w:styleId="ListLabel160">
    <w:name w:val="ListLabel 160"/>
    <w:qFormat/>
    <w:rsid w:val="004E1CAC"/>
    <w:rPr>
      <w:rFonts w:eastAsia="Times New Roman"/>
      <w:color w:val="000000"/>
    </w:rPr>
  </w:style>
  <w:style w:type="character" w:customStyle="1" w:styleId="ListLabel161">
    <w:name w:val="ListLabel 161"/>
    <w:qFormat/>
    <w:rsid w:val="004E1CAC"/>
    <w:rPr>
      <w:rFonts w:eastAsia="Times New Roman"/>
      <w:color w:val="000000"/>
    </w:rPr>
  </w:style>
  <w:style w:type="character" w:customStyle="1" w:styleId="ListLabel162">
    <w:name w:val="ListLabel 162"/>
    <w:qFormat/>
    <w:rsid w:val="004E1CAC"/>
    <w:rPr>
      <w:rFonts w:eastAsia="Times New Roman"/>
      <w:color w:val="000000"/>
    </w:rPr>
  </w:style>
  <w:style w:type="character" w:customStyle="1" w:styleId="ListLabel163">
    <w:name w:val="ListLabel 163"/>
    <w:qFormat/>
    <w:rsid w:val="004E1CAC"/>
    <w:rPr>
      <w:rFonts w:eastAsia="Times New Roman"/>
      <w:color w:val="000000"/>
    </w:rPr>
  </w:style>
  <w:style w:type="character" w:customStyle="1" w:styleId="ListLabel164">
    <w:name w:val="ListLabel 164"/>
    <w:qFormat/>
    <w:rsid w:val="004E1CAC"/>
    <w:rPr>
      <w:rFonts w:ascii="Times New Roman" w:hAnsi="Times New Roman" w:cs="Times New Roman"/>
      <w:b/>
      <w:sz w:val="24"/>
      <w:szCs w:val="24"/>
    </w:rPr>
  </w:style>
  <w:style w:type="character" w:customStyle="1" w:styleId="ListLabel165">
    <w:name w:val="ListLabel 165"/>
    <w:qFormat/>
    <w:rsid w:val="004E1CAC"/>
    <w:rPr>
      <w:rFonts w:ascii="Times New Roman" w:hAnsi="Times New Roman" w:cs="Times New Roman"/>
      <w:b/>
      <w:sz w:val="24"/>
      <w:szCs w:val="24"/>
    </w:rPr>
  </w:style>
  <w:style w:type="character" w:customStyle="1" w:styleId="ListLabel166">
    <w:name w:val="ListLabel 166"/>
    <w:qFormat/>
    <w:rsid w:val="004E1CAC"/>
    <w:rPr>
      <w:rFonts w:cs="Times New Roman"/>
      <w:sz w:val="24"/>
      <w:szCs w:val="24"/>
    </w:rPr>
  </w:style>
  <w:style w:type="character" w:customStyle="1" w:styleId="ListLabel167">
    <w:name w:val="ListLabel 167"/>
    <w:qFormat/>
    <w:rsid w:val="004E1CAC"/>
    <w:rPr>
      <w:rFonts w:cs="Times New Roman"/>
      <w:sz w:val="24"/>
      <w:szCs w:val="24"/>
    </w:rPr>
  </w:style>
  <w:style w:type="character" w:customStyle="1" w:styleId="ListLabel168">
    <w:name w:val="ListLabel 168"/>
    <w:qFormat/>
    <w:rsid w:val="004E1CAC"/>
    <w:rPr>
      <w:rFonts w:cs="Times New Roman"/>
      <w:sz w:val="24"/>
      <w:szCs w:val="24"/>
    </w:rPr>
  </w:style>
  <w:style w:type="character" w:customStyle="1" w:styleId="ListLabel169">
    <w:name w:val="ListLabel 169"/>
    <w:qFormat/>
    <w:rsid w:val="004E1CAC"/>
    <w:rPr>
      <w:rFonts w:cs="Times New Roman"/>
      <w:sz w:val="24"/>
      <w:szCs w:val="24"/>
    </w:rPr>
  </w:style>
  <w:style w:type="character" w:customStyle="1" w:styleId="ListLabel170">
    <w:name w:val="ListLabel 170"/>
    <w:qFormat/>
    <w:rsid w:val="004E1CAC"/>
    <w:rPr>
      <w:rFonts w:cs="Times New Roman"/>
      <w:sz w:val="24"/>
      <w:szCs w:val="24"/>
    </w:rPr>
  </w:style>
  <w:style w:type="character" w:customStyle="1" w:styleId="ListLabel171">
    <w:name w:val="ListLabel 171"/>
    <w:qFormat/>
    <w:rsid w:val="004E1CAC"/>
    <w:rPr>
      <w:rFonts w:cs="Times New Roman"/>
      <w:sz w:val="24"/>
      <w:szCs w:val="24"/>
    </w:rPr>
  </w:style>
  <w:style w:type="character" w:customStyle="1" w:styleId="ListLabel172">
    <w:name w:val="ListLabel 172"/>
    <w:qFormat/>
    <w:rsid w:val="004E1CAC"/>
    <w:rPr>
      <w:rFonts w:cs="Times New Roman"/>
      <w:sz w:val="24"/>
      <w:szCs w:val="24"/>
    </w:rPr>
  </w:style>
  <w:style w:type="character" w:customStyle="1" w:styleId="ListLabel173">
    <w:name w:val="ListLabel 173"/>
    <w:qFormat/>
    <w:rsid w:val="004E1CAC"/>
    <w:rPr>
      <w:rFonts w:ascii="Times New Roman" w:hAnsi="Times New Roman" w:cs="Times New Roman"/>
      <w:b/>
      <w:sz w:val="24"/>
      <w:szCs w:val="24"/>
      <w:highlight w:val="yellow"/>
    </w:rPr>
  </w:style>
  <w:style w:type="character" w:customStyle="1" w:styleId="ListLabel174">
    <w:name w:val="ListLabel 174"/>
    <w:qFormat/>
    <w:rsid w:val="004E1CAC"/>
    <w:rPr>
      <w:rFonts w:ascii="Times New Roman" w:hAnsi="Times New Roman" w:cs="Times New Roman"/>
      <w:sz w:val="24"/>
      <w:szCs w:val="24"/>
    </w:rPr>
  </w:style>
  <w:style w:type="character" w:customStyle="1" w:styleId="ListLabel175">
    <w:name w:val="ListLabel 175"/>
    <w:qFormat/>
    <w:rsid w:val="004E1CAC"/>
    <w:rPr>
      <w:rFonts w:ascii="Times New Roman" w:hAnsi="Times New Roman"/>
      <w:color w:val="000000"/>
      <w:sz w:val="24"/>
    </w:rPr>
  </w:style>
  <w:style w:type="character" w:customStyle="1" w:styleId="ListLabel176">
    <w:name w:val="ListLabel 176"/>
    <w:qFormat/>
    <w:rsid w:val="004E1CAC"/>
    <w:rPr>
      <w:rFonts w:eastAsia="Times New Roman"/>
      <w:color w:val="000000"/>
    </w:rPr>
  </w:style>
  <w:style w:type="character" w:customStyle="1" w:styleId="ListLabel177">
    <w:name w:val="ListLabel 177"/>
    <w:qFormat/>
    <w:rsid w:val="004E1CAC"/>
    <w:rPr>
      <w:rFonts w:eastAsia="Times New Roman"/>
      <w:color w:val="000000"/>
    </w:rPr>
  </w:style>
  <w:style w:type="character" w:customStyle="1" w:styleId="ListLabel178">
    <w:name w:val="ListLabel 178"/>
    <w:qFormat/>
    <w:rsid w:val="004E1CAC"/>
    <w:rPr>
      <w:rFonts w:eastAsia="Times New Roman"/>
      <w:color w:val="000000"/>
    </w:rPr>
  </w:style>
  <w:style w:type="character" w:customStyle="1" w:styleId="ListLabel179">
    <w:name w:val="ListLabel 179"/>
    <w:qFormat/>
    <w:rsid w:val="004E1CAC"/>
    <w:rPr>
      <w:rFonts w:eastAsia="Times New Roman"/>
      <w:color w:val="000000"/>
    </w:rPr>
  </w:style>
  <w:style w:type="character" w:customStyle="1" w:styleId="ListLabel180">
    <w:name w:val="ListLabel 180"/>
    <w:qFormat/>
    <w:rsid w:val="004E1CAC"/>
    <w:rPr>
      <w:rFonts w:eastAsia="Times New Roman"/>
      <w:color w:val="000000"/>
    </w:rPr>
  </w:style>
  <w:style w:type="character" w:customStyle="1" w:styleId="ListLabel181">
    <w:name w:val="ListLabel 181"/>
    <w:qFormat/>
    <w:rsid w:val="004E1CAC"/>
    <w:rPr>
      <w:rFonts w:eastAsia="Times New Roman"/>
      <w:color w:val="000000"/>
    </w:rPr>
  </w:style>
  <w:style w:type="character" w:customStyle="1" w:styleId="ListLabel182">
    <w:name w:val="ListLabel 182"/>
    <w:qFormat/>
    <w:rsid w:val="004E1CAC"/>
    <w:rPr>
      <w:rFonts w:eastAsia="Times New Roman"/>
      <w:color w:val="000000"/>
    </w:rPr>
  </w:style>
  <w:style w:type="character" w:customStyle="1" w:styleId="ListLabel183">
    <w:name w:val="ListLabel 183"/>
    <w:qFormat/>
    <w:rsid w:val="004E1CAC"/>
    <w:rPr>
      <w:rFonts w:eastAsia="Times New Roman"/>
      <w:color w:val="000000"/>
    </w:rPr>
  </w:style>
  <w:style w:type="character" w:customStyle="1" w:styleId="ListLabel184">
    <w:name w:val="ListLabel 184"/>
    <w:qFormat/>
    <w:rsid w:val="004E1CAC"/>
    <w:rPr>
      <w:rFonts w:cs="Times New Roman"/>
      <w:b w:val="0"/>
      <w:bCs/>
      <w:sz w:val="24"/>
      <w:szCs w:val="24"/>
    </w:rPr>
  </w:style>
  <w:style w:type="character" w:customStyle="1" w:styleId="ListLabel185">
    <w:name w:val="ListLabel 185"/>
    <w:qFormat/>
    <w:rsid w:val="004E1CAC"/>
    <w:rPr>
      <w:rFonts w:ascii="Times New Roman" w:hAnsi="Times New Roman" w:cs="Times New Roman"/>
      <w:b/>
      <w:bCs/>
      <w:sz w:val="24"/>
      <w:szCs w:val="24"/>
    </w:rPr>
  </w:style>
  <w:style w:type="character" w:customStyle="1" w:styleId="ListLabel186">
    <w:name w:val="ListLabel 186"/>
    <w:qFormat/>
    <w:rsid w:val="004E1CAC"/>
    <w:rPr>
      <w:rFonts w:ascii="Times New Roman" w:hAnsi="Times New Roman" w:cs="Times New Roman"/>
      <w:b/>
      <w:sz w:val="24"/>
      <w:szCs w:val="24"/>
    </w:rPr>
  </w:style>
  <w:style w:type="character" w:customStyle="1" w:styleId="ListLabel187">
    <w:name w:val="ListLabel 187"/>
    <w:qFormat/>
    <w:rsid w:val="004E1CAC"/>
    <w:rPr>
      <w:rFonts w:ascii="Times New Roman" w:hAnsi="Times New Roman" w:cs="Times New Roman"/>
      <w:sz w:val="24"/>
      <w:szCs w:val="24"/>
    </w:rPr>
  </w:style>
  <w:style w:type="character" w:customStyle="1" w:styleId="ListLabel188">
    <w:name w:val="ListLabel 188"/>
    <w:qFormat/>
    <w:rsid w:val="004E1CAC"/>
    <w:rPr>
      <w:rFonts w:ascii="Times New Roman" w:eastAsia="Times New Roman" w:hAnsi="Times New Roman"/>
      <w:sz w:val="24"/>
      <w:szCs w:val="24"/>
    </w:rPr>
  </w:style>
  <w:style w:type="character" w:customStyle="1" w:styleId="ListLabel189">
    <w:name w:val="ListLabel 189"/>
    <w:qFormat/>
    <w:rsid w:val="004E1CAC"/>
    <w:rPr>
      <w:rFonts w:ascii="Times New Roman" w:hAnsi="Times New Roman"/>
      <w:sz w:val="24"/>
      <w:szCs w:val="24"/>
    </w:rPr>
  </w:style>
  <w:style w:type="character" w:customStyle="1" w:styleId="ListLabel190">
    <w:name w:val="ListLabel 190"/>
    <w:qFormat/>
    <w:rsid w:val="004E1CAC"/>
    <w:rPr>
      <w:rFonts w:ascii="Times New Roman" w:eastAsia="Times New Roman" w:hAnsi="Times New Roman"/>
      <w:sz w:val="24"/>
      <w:lang w:eastAsia="lv-LV"/>
    </w:rPr>
  </w:style>
  <w:style w:type="character" w:customStyle="1" w:styleId="ListLabel191">
    <w:name w:val="ListLabel 191"/>
    <w:qFormat/>
    <w:rsid w:val="004E1CAC"/>
    <w:rPr>
      <w:rFonts w:ascii="Times New Roman" w:eastAsia="Times New Roman" w:hAnsi="Times New Roman"/>
      <w:sz w:val="24"/>
      <w:szCs w:val="24"/>
      <w:lang w:eastAsia="lv-LV"/>
    </w:rPr>
  </w:style>
  <w:style w:type="character" w:customStyle="1" w:styleId="ListLabel192">
    <w:name w:val="ListLabel 192"/>
    <w:qFormat/>
    <w:rsid w:val="004E1CAC"/>
    <w:rPr>
      <w:rFonts w:ascii="Times New Roman" w:hAnsi="Times New Roman"/>
      <w:color w:val="16497B"/>
      <w:kern w:val="2"/>
      <w:sz w:val="24"/>
      <w:szCs w:val="24"/>
      <w:lang w:eastAsia="ar-SA"/>
    </w:rPr>
  </w:style>
  <w:style w:type="paragraph" w:customStyle="1" w:styleId="Virsraksts">
    <w:name w:val="Virsraksts"/>
    <w:basedOn w:val="Parastais"/>
    <w:next w:val="Pamatteksts"/>
    <w:qFormat/>
    <w:rsid w:val="004E1CAC"/>
    <w:pPr>
      <w:suppressAutoHyphens/>
      <w:spacing w:after="0" w:line="240" w:lineRule="auto"/>
      <w:jc w:val="center"/>
    </w:pPr>
    <w:rPr>
      <w:rFonts w:ascii="Times New Roman" w:eastAsia="Times New Roman" w:hAnsi="Times New Roman"/>
      <w:b/>
      <w:bCs/>
      <w:sz w:val="32"/>
      <w:szCs w:val="24"/>
    </w:rPr>
  </w:style>
  <w:style w:type="paragraph" w:styleId="Pamatteksts">
    <w:name w:val="Body Text"/>
    <w:basedOn w:val="Parastais"/>
    <w:rsid w:val="004E1CAC"/>
    <w:pPr>
      <w:spacing w:after="0" w:line="240" w:lineRule="auto"/>
      <w:jc w:val="both"/>
    </w:pPr>
    <w:rPr>
      <w:rFonts w:ascii="Times New Roman" w:eastAsia="Times New Roman" w:hAnsi="Times New Roman"/>
      <w:sz w:val="24"/>
      <w:szCs w:val="24"/>
    </w:rPr>
  </w:style>
  <w:style w:type="paragraph" w:styleId="Saraksts">
    <w:name w:val="List"/>
    <w:basedOn w:val="Parastais"/>
    <w:rsid w:val="004E1CAC"/>
    <w:pPr>
      <w:suppressAutoHyphens/>
      <w:spacing w:after="0" w:line="240" w:lineRule="auto"/>
      <w:ind w:left="283" w:hanging="283"/>
    </w:pPr>
    <w:rPr>
      <w:rFonts w:ascii="Times New Roman" w:eastAsia="Times New Roman" w:hAnsi="Times New Roman"/>
      <w:sz w:val="24"/>
      <w:szCs w:val="24"/>
    </w:rPr>
  </w:style>
  <w:style w:type="paragraph" w:customStyle="1" w:styleId="Caption">
    <w:name w:val="Caption"/>
    <w:basedOn w:val="Parastais"/>
    <w:qFormat/>
    <w:rsid w:val="004E1CAC"/>
    <w:pPr>
      <w:suppressLineNumbers/>
      <w:spacing w:before="120" w:after="120"/>
    </w:pPr>
    <w:rPr>
      <w:rFonts w:cs="Arial"/>
      <w:i/>
      <w:iCs/>
      <w:sz w:val="24"/>
      <w:szCs w:val="24"/>
    </w:rPr>
  </w:style>
  <w:style w:type="paragraph" w:customStyle="1" w:styleId="Rdtjs">
    <w:name w:val="Rādītājs"/>
    <w:basedOn w:val="Parastais"/>
    <w:qFormat/>
    <w:rsid w:val="004E1CAC"/>
    <w:pPr>
      <w:suppressLineNumbers/>
      <w:suppressAutoHyphens/>
    </w:pPr>
    <w:rPr>
      <w:rFonts w:cs="Lucida Sans;Arial"/>
    </w:rPr>
  </w:style>
  <w:style w:type="paragraph" w:styleId="Parakstszemobjekta">
    <w:name w:val="caption"/>
    <w:basedOn w:val="Parastais"/>
    <w:qFormat/>
    <w:rsid w:val="004E1CAC"/>
    <w:pPr>
      <w:suppressLineNumbers/>
      <w:suppressAutoHyphens/>
      <w:spacing w:before="120" w:after="120"/>
    </w:pPr>
    <w:rPr>
      <w:rFonts w:cs="Lucida Sans;Arial"/>
      <w:i/>
      <w:iCs/>
      <w:sz w:val="24"/>
      <w:szCs w:val="24"/>
    </w:rPr>
  </w:style>
  <w:style w:type="paragraph" w:customStyle="1" w:styleId="RakstzRakstz3">
    <w:name w:val="Rakstz. Rakstz.3"/>
    <w:basedOn w:val="Parastais"/>
    <w:qFormat/>
    <w:rsid w:val="004E1CAC"/>
    <w:pPr>
      <w:spacing w:before="120" w:line="240" w:lineRule="exact"/>
      <w:ind w:firstLine="720"/>
      <w:jc w:val="both"/>
    </w:pPr>
    <w:rPr>
      <w:rFonts w:ascii="Verdana" w:eastAsia="Times New Roman" w:hAnsi="Verdana"/>
      <w:sz w:val="20"/>
      <w:szCs w:val="20"/>
    </w:rPr>
  </w:style>
  <w:style w:type="paragraph" w:customStyle="1" w:styleId="TOC1">
    <w:name w:val="TOC 1"/>
    <w:basedOn w:val="Parastais"/>
    <w:next w:val="Parastais"/>
    <w:rsid w:val="004E1CAC"/>
    <w:pPr>
      <w:spacing w:after="0" w:line="240" w:lineRule="auto"/>
      <w:jc w:val="both"/>
    </w:pPr>
    <w:rPr>
      <w:rFonts w:ascii="Times New Roman" w:eastAsia="Times New Roman" w:hAnsi="Times New Roman"/>
      <w:sz w:val="24"/>
      <w:szCs w:val="24"/>
    </w:rPr>
  </w:style>
  <w:style w:type="paragraph" w:customStyle="1" w:styleId="Footer">
    <w:name w:val="Footer"/>
    <w:basedOn w:val="Parastais"/>
    <w:rsid w:val="004E1CAC"/>
    <w:pPr>
      <w:spacing w:after="0" w:line="240" w:lineRule="auto"/>
    </w:pPr>
    <w:rPr>
      <w:rFonts w:ascii="Times New Roman" w:eastAsia="Times New Roman" w:hAnsi="Times New Roman"/>
      <w:sz w:val="24"/>
      <w:szCs w:val="24"/>
    </w:rPr>
  </w:style>
  <w:style w:type="paragraph" w:customStyle="1" w:styleId="naisf">
    <w:name w:val="naisf"/>
    <w:basedOn w:val="Parastais"/>
    <w:qFormat/>
    <w:rsid w:val="004E1CAC"/>
    <w:pPr>
      <w:spacing w:before="280" w:after="280" w:line="240" w:lineRule="auto"/>
      <w:jc w:val="both"/>
    </w:pPr>
    <w:rPr>
      <w:rFonts w:ascii="Times New Roman" w:eastAsia="Times New Roman" w:hAnsi="Times New Roman"/>
      <w:sz w:val="24"/>
      <w:szCs w:val="24"/>
    </w:rPr>
  </w:style>
  <w:style w:type="paragraph" w:styleId="Pamatteksts2">
    <w:name w:val="Body Text 2"/>
    <w:basedOn w:val="Parastais"/>
    <w:qFormat/>
    <w:rsid w:val="004E1CAC"/>
    <w:pPr>
      <w:spacing w:after="0" w:line="240" w:lineRule="auto"/>
    </w:pPr>
    <w:rPr>
      <w:rFonts w:ascii="Times New Roman" w:eastAsia="Times New Roman" w:hAnsi="Times New Roman"/>
      <w:sz w:val="28"/>
      <w:szCs w:val="24"/>
    </w:rPr>
  </w:style>
  <w:style w:type="paragraph" w:styleId="Sarakstarindkopa">
    <w:name w:val="List Paragraph"/>
    <w:basedOn w:val="Parastais"/>
    <w:qFormat/>
    <w:rsid w:val="004E1CAC"/>
    <w:pPr>
      <w:spacing w:after="200" w:line="276" w:lineRule="auto"/>
      <w:ind w:left="720"/>
      <w:contextualSpacing/>
    </w:pPr>
  </w:style>
  <w:style w:type="paragraph" w:customStyle="1" w:styleId="Header">
    <w:name w:val="Header"/>
    <w:basedOn w:val="Parastais"/>
    <w:rsid w:val="004E1CAC"/>
    <w:pPr>
      <w:spacing w:after="0" w:line="240" w:lineRule="auto"/>
    </w:pPr>
    <w:rPr>
      <w:rFonts w:ascii="Times New Roman" w:eastAsia="Times New Roman" w:hAnsi="Times New Roman"/>
      <w:sz w:val="24"/>
      <w:szCs w:val="24"/>
    </w:rPr>
  </w:style>
  <w:style w:type="paragraph" w:customStyle="1" w:styleId="xl33">
    <w:name w:val="xl33"/>
    <w:basedOn w:val="Parastais"/>
    <w:qFormat/>
    <w:rsid w:val="004E1CAC"/>
    <w:pPr>
      <w:spacing w:before="280" w:after="280" w:line="240" w:lineRule="auto"/>
    </w:pPr>
    <w:rPr>
      <w:rFonts w:ascii="Arial" w:eastAsia="Arial Unicode MS" w:hAnsi="Arial" w:cs="Arial"/>
      <w:b/>
      <w:bCs/>
      <w:sz w:val="24"/>
      <w:szCs w:val="24"/>
    </w:rPr>
  </w:style>
  <w:style w:type="paragraph" w:styleId="Balonteksts">
    <w:name w:val="Balloon Text"/>
    <w:basedOn w:val="Parastais"/>
    <w:qFormat/>
    <w:rsid w:val="004E1CAC"/>
    <w:pPr>
      <w:spacing w:after="0" w:line="240" w:lineRule="auto"/>
    </w:pPr>
    <w:rPr>
      <w:rFonts w:ascii="Tahoma" w:eastAsia="Times New Roman" w:hAnsi="Tahoma" w:cs="Tahoma"/>
      <w:sz w:val="16"/>
      <w:szCs w:val="16"/>
    </w:rPr>
  </w:style>
  <w:style w:type="paragraph" w:customStyle="1" w:styleId="RakstzRakstz2">
    <w:name w:val="Rakstz. Rakstz.2"/>
    <w:basedOn w:val="Parastais"/>
    <w:qFormat/>
    <w:rsid w:val="004E1CAC"/>
    <w:pPr>
      <w:spacing w:before="120" w:line="240" w:lineRule="exact"/>
      <w:ind w:firstLine="720"/>
      <w:jc w:val="both"/>
    </w:pPr>
    <w:rPr>
      <w:rFonts w:ascii="Verdana" w:eastAsia="Times New Roman" w:hAnsi="Verdana"/>
      <w:sz w:val="20"/>
      <w:szCs w:val="20"/>
    </w:rPr>
  </w:style>
  <w:style w:type="paragraph" w:styleId="Apakvirsraksts">
    <w:name w:val="Subtitle"/>
    <w:basedOn w:val="Parastais"/>
    <w:next w:val="Pamatteksts"/>
    <w:qFormat/>
    <w:rsid w:val="004E1CAC"/>
    <w:pPr>
      <w:spacing w:after="0" w:line="240" w:lineRule="auto"/>
      <w:jc w:val="center"/>
    </w:pPr>
    <w:rPr>
      <w:rFonts w:ascii="Times New Roman" w:eastAsia="Times New Roman" w:hAnsi="Times New Roman"/>
      <w:sz w:val="24"/>
      <w:szCs w:val="20"/>
    </w:rPr>
  </w:style>
  <w:style w:type="paragraph" w:customStyle="1" w:styleId="RakstzRakstz">
    <w:name w:val="Rakstz. Rakstz."/>
    <w:basedOn w:val="Parastais"/>
    <w:qFormat/>
    <w:rsid w:val="004E1CAC"/>
    <w:pPr>
      <w:spacing w:before="120" w:line="240" w:lineRule="exact"/>
      <w:ind w:firstLine="720"/>
      <w:jc w:val="both"/>
    </w:pPr>
    <w:rPr>
      <w:rFonts w:ascii="Verdana" w:eastAsia="Times New Roman" w:hAnsi="Verdana"/>
      <w:sz w:val="20"/>
      <w:szCs w:val="20"/>
    </w:rPr>
  </w:style>
  <w:style w:type="paragraph" w:customStyle="1" w:styleId="RakstzRakstz3CharCharCharCharRakstzRakstzCharCharRakstzRakstzCharChar">
    <w:name w:val="Rakstz. Rakstz.3 Char Char Char Char Rakstz. Rakstz. Char Char Rakstz. Rakstz. Char Char"/>
    <w:basedOn w:val="Parastais"/>
    <w:qFormat/>
    <w:rsid w:val="004E1CAC"/>
    <w:pPr>
      <w:spacing w:before="120" w:line="240" w:lineRule="exact"/>
      <w:ind w:firstLine="720"/>
      <w:jc w:val="both"/>
    </w:pPr>
    <w:rPr>
      <w:rFonts w:ascii="Verdana" w:eastAsia="Times New Roman" w:hAnsi="Verdana"/>
      <w:sz w:val="20"/>
      <w:szCs w:val="20"/>
    </w:rPr>
  </w:style>
  <w:style w:type="paragraph" w:customStyle="1" w:styleId="TOC2">
    <w:name w:val="TOC 2"/>
    <w:basedOn w:val="Parastais"/>
    <w:next w:val="Parastais"/>
    <w:rsid w:val="004E1CAC"/>
    <w:pPr>
      <w:spacing w:after="0" w:line="240" w:lineRule="auto"/>
      <w:ind w:left="240"/>
    </w:pPr>
    <w:rPr>
      <w:rFonts w:ascii="Times New Roman" w:eastAsia="Times New Roman" w:hAnsi="Times New Roman"/>
      <w:sz w:val="24"/>
      <w:szCs w:val="24"/>
    </w:rPr>
  </w:style>
  <w:style w:type="paragraph" w:customStyle="1" w:styleId="tv213">
    <w:name w:val="tv213"/>
    <w:basedOn w:val="Parastais"/>
    <w:qFormat/>
    <w:rsid w:val="004E1CAC"/>
    <w:pPr>
      <w:suppressAutoHyphens/>
      <w:spacing w:before="280" w:after="280" w:line="240" w:lineRule="auto"/>
    </w:pPr>
    <w:rPr>
      <w:rFonts w:ascii="Times New Roman" w:eastAsia="Times New Roman" w:hAnsi="Times New Roman"/>
      <w:sz w:val="24"/>
      <w:szCs w:val="24"/>
    </w:rPr>
  </w:style>
  <w:style w:type="paragraph" w:customStyle="1" w:styleId="tv213limenis3">
    <w:name w:val="tv213 limenis3"/>
    <w:basedOn w:val="Parastais"/>
    <w:qFormat/>
    <w:rsid w:val="004E1CAC"/>
    <w:pPr>
      <w:suppressAutoHyphens/>
      <w:spacing w:before="280" w:after="280" w:line="240" w:lineRule="auto"/>
    </w:pPr>
    <w:rPr>
      <w:rFonts w:ascii="Times New Roman" w:eastAsia="Times New Roman" w:hAnsi="Times New Roman"/>
      <w:sz w:val="24"/>
      <w:szCs w:val="24"/>
    </w:rPr>
  </w:style>
  <w:style w:type="paragraph" w:customStyle="1" w:styleId="Style">
    <w:name w:val="Style"/>
    <w:qFormat/>
    <w:rsid w:val="004E1CAC"/>
    <w:pPr>
      <w:widowControl w:val="0"/>
    </w:pPr>
    <w:rPr>
      <w:rFonts w:ascii="Times New Roman" w:eastAsia="Times New Roman" w:hAnsi="Times New Roman" w:cs="Times New Roman"/>
      <w:sz w:val="22"/>
      <w:lang w:bidi="ar-SA"/>
    </w:rPr>
  </w:style>
  <w:style w:type="paragraph" w:styleId="Pamattekstsaratkpi">
    <w:name w:val="Body Text Indent"/>
    <w:basedOn w:val="Parastais"/>
    <w:rsid w:val="004E1CAC"/>
    <w:pPr>
      <w:spacing w:after="120" w:line="240" w:lineRule="auto"/>
      <w:ind w:left="283"/>
    </w:pPr>
    <w:rPr>
      <w:rFonts w:ascii="Times New Roman" w:eastAsia="Times New Roman" w:hAnsi="Times New Roman"/>
      <w:sz w:val="24"/>
      <w:szCs w:val="24"/>
    </w:rPr>
  </w:style>
  <w:style w:type="paragraph" w:customStyle="1" w:styleId="Ligumaapakspunkti">
    <w:name w:val="Liguma_apakspunkti"/>
    <w:basedOn w:val="Parastais"/>
    <w:qFormat/>
    <w:rsid w:val="004E1CAC"/>
    <w:pPr>
      <w:suppressAutoHyphens/>
      <w:spacing w:before="120" w:after="0" w:line="240" w:lineRule="auto"/>
      <w:jc w:val="both"/>
    </w:pPr>
    <w:rPr>
      <w:rFonts w:ascii="Times New Roman" w:eastAsia="Times New Roman" w:hAnsi="Times New Roman"/>
      <w:iCs/>
      <w:sz w:val="24"/>
      <w:szCs w:val="20"/>
    </w:rPr>
  </w:style>
  <w:style w:type="paragraph" w:customStyle="1" w:styleId="Pamattekstaatkpe21">
    <w:name w:val="Pamatteksta atkāpe 21"/>
    <w:basedOn w:val="Parastais"/>
    <w:qFormat/>
    <w:rsid w:val="004E1CAC"/>
    <w:pPr>
      <w:suppressAutoHyphens/>
      <w:spacing w:after="120" w:line="480" w:lineRule="auto"/>
      <w:ind w:left="283"/>
    </w:pPr>
    <w:rPr>
      <w:rFonts w:ascii="Times New Roman" w:eastAsia="Times New Roman" w:hAnsi="Times New Roman"/>
      <w:sz w:val="24"/>
      <w:szCs w:val="24"/>
    </w:rPr>
  </w:style>
  <w:style w:type="paragraph" w:customStyle="1" w:styleId="Pamattekstaatkpe31">
    <w:name w:val="Pamatteksta atkāpe 31"/>
    <w:basedOn w:val="Parastais"/>
    <w:qFormat/>
    <w:rsid w:val="004E1CAC"/>
    <w:pPr>
      <w:suppressAutoHyphens/>
      <w:spacing w:after="120" w:line="240" w:lineRule="auto"/>
      <w:ind w:left="283"/>
    </w:pPr>
    <w:rPr>
      <w:rFonts w:ascii="Times New Roman" w:eastAsia="Times New Roman" w:hAnsi="Times New Roman"/>
      <w:sz w:val="16"/>
      <w:szCs w:val="16"/>
    </w:rPr>
  </w:style>
  <w:style w:type="paragraph" w:customStyle="1" w:styleId="Pamatteksts21">
    <w:name w:val="Pamatteksts 21"/>
    <w:basedOn w:val="Parastais"/>
    <w:qFormat/>
    <w:rsid w:val="004E1CAC"/>
    <w:pPr>
      <w:suppressAutoHyphens/>
      <w:spacing w:after="0" w:line="240" w:lineRule="auto"/>
      <w:jc w:val="both"/>
    </w:pPr>
    <w:rPr>
      <w:rFonts w:ascii="Bookman Old Style" w:eastAsia="Times New Roman" w:hAnsi="Bookman Old Style"/>
      <w:szCs w:val="24"/>
    </w:rPr>
  </w:style>
  <w:style w:type="paragraph" w:customStyle="1" w:styleId="Vienkrsteksts1">
    <w:name w:val="Vienkāršs teksts1"/>
    <w:basedOn w:val="Parastais"/>
    <w:qFormat/>
    <w:rsid w:val="004E1CAC"/>
    <w:pPr>
      <w:suppressAutoHyphens/>
      <w:spacing w:after="0" w:line="240" w:lineRule="auto"/>
    </w:pPr>
    <w:rPr>
      <w:rFonts w:ascii="Courier New" w:eastAsia="Times New Roman" w:hAnsi="Courier New"/>
      <w:sz w:val="20"/>
      <w:szCs w:val="20"/>
    </w:rPr>
  </w:style>
  <w:style w:type="paragraph" w:customStyle="1" w:styleId="Tekstabloks1">
    <w:name w:val="Teksta bloks1"/>
    <w:basedOn w:val="Parastais"/>
    <w:qFormat/>
    <w:rsid w:val="004E1CAC"/>
    <w:pPr>
      <w:suppressAutoHyphens/>
      <w:overflowPunct w:val="0"/>
      <w:spacing w:after="0"/>
      <w:ind w:left="566" w:right="19"/>
      <w:jc w:val="both"/>
      <w:textAlignment w:val="baseline"/>
    </w:pPr>
    <w:rPr>
      <w:rFonts w:ascii="Dutch TL;Franklin Gothic" w:eastAsia="Times New Roman" w:hAnsi="Dutch TL;Franklin Gothic"/>
      <w:color w:val="000000"/>
      <w:sz w:val="23"/>
      <w:szCs w:val="20"/>
    </w:rPr>
  </w:style>
  <w:style w:type="paragraph" w:styleId="Komentrateksts">
    <w:name w:val="annotation text"/>
    <w:basedOn w:val="Parastais"/>
    <w:qFormat/>
    <w:rsid w:val="004E1CAC"/>
    <w:pPr>
      <w:spacing w:line="240" w:lineRule="auto"/>
    </w:pPr>
    <w:rPr>
      <w:sz w:val="20"/>
      <w:szCs w:val="20"/>
    </w:rPr>
  </w:style>
  <w:style w:type="paragraph" w:styleId="Komentratma">
    <w:name w:val="annotation subject"/>
    <w:basedOn w:val="Komentrateksts"/>
    <w:next w:val="Komentrateksts"/>
    <w:qFormat/>
    <w:rsid w:val="004E1CAC"/>
    <w:rPr>
      <w:b/>
      <w:bCs/>
    </w:rPr>
  </w:style>
  <w:style w:type="paragraph" w:styleId="Pamatteksts3">
    <w:name w:val="Body Text 3"/>
    <w:basedOn w:val="Parastais"/>
    <w:qFormat/>
    <w:rsid w:val="004E1CAC"/>
    <w:pPr>
      <w:spacing w:after="120" w:line="240" w:lineRule="auto"/>
    </w:pPr>
    <w:rPr>
      <w:rFonts w:ascii="Times New Roman" w:eastAsia="Times New Roman" w:hAnsi="Times New Roman"/>
      <w:sz w:val="16"/>
      <w:szCs w:val="16"/>
    </w:rPr>
  </w:style>
  <w:style w:type="paragraph" w:customStyle="1" w:styleId="Apakpunkts">
    <w:name w:val="Apakšpunkts"/>
    <w:basedOn w:val="Parastais"/>
    <w:qFormat/>
    <w:rsid w:val="004E1CAC"/>
    <w:pPr>
      <w:suppressAutoHyphens/>
      <w:spacing w:after="0" w:line="240" w:lineRule="auto"/>
    </w:pPr>
    <w:rPr>
      <w:rFonts w:ascii="Arial" w:eastAsia="Times New Roman" w:hAnsi="Arial" w:cs="Arial"/>
      <w:b/>
      <w:sz w:val="20"/>
      <w:szCs w:val="24"/>
    </w:rPr>
  </w:style>
  <w:style w:type="paragraph" w:customStyle="1" w:styleId="Paragrfs">
    <w:name w:val="Paragrāfs"/>
    <w:basedOn w:val="Parastais"/>
    <w:next w:val="Parastais"/>
    <w:qFormat/>
    <w:rsid w:val="004E1CAC"/>
    <w:pPr>
      <w:suppressAutoHyphens/>
      <w:spacing w:after="0" w:line="240" w:lineRule="auto"/>
      <w:jc w:val="both"/>
    </w:pPr>
    <w:rPr>
      <w:rFonts w:ascii="Arial" w:eastAsia="Times New Roman" w:hAnsi="Arial"/>
      <w:sz w:val="20"/>
      <w:szCs w:val="24"/>
    </w:rPr>
  </w:style>
  <w:style w:type="paragraph" w:customStyle="1" w:styleId="tv2131">
    <w:name w:val="tv2131"/>
    <w:basedOn w:val="Parastais"/>
    <w:qFormat/>
    <w:rsid w:val="004E1CAC"/>
    <w:pPr>
      <w:spacing w:after="0" w:line="360" w:lineRule="auto"/>
      <w:ind w:firstLine="300"/>
    </w:pPr>
    <w:rPr>
      <w:rFonts w:ascii="Times New Roman" w:eastAsia="Times New Roman" w:hAnsi="Times New Roman"/>
      <w:color w:val="414142"/>
      <w:sz w:val="20"/>
      <w:szCs w:val="20"/>
    </w:rPr>
  </w:style>
  <w:style w:type="paragraph" w:customStyle="1" w:styleId="Sarakstarindkopa1">
    <w:name w:val="Saraksta rindkopa1"/>
    <w:basedOn w:val="Parastais"/>
    <w:qFormat/>
    <w:rsid w:val="004E1CAC"/>
    <w:pPr>
      <w:spacing w:after="200" w:line="276" w:lineRule="auto"/>
      <w:ind w:left="720"/>
      <w:contextualSpacing/>
    </w:pPr>
  </w:style>
  <w:style w:type="paragraph" w:customStyle="1" w:styleId="ListParagraph1">
    <w:name w:val="List Paragraph1"/>
    <w:basedOn w:val="Parastais"/>
    <w:qFormat/>
    <w:rsid w:val="004E1CAC"/>
    <w:pPr>
      <w:spacing w:after="0" w:line="240" w:lineRule="auto"/>
      <w:ind w:left="720"/>
      <w:contextualSpacing/>
    </w:pPr>
    <w:rPr>
      <w:rFonts w:ascii="Times New Roman" w:eastAsia="Times New Roman" w:hAnsi="Times New Roman"/>
      <w:sz w:val="28"/>
      <w:szCs w:val="24"/>
    </w:rPr>
  </w:style>
  <w:style w:type="paragraph" w:customStyle="1" w:styleId="naisnod">
    <w:name w:val="naisnod"/>
    <w:basedOn w:val="Parastais"/>
    <w:qFormat/>
    <w:rsid w:val="004E1CAC"/>
    <w:pPr>
      <w:spacing w:before="280" w:after="280" w:line="240" w:lineRule="auto"/>
      <w:jc w:val="center"/>
    </w:pPr>
    <w:rPr>
      <w:rFonts w:ascii="Times New Roman" w:eastAsia="Arial Unicode MS" w:hAnsi="Times New Roman"/>
      <w:b/>
      <w:bCs/>
      <w:sz w:val="24"/>
      <w:szCs w:val="24"/>
    </w:rPr>
  </w:style>
  <w:style w:type="paragraph" w:customStyle="1" w:styleId="Punkts">
    <w:name w:val="Punkts"/>
    <w:basedOn w:val="Parastais"/>
    <w:next w:val="Apakpunkts"/>
    <w:qFormat/>
    <w:rsid w:val="004E1CAC"/>
    <w:pPr>
      <w:suppressAutoHyphens/>
      <w:spacing w:after="0" w:line="240" w:lineRule="auto"/>
    </w:pPr>
    <w:rPr>
      <w:rFonts w:ascii="Arial" w:eastAsia="Times New Roman" w:hAnsi="Arial"/>
      <w:b/>
      <w:sz w:val="20"/>
      <w:szCs w:val="24"/>
    </w:rPr>
  </w:style>
  <w:style w:type="paragraph" w:customStyle="1" w:styleId="Rindkopa">
    <w:name w:val="Rindkopa"/>
    <w:basedOn w:val="Parastais"/>
    <w:next w:val="Parastais"/>
    <w:qFormat/>
    <w:rsid w:val="004E1CAC"/>
    <w:pPr>
      <w:suppressAutoHyphens/>
      <w:spacing w:after="0" w:line="240" w:lineRule="auto"/>
      <w:ind w:left="851"/>
      <w:jc w:val="both"/>
    </w:pPr>
    <w:rPr>
      <w:rFonts w:ascii="Arial" w:eastAsia="Times New Roman" w:hAnsi="Arial"/>
      <w:sz w:val="20"/>
      <w:szCs w:val="24"/>
    </w:rPr>
  </w:style>
  <w:style w:type="paragraph" w:customStyle="1" w:styleId="Char2">
    <w:name w:val="Char2"/>
    <w:basedOn w:val="Parastais"/>
    <w:qFormat/>
    <w:rsid w:val="004E1CAC"/>
    <w:pPr>
      <w:spacing w:before="120" w:line="240" w:lineRule="exact"/>
      <w:ind w:firstLine="720"/>
      <w:jc w:val="both"/>
    </w:pPr>
    <w:rPr>
      <w:rFonts w:ascii="Verdana" w:eastAsia="Times New Roman" w:hAnsi="Verdana"/>
      <w:sz w:val="20"/>
      <w:szCs w:val="20"/>
    </w:rPr>
  </w:style>
  <w:style w:type="paragraph" w:customStyle="1" w:styleId="tv2132">
    <w:name w:val="tv2132"/>
    <w:basedOn w:val="Parastais"/>
    <w:qFormat/>
    <w:rsid w:val="004E1CAC"/>
    <w:pPr>
      <w:spacing w:after="0" w:line="360" w:lineRule="auto"/>
      <w:ind w:firstLine="300"/>
    </w:pPr>
    <w:rPr>
      <w:rFonts w:ascii="Times New Roman" w:eastAsia="SimSun;宋体" w:hAnsi="Times New Roman"/>
      <w:color w:val="414142"/>
      <w:sz w:val="20"/>
      <w:szCs w:val="20"/>
    </w:rPr>
  </w:style>
  <w:style w:type="paragraph" w:customStyle="1" w:styleId="WW-RakstzRakstz">
    <w:name w:val="WW-Rakstz. Rakstz."/>
    <w:basedOn w:val="Parastais"/>
    <w:qFormat/>
    <w:rsid w:val="004E1CAC"/>
    <w:pPr>
      <w:spacing w:line="240" w:lineRule="exact"/>
    </w:pPr>
    <w:rPr>
      <w:rFonts w:ascii="Tahoma" w:eastAsia="Times New Roman" w:hAnsi="Tahoma"/>
      <w:sz w:val="20"/>
      <w:szCs w:val="20"/>
    </w:rPr>
  </w:style>
  <w:style w:type="paragraph" w:styleId="ParastaisWeb">
    <w:name w:val="Normal (Web)"/>
    <w:basedOn w:val="Parastais"/>
    <w:qFormat/>
    <w:rsid w:val="004E1CAC"/>
    <w:pPr>
      <w:spacing w:before="100" w:after="0" w:line="240" w:lineRule="auto"/>
    </w:pPr>
    <w:rPr>
      <w:rFonts w:ascii="Times New Roman" w:eastAsia="Times New Roman" w:hAnsi="Times New Roman"/>
      <w:sz w:val="24"/>
      <w:szCs w:val="24"/>
    </w:rPr>
  </w:style>
  <w:style w:type="paragraph" w:customStyle="1" w:styleId="FootnoteText">
    <w:name w:val="Footnote Text"/>
    <w:basedOn w:val="Parastais"/>
    <w:rsid w:val="004E1CAC"/>
    <w:pPr>
      <w:suppressAutoHyphens/>
      <w:spacing w:after="0" w:line="240" w:lineRule="auto"/>
    </w:pPr>
    <w:rPr>
      <w:rFonts w:ascii="Times New Roman" w:eastAsia="Times New Roman" w:hAnsi="Times New Roman"/>
      <w:sz w:val="20"/>
      <w:szCs w:val="20"/>
    </w:rPr>
  </w:style>
  <w:style w:type="paragraph" w:styleId="Bezatstarpm">
    <w:name w:val="No Spacing"/>
    <w:qFormat/>
    <w:rsid w:val="004E1CAC"/>
    <w:pPr>
      <w:suppressAutoHyphens/>
    </w:pPr>
    <w:rPr>
      <w:rFonts w:ascii="Times New Roman" w:eastAsia="Times New Roman" w:hAnsi="Times New Roman" w:cs="Times New Roman"/>
      <w:sz w:val="22"/>
      <w:lang w:bidi="ar-SA"/>
    </w:rPr>
  </w:style>
  <w:style w:type="paragraph" w:customStyle="1" w:styleId="Pamatteksts22">
    <w:name w:val="Pamatteksts 22"/>
    <w:basedOn w:val="Parastais"/>
    <w:qFormat/>
    <w:rsid w:val="004E1CAC"/>
    <w:pPr>
      <w:suppressAutoHyphens/>
      <w:spacing w:after="0" w:line="240" w:lineRule="auto"/>
    </w:pPr>
    <w:rPr>
      <w:rFonts w:ascii="Times New Roman" w:eastAsia="Times New Roman" w:hAnsi="Times New Roman"/>
      <w:sz w:val="28"/>
      <w:szCs w:val="24"/>
    </w:rPr>
  </w:style>
  <w:style w:type="paragraph" w:customStyle="1" w:styleId="Komentrateksts1">
    <w:name w:val="Komentāra teksts1"/>
    <w:basedOn w:val="Parastais"/>
    <w:qFormat/>
    <w:rsid w:val="004E1CAC"/>
    <w:pPr>
      <w:suppressAutoHyphens/>
      <w:spacing w:line="240" w:lineRule="auto"/>
    </w:pPr>
    <w:rPr>
      <w:sz w:val="20"/>
      <w:szCs w:val="20"/>
    </w:rPr>
  </w:style>
  <w:style w:type="paragraph" w:customStyle="1" w:styleId="Pamatteksts31">
    <w:name w:val="Pamatteksts 31"/>
    <w:basedOn w:val="Parastais"/>
    <w:qFormat/>
    <w:rsid w:val="004E1CAC"/>
    <w:pPr>
      <w:suppressAutoHyphens/>
      <w:spacing w:after="120" w:line="240" w:lineRule="auto"/>
    </w:pPr>
    <w:rPr>
      <w:rFonts w:ascii="Times New Roman" w:eastAsia="Times New Roman" w:hAnsi="Times New Roman"/>
      <w:sz w:val="16"/>
      <w:szCs w:val="16"/>
    </w:rPr>
  </w:style>
  <w:style w:type="paragraph" w:customStyle="1" w:styleId="WW-RakstzRakstz1">
    <w:name w:val="WW-Rakstz. Rakstz.1"/>
    <w:basedOn w:val="Parastais"/>
    <w:qFormat/>
    <w:rsid w:val="004E1CAC"/>
    <w:pPr>
      <w:suppressAutoHyphens/>
      <w:spacing w:line="240" w:lineRule="exact"/>
    </w:pPr>
    <w:rPr>
      <w:rFonts w:ascii="Tahoma" w:eastAsia="Times New Roman" w:hAnsi="Tahoma" w:cs="Tahoma"/>
      <w:sz w:val="20"/>
      <w:szCs w:val="20"/>
    </w:rPr>
  </w:style>
  <w:style w:type="paragraph" w:customStyle="1" w:styleId="Saturardtjs">
    <w:name w:val="Satura rādītājs"/>
    <w:basedOn w:val="Parastais"/>
    <w:qFormat/>
    <w:rsid w:val="004E1CAC"/>
    <w:pPr>
      <w:suppressLineNumbers/>
    </w:pPr>
  </w:style>
  <w:style w:type="paragraph" w:customStyle="1" w:styleId="Tabulasvirsraksts">
    <w:name w:val="Tabulas virsraksts"/>
    <w:basedOn w:val="Saturardtjs"/>
    <w:qFormat/>
    <w:rsid w:val="004E1CAC"/>
    <w:pPr>
      <w:jc w:val="center"/>
    </w:pPr>
    <w:rPr>
      <w:b/>
      <w:bCs/>
    </w:rPr>
  </w:style>
  <w:style w:type="paragraph" w:customStyle="1" w:styleId="FrameContents">
    <w:name w:val="Frame Contents"/>
    <w:basedOn w:val="Parastais"/>
    <w:qFormat/>
    <w:rsid w:val="004E1CAC"/>
    <w:pPr>
      <w:suppressAutoHyphens/>
    </w:pPr>
  </w:style>
  <w:style w:type="paragraph" w:customStyle="1" w:styleId="Default">
    <w:name w:val="Default"/>
    <w:qFormat/>
    <w:rsid w:val="004E1CAC"/>
    <w:rPr>
      <w:rFonts w:ascii="Times New Roman" w:eastAsia="Calibri" w:hAnsi="Times New Roman" w:cs="Times New Roman"/>
      <w:color w:val="000000"/>
      <w:sz w:val="22"/>
      <w:lang w:bidi="ar-SA"/>
    </w:rPr>
  </w:style>
  <w:style w:type="paragraph" w:customStyle="1" w:styleId="Ietvarasaturs">
    <w:name w:val="Ietvara saturs"/>
    <w:basedOn w:val="Parastais"/>
    <w:qFormat/>
    <w:rsid w:val="004E1CAC"/>
  </w:style>
  <w:style w:type="paragraph" w:styleId="Prskatjums">
    <w:name w:val="Revision"/>
    <w:uiPriority w:val="99"/>
    <w:semiHidden/>
    <w:qFormat/>
    <w:rsid w:val="0064381C"/>
    <w:rPr>
      <w:rFonts w:ascii="Calibri" w:eastAsia="Calibri" w:hAnsi="Calibri" w:cs="Times New Roman"/>
      <w:sz w:val="22"/>
      <w:szCs w:val="22"/>
      <w:lang w:bidi="ar-SA"/>
    </w:rPr>
  </w:style>
  <w:style w:type="numbering" w:customStyle="1" w:styleId="WW8Num1">
    <w:name w:val="WW8Num1"/>
    <w:qFormat/>
    <w:rsid w:val="004E1CAC"/>
  </w:style>
  <w:style w:type="numbering" w:customStyle="1" w:styleId="WW8Num2">
    <w:name w:val="WW8Num2"/>
    <w:qFormat/>
    <w:rsid w:val="004E1CAC"/>
  </w:style>
  <w:style w:type="numbering" w:customStyle="1" w:styleId="WW8Num3">
    <w:name w:val="WW8Num3"/>
    <w:qFormat/>
    <w:rsid w:val="004E1CAC"/>
  </w:style>
  <w:style w:type="numbering" w:customStyle="1" w:styleId="WW8Num4">
    <w:name w:val="WW8Num4"/>
    <w:qFormat/>
    <w:rsid w:val="004E1CAC"/>
  </w:style>
  <w:style w:type="numbering" w:customStyle="1" w:styleId="WW8Num5">
    <w:name w:val="WW8Num5"/>
    <w:qFormat/>
    <w:rsid w:val="004E1CAC"/>
  </w:style>
  <w:style w:type="numbering" w:customStyle="1" w:styleId="WW8Num6">
    <w:name w:val="WW8Num6"/>
    <w:qFormat/>
    <w:rsid w:val="004E1CAC"/>
  </w:style>
  <w:style w:type="numbering" w:customStyle="1" w:styleId="WW8Num7">
    <w:name w:val="WW8Num7"/>
    <w:qFormat/>
    <w:rsid w:val="004E1CAC"/>
  </w:style>
  <w:style w:type="numbering" w:customStyle="1" w:styleId="WW8Num8">
    <w:name w:val="WW8Num8"/>
    <w:qFormat/>
    <w:rsid w:val="004E1CAC"/>
  </w:style>
  <w:style w:type="numbering" w:customStyle="1" w:styleId="WW8Num9">
    <w:name w:val="WW8Num9"/>
    <w:qFormat/>
    <w:rsid w:val="004E1CAC"/>
  </w:style>
  <w:style w:type="numbering" w:customStyle="1" w:styleId="WW8Num10">
    <w:name w:val="WW8Num10"/>
    <w:qFormat/>
    <w:rsid w:val="004E1CAC"/>
  </w:style>
  <w:style w:type="numbering" w:customStyle="1" w:styleId="WW8Num11">
    <w:name w:val="WW8Num11"/>
    <w:qFormat/>
    <w:rsid w:val="004E1CAC"/>
  </w:style>
  <w:style w:type="numbering" w:customStyle="1" w:styleId="WW8Num12">
    <w:name w:val="WW8Num12"/>
    <w:qFormat/>
    <w:rsid w:val="004E1CAC"/>
  </w:style>
  <w:style w:type="numbering" w:customStyle="1" w:styleId="WW8Num13">
    <w:name w:val="WW8Num13"/>
    <w:qFormat/>
    <w:rsid w:val="004E1CAC"/>
  </w:style>
  <w:style w:type="numbering" w:customStyle="1" w:styleId="WW8Num14">
    <w:name w:val="WW8Num14"/>
    <w:qFormat/>
    <w:rsid w:val="004E1CAC"/>
  </w:style>
  <w:style w:type="numbering" w:customStyle="1" w:styleId="WW8Num15">
    <w:name w:val="WW8Num15"/>
    <w:qFormat/>
    <w:rsid w:val="004E1CAC"/>
  </w:style>
  <w:style w:type="numbering" w:customStyle="1" w:styleId="WW8Num16">
    <w:name w:val="WW8Num16"/>
    <w:qFormat/>
    <w:rsid w:val="004E1CAC"/>
  </w:style>
  <w:style w:type="numbering" w:customStyle="1" w:styleId="WW8Num17">
    <w:name w:val="WW8Num17"/>
    <w:qFormat/>
    <w:rsid w:val="004E1CAC"/>
  </w:style>
  <w:style w:type="numbering" w:customStyle="1" w:styleId="WW8Num18">
    <w:name w:val="WW8Num18"/>
    <w:qFormat/>
    <w:rsid w:val="004E1CAC"/>
  </w:style>
  <w:style w:type="numbering" w:customStyle="1" w:styleId="WW8Num19">
    <w:name w:val="WW8Num19"/>
    <w:qFormat/>
    <w:rsid w:val="004E1CAC"/>
  </w:style>
  <w:style w:type="numbering" w:customStyle="1" w:styleId="WW8Num20">
    <w:name w:val="WW8Num20"/>
    <w:qFormat/>
    <w:rsid w:val="004E1CAC"/>
  </w:style>
  <w:style w:type="numbering" w:customStyle="1" w:styleId="WW8Num21">
    <w:name w:val="WW8Num21"/>
    <w:qFormat/>
    <w:rsid w:val="004E1CAC"/>
  </w:style>
  <w:style w:type="numbering" w:customStyle="1" w:styleId="WW8Num22">
    <w:name w:val="WW8Num22"/>
    <w:qFormat/>
    <w:rsid w:val="004E1CAC"/>
  </w:style>
  <w:style w:type="numbering" w:customStyle="1" w:styleId="WW8Num23">
    <w:name w:val="WW8Num23"/>
    <w:qFormat/>
    <w:rsid w:val="004E1CAC"/>
  </w:style>
  <w:style w:type="numbering" w:customStyle="1" w:styleId="WW8Num24">
    <w:name w:val="WW8Num24"/>
    <w:qFormat/>
    <w:rsid w:val="004E1CAC"/>
  </w:style>
  <w:style w:type="numbering" w:customStyle="1" w:styleId="WW8Num25">
    <w:name w:val="WW8Num25"/>
    <w:qFormat/>
    <w:rsid w:val="004E1CAC"/>
  </w:style>
  <w:style w:type="numbering" w:customStyle="1" w:styleId="WW8Num26">
    <w:name w:val="WW8Num26"/>
    <w:qFormat/>
    <w:rsid w:val="004E1CAC"/>
  </w:style>
  <w:style w:type="numbering" w:customStyle="1" w:styleId="WW8Num27">
    <w:name w:val="WW8Num27"/>
    <w:qFormat/>
    <w:rsid w:val="004E1CAC"/>
  </w:style>
  <w:style w:type="numbering" w:customStyle="1" w:styleId="WW8Num28">
    <w:name w:val="WW8Num28"/>
    <w:qFormat/>
    <w:rsid w:val="004E1CAC"/>
  </w:style>
  <w:style w:type="numbering" w:customStyle="1" w:styleId="WW8Num29">
    <w:name w:val="WW8Num29"/>
    <w:qFormat/>
    <w:rsid w:val="004E1CAC"/>
  </w:style>
  <w:style w:type="numbering" w:customStyle="1" w:styleId="WW8Num30">
    <w:name w:val="WW8Num30"/>
    <w:qFormat/>
    <w:rsid w:val="004E1CAC"/>
  </w:style>
  <w:style w:type="numbering" w:customStyle="1" w:styleId="WW8Num31">
    <w:name w:val="WW8Num31"/>
    <w:qFormat/>
    <w:rsid w:val="004E1CAC"/>
  </w:style>
  <w:style w:type="numbering" w:customStyle="1" w:styleId="WW8Num32">
    <w:name w:val="WW8Num32"/>
    <w:qFormat/>
    <w:rsid w:val="004E1CA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dundaga.lv/lv/pasvaldiba/publiskie-iepirkumi/2018-gada-iepirkumi/" TargetMode="External"/><Relationship Id="rId13" Type="http://schemas.openxmlformats.org/officeDocument/2006/relationships/hyperlink" Target="https://likumi.lv/ta/id/287760-publisko-iepirkumu-likum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nita.valtere@dundaga.lv" TargetMode="External"/><Relationship Id="rId12" Type="http://schemas.openxmlformats.org/officeDocument/2006/relationships/hyperlink" Target="https://likumi.lv/ta/id/287760-publisko-iepirkumu-likum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me@dundaga.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dundaga.lv/" TargetMode="External"/><Relationship Id="rId4" Type="http://schemas.openxmlformats.org/officeDocument/2006/relationships/webSettings" Target="webSettings.xml"/><Relationship Id="rId9" Type="http://schemas.openxmlformats.org/officeDocument/2006/relationships/hyperlink" Target="http://www.dundaga.lv/lv/pasvaldiba/publiskie-iepirkumi/2018-gada-iepirkumi/"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49746</Words>
  <Characters>28356</Characters>
  <Application>Microsoft Office Word</Application>
  <DocSecurity>0</DocSecurity>
  <Lines>236</Lines>
  <Paragraphs>155</Paragraphs>
  <ScaleCrop>false</ScaleCrop>
  <Company/>
  <LinksUpToDate>false</LinksUpToDate>
  <CharactersWithSpaces>77947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aivars</cp:lastModifiedBy>
  <cp:revision>2</cp:revision>
  <cp:lastPrinted>2018-10-24T11:49:00Z</cp:lastPrinted>
  <dcterms:created xsi:type="dcterms:W3CDTF">2018-11-06T15:32:00Z</dcterms:created>
  <dcterms:modified xsi:type="dcterms:W3CDTF">2018-11-06T15:32:00Z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